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right="40"/>
        <w:jc w:val="center"/>
        <w:rPr>
          <w:rFonts w:ascii="Times New Roman" w:cs="Times New Roman" w:eastAsia="Times New Roman" w:hAnsi="Times New Roman"/>
          <w:sz w:val="24"/>
          <w:szCs w:val="24"/>
          <w:vertAlign w:val="baseline"/>
        </w:rPr>
      </w:pPr>
      <w:r w:rsidDel="00000000" w:rsidR="00000000" w:rsidRPr="00000000">
        <w:rPr>
          <w:rFonts w:ascii="Georgia" w:cs="Georgia" w:eastAsia="Georgia" w:hAnsi="Georgia"/>
          <w:sz w:val="70"/>
          <w:szCs w:val="70"/>
          <w:vertAlign w:val="baseline"/>
          <w:rtl w:val="0"/>
        </w:rPr>
        <w:t xml:space="preserve">MOHAMMED MISHARAH</w:t>
      </w:r>
      <w:r w:rsidDel="00000000" w:rsidR="00000000" w:rsidRPr="00000000">
        <w:rPr>
          <w:rtl w:val="0"/>
        </w:rPr>
      </w:r>
    </w:p>
    <w:p w:rsidR="00000000" w:rsidDel="00000000" w:rsidP="00000000" w:rsidRDefault="00000000" w:rsidRPr="00000000" w14:paraId="00000002">
      <w:pPr>
        <w:ind w:right="60"/>
        <w:rPr>
          <w:b w:val="0"/>
          <w:color w:val="595959"/>
          <w:sz w:val="22"/>
          <w:szCs w:val="22"/>
          <w:vertAlign w:val="baseline"/>
        </w:rPr>
      </w:pPr>
      <w:r w:rsidDel="00000000" w:rsidR="00000000" w:rsidRPr="00000000">
        <w:rPr>
          <w:rtl w:val="0"/>
        </w:rPr>
      </w:r>
    </w:p>
    <w:p w:rsidR="00000000" w:rsidDel="00000000" w:rsidP="00000000" w:rsidRDefault="00000000" w:rsidRPr="00000000" w14:paraId="00000003">
      <w:pPr>
        <w:spacing w:line="276" w:lineRule="auto"/>
        <w:ind w:right="60"/>
        <w:rPr>
          <w:color w:val="595959"/>
          <w:sz w:val="22"/>
          <w:szCs w:val="22"/>
          <w:vertAlign w:val="baseline"/>
        </w:rPr>
      </w:pPr>
      <w:r w:rsidDel="00000000" w:rsidR="00000000" w:rsidRPr="00000000">
        <w:rPr>
          <w:b w:val="1"/>
          <w:color w:val="595959"/>
          <w:sz w:val="22"/>
          <w:szCs w:val="22"/>
          <w:vertAlign w:val="baseline"/>
          <w:rtl w:val="0"/>
        </w:rPr>
        <w:t xml:space="preserve">Address:</w:t>
      </w:r>
      <w:r w:rsidDel="00000000" w:rsidR="00000000" w:rsidRPr="00000000">
        <w:rPr>
          <w:color w:val="595959"/>
          <w:sz w:val="22"/>
          <w:szCs w:val="22"/>
          <w:vertAlign w:val="baseline"/>
          <w:rtl w:val="0"/>
        </w:rPr>
        <w:t xml:space="preserve"> 5897 King Fahad St, Dammam Saudi Arabia 32512.</w:t>
      </w:r>
    </w:p>
    <w:p w:rsidR="00000000" w:rsidDel="00000000" w:rsidP="00000000" w:rsidRDefault="00000000" w:rsidRPr="00000000" w14:paraId="00000004">
      <w:pPr>
        <w:spacing w:line="276" w:lineRule="auto"/>
        <w:ind w:right="60"/>
        <w:rPr>
          <w:color w:val="595959"/>
          <w:sz w:val="22"/>
          <w:szCs w:val="22"/>
          <w:vertAlign w:val="baseline"/>
        </w:rPr>
      </w:pPr>
      <w:r w:rsidDel="00000000" w:rsidR="00000000" w:rsidRPr="00000000">
        <w:rPr>
          <w:b w:val="1"/>
          <w:color w:val="595959"/>
          <w:sz w:val="22"/>
          <w:szCs w:val="22"/>
          <w:vertAlign w:val="baseline"/>
          <w:rtl w:val="0"/>
        </w:rPr>
        <w:t xml:space="preserve">Phone Number:</w:t>
      </w:r>
      <w:r w:rsidDel="00000000" w:rsidR="00000000" w:rsidRPr="00000000">
        <w:rPr>
          <w:color w:val="595959"/>
          <w:sz w:val="22"/>
          <w:szCs w:val="22"/>
          <w:vertAlign w:val="baseline"/>
          <w:rtl w:val="0"/>
        </w:rPr>
        <w:t xml:space="preserve"> (+966) 599888344</w:t>
      </w:r>
    </w:p>
    <w:p w:rsidR="00000000" w:rsidDel="00000000" w:rsidP="00000000" w:rsidRDefault="00000000" w:rsidRPr="00000000" w14:paraId="00000005">
      <w:pPr>
        <w:spacing w:line="276" w:lineRule="auto"/>
        <w:ind w:right="60"/>
        <w:rPr>
          <w:rFonts w:ascii="Georgia" w:cs="Georgia" w:eastAsia="Georgia" w:hAnsi="Georgia"/>
          <w:sz w:val="28"/>
          <w:szCs w:val="28"/>
        </w:rPr>
      </w:pPr>
      <w:r w:rsidDel="00000000" w:rsidR="00000000" w:rsidRPr="00000000">
        <w:rPr>
          <w:b w:val="1"/>
          <w:color w:val="595959"/>
          <w:sz w:val="22"/>
          <w:szCs w:val="22"/>
          <w:vertAlign w:val="baseline"/>
          <w:rtl w:val="0"/>
        </w:rPr>
        <w:t xml:space="preserve">Email:</w:t>
      </w:r>
      <w:r w:rsidDel="00000000" w:rsidR="00000000" w:rsidRPr="00000000">
        <w:rPr>
          <w:color w:val="595959"/>
          <w:sz w:val="22"/>
          <w:szCs w:val="22"/>
          <w:vertAlign w:val="baseline"/>
          <w:rtl w:val="0"/>
        </w:rPr>
        <w:t xml:space="preserve"> </w:t>
      </w:r>
      <w:hyperlink r:id="rId6">
        <w:r w:rsidDel="00000000" w:rsidR="00000000" w:rsidRPr="00000000">
          <w:rPr>
            <w:b w:val="1"/>
            <w:color w:val="0563c1"/>
            <w:sz w:val="22"/>
            <w:szCs w:val="22"/>
            <w:u w:val="single"/>
            <w:vertAlign w:val="baseline"/>
            <w:rtl w:val="0"/>
          </w:rPr>
          <w:t xml:space="preserve">M.misharah@hotmail.com</w:t>
        </w:r>
      </w:hyperlink>
      <w:r w:rsidDel="00000000" w:rsidR="00000000" w:rsidRPr="00000000">
        <w:rPr>
          <w:rtl w:val="0"/>
        </w:rPr>
      </w:r>
    </w:p>
    <w:p w:rsidR="00000000" w:rsidDel="00000000" w:rsidP="00000000" w:rsidRDefault="00000000" w:rsidRPr="00000000" w14:paraId="00000006">
      <w:pPr>
        <w:spacing w:line="276" w:lineRule="auto"/>
        <w:ind w:right="60"/>
        <w:rPr>
          <w:rFonts w:ascii="Georgia" w:cs="Georgia" w:eastAsia="Georgia" w:hAnsi="Georgia"/>
          <w:sz w:val="28"/>
          <w:szCs w:val="28"/>
        </w:rPr>
      </w:pPr>
      <w:r w:rsidDel="00000000" w:rsidR="00000000" w:rsidRPr="00000000">
        <w:rPr>
          <w:rtl w:val="0"/>
        </w:rPr>
      </w:r>
    </w:p>
    <w:p w:rsidR="00000000" w:rsidDel="00000000" w:rsidP="00000000" w:rsidRDefault="00000000" w:rsidRPr="00000000" w14:paraId="00000007">
      <w:pPr>
        <w:ind w:left="0" w:firstLine="0"/>
        <w:rPr>
          <w:rFonts w:ascii="Georgia" w:cs="Georgia" w:eastAsia="Georgia" w:hAnsi="Georgia"/>
          <w:b w:val="0"/>
          <w:sz w:val="28"/>
          <w:szCs w:val="28"/>
          <w:vertAlign w:val="baseline"/>
        </w:rPr>
      </w:pPr>
      <w:r w:rsidDel="00000000" w:rsidR="00000000" w:rsidRPr="00000000">
        <w:rPr>
          <w:rFonts w:ascii="Georgia" w:cs="Georgia" w:eastAsia="Georgia" w:hAnsi="Georgia"/>
          <w:b w:val="1"/>
          <w:sz w:val="28"/>
          <w:szCs w:val="28"/>
          <w:vertAlign w:val="baseline"/>
          <w:rtl w:val="0"/>
        </w:rPr>
        <w:t xml:space="preserve">Objective</w:t>
      </w:r>
      <w:r w:rsidDel="00000000" w:rsidR="00000000" w:rsidRPr="00000000">
        <w:rPr>
          <w:rtl w:val="0"/>
        </w:rPr>
      </w:r>
    </w:p>
    <w:p w:rsidR="00000000" w:rsidDel="00000000" w:rsidP="00000000" w:rsidRDefault="00000000" w:rsidRPr="00000000" w14:paraId="00000008">
      <w:pP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09">
      <w:pPr>
        <w:spacing w:line="350" w:lineRule="auto"/>
        <w:ind w:left="360" w:right="120" w:firstLine="0"/>
        <w:rPr>
          <w:color w:val="666666"/>
          <w:sz w:val="22"/>
          <w:szCs w:val="22"/>
          <w:vertAlign w:val="baseline"/>
        </w:rPr>
      </w:pPr>
      <w:r w:rsidDel="00000000" w:rsidR="00000000" w:rsidRPr="00000000">
        <w:rPr>
          <w:color w:val="666666"/>
          <w:sz w:val="25"/>
          <w:szCs w:val="25"/>
          <w:highlight w:val="white"/>
          <w:rtl w:val="0"/>
        </w:rPr>
        <w:t xml:space="preserve">A competent and driven engineer who has experience of working within a fast paced construction  environment for oil &amp; gas pipelines</w:t>
      </w:r>
      <w:r w:rsidDel="00000000" w:rsidR="00000000" w:rsidRPr="00000000">
        <w:rPr>
          <w:color w:val="666666"/>
          <w:sz w:val="22"/>
          <w:szCs w:val="22"/>
          <w:rtl w:val="0"/>
        </w:rPr>
        <w:t xml:space="preserve">.</w:t>
      </w:r>
      <w:r w:rsidDel="00000000" w:rsidR="00000000" w:rsidRPr="00000000">
        <w:rPr>
          <w:color w:val="666666"/>
          <w:sz w:val="22"/>
          <w:szCs w:val="22"/>
          <w:vertAlign w:val="baseline"/>
          <w:rtl w:val="0"/>
        </w:rPr>
        <w:t xml:space="preserve"> </w:t>
      </w:r>
      <w:r w:rsidDel="00000000" w:rsidR="00000000" w:rsidRPr="00000000">
        <w:rPr>
          <w:color w:val="666666"/>
          <w:sz w:val="25"/>
          <w:szCs w:val="25"/>
          <w:highlight w:val="white"/>
          <w:rtl w:val="0"/>
        </w:rPr>
        <w:t xml:space="preserve">Motivated to ensure and advice the engineering team and oversee operational staff who install, service, diagnose and repair mechanical plants and equipment</w:t>
      </w:r>
      <w:r w:rsidDel="00000000" w:rsidR="00000000" w:rsidRPr="00000000">
        <w:rPr>
          <w:color w:val="666666"/>
          <w:sz w:val="22"/>
          <w:szCs w:val="22"/>
          <w:vertAlign w:val="baseline"/>
          <w:rtl w:val="0"/>
        </w:rPr>
        <w:t xml:space="preserve">. Providing support to the quality department by assisting </w:t>
      </w:r>
      <w:r w:rsidDel="00000000" w:rsidR="00000000" w:rsidRPr="00000000">
        <w:rPr>
          <w:color w:val="666666"/>
          <w:sz w:val="22"/>
          <w:szCs w:val="22"/>
          <w:rtl w:val="0"/>
        </w:rPr>
        <w:t xml:space="preserve">inspectors</w:t>
      </w:r>
      <w:r w:rsidDel="00000000" w:rsidR="00000000" w:rsidRPr="00000000">
        <w:rPr>
          <w:color w:val="666666"/>
          <w:sz w:val="22"/>
          <w:szCs w:val="22"/>
          <w:vertAlign w:val="baseline"/>
          <w:rtl w:val="0"/>
        </w:rPr>
        <w:t xml:space="preserve"> in their tasks to reduce time and cost. </w:t>
      </w:r>
      <w:r w:rsidDel="00000000" w:rsidR="00000000" w:rsidRPr="00000000">
        <w:rPr>
          <w:color w:val="666666"/>
          <w:sz w:val="22"/>
          <w:szCs w:val="22"/>
          <w:rtl w:val="0"/>
        </w:rPr>
        <w:t xml:space="preserve">Pursuing</w:t>
      </w:r>
      <w:r w:rsidDel="00000000" w:rsidR="00000000" w:rsidRPr="00000000">
        <w:rPr>
          <w:color w:val="666666"/>
          <w:sz w:val="22"/>
          <w:szCs w:val="22"/>
          <w:vertAlign w:val="baseline"/>
          <w:rtl w:val="0"/>
        </w:rPr>
        <w:t xml:space="preserve"> a position where I can provide leverage to the company utilizing my creative skills and experience. </w:t>
      </w:r>
    </w:p>
    <w:p w:rsidR="00000000" w:rsidDel="00000000" w:rsidP="00000000" w:rsidRDefault="00000000" w:rsidRPr="00000000" w14:paraId="0000000A">
      <w:pPr>
        <w:rPr>
          <w:rFonts w:ascii="Georgia" w:cs="Georgia" w:eastAsia="Georgia" w:hAnsi="Georgia"/>
          <w:b w:val="0"/>
          <w:color w:val="262626"/>
          <w:sz w:val="28"/>
          <w:szCs w:val="28"/>
          <w:vertAlign w:val="baseline"/>
        </w:rPr>
      </w:pPr>
      <w:r w:rsidDel="00000000" w:rsidR="00000000" w:rsidRPr="00000000">
        <w:rPr>
          <w:rtl w:val="0"/>
        </w:rPr>
      </w:r>
    </w:p>
    <w:p w:rsidR="00000000" w:rsidDel="00000000" w:rsidP="00000000" w:rsidRDefault="00000000" w:rsidRPr="00000000" w14:paraId="0000000B">
      <w:pPr>
        <w:rPr>
          <w:rFonts w:ascii="Georgia" w:cs="Georgia" w:eastAsia="Georgia" w:hAnsi="Georgia"/>
          <w:b w:val="1"/>
          <w:color w:val="262626"/>
          <w:sz w:val="28"/>
          <w:szCs w:val="28"/>
        </w:rPr>
      </w:pPr>
      <w:r w:rsidDel="00000000" w:rsidR="00000000" w:rsidRPr="00000000">
        <w:rPr>
          <w:rFonts w:ascii="Georgia" w:cs="Georgia" w:eastAsia="Georgia" w:hAnsi="Georgia"/>
          <w:b w:val="1"/>
          <w:color w:val="262626"/>
          <w:sz w:val="28"/>
          <w:szCs w:val="28"/>
          <w:vertAlign w:val="baseline"/>
          <w:rtl w:val="0"/>
        </w:rPr>
        <w:t xml:space="preserve">EXPERIENCE</w:t>
      </w:r>
      <w:r w:rsidDel="00000000" w:rsidR="00000000" w:rsidRPr="00000000">
        <w:rPr>
          <w:rtl w:val="0"/>
        </w:rPr>
      </w:r>
    </w:p>
    <w:p w:rsidR="00000000" w:rsidDel="00000000" w:rsidP="00000000" w:rsidRDefault="00000000" w:rsidRPr="00000000" w14:paraId="0000000C">
      <w:pPr>
        <w:rPr>
          <w:b w:val="1"/>
          <w:color w:val="595959"/>
          <w:sz w:val="22"/>
          <w:szCs w:val="22"/>
          <w:vertAlign w:val="baseline"/>
        </w:rPr>
      </w:pPr>
      <w:r w:rsidDel="00000000" w:rsidR="00000000" w:rsidRPr="00000000">
        <w:rPr>
          <w:b w:val="1"/>
          <w:color w:val="595959"/>
          <w:sz w:val="22"/>
          <w:szCs w:val="22"/>
          <w:vertAlign w:val="baseline"/>
          <w:rtl w:val="0"/>
        </w:rPr>
        <w:t xml:space="preserve">APRIL 2018 – Current</w:t>
      </w:r>
    </w:p>
    <w:p w:rsidR="00000000" w:rsidDel="00000000" w:rsidP="00000000" w:rsidRDefault="00000000" w:rsidRPr="00000000" w14:paraId="0000000D">
      <w:pPr>
        <w:rPr>
          <w:b w:val="1"/>
          <w:color w:val="595959"/>
          <w:sz w:val="22"/>
          <w:szCs w:val="22"/>
        </w:rPr>
      </w:pPr>
      <w:r w:rsidDel="00000000" w:rsidR="00000000" w:rsidRPr="00000000">
        <w:rPr>
          <w:rtl w:val="0"/>
        </w:rPr>
      </w:r>
    </w:p>
    <w:p w:rsidR="00000000" w:rsidDel="00000000" w:rsidP="00000000" w:rsidRDefault="00000000" w:rsidRPr="00000000" w14:paraId="0000000E">
      <w:pPr>
        <w:rPr>
          <w:b w:val="0"/>
          <w:color w:val="595959"/>
          <w:sz w:val="22"/>
          <w:szCs w:val="22"/>
          <w:vertAlign w:val="baseline"/>
        </w:rPr>
      </w:pPr>
      <w:r w:rsidDel="00000000" w:rsidR="00000000" w:rsidRPr="00000000">
        <w:rPr>
          <w:b w:val="1"/>
          <w:color w:val="1d824c"/>
          <w:sz w:val="26"/>
          <w:szCs w:val="26"/>
          <w:vertAlign w:val="baseline"/>
          <w:rtl w:val="0"/>
        </w:rPr>
        <w:t xml:space="preserve">MATERIAL ENGINEER: </w:t>
      </w:r>
      <w:r w:rsidDel="00000000" w:rsidR="00000000" w:rsidRPr="00000000">
        <w:rPr>
          <w:color w:val="595959"/>
          <w:sz w:val="26"/>
          <w:szCs w:val="26"/>
          <w:vertAlign w:val="baseline"/>
          <w:rtl w:val="0"/>
        </w:rPr>
        <w:t xml:space="preserve">C.A.T </w:t>
      </w:r>
      <w:r w:rsidDel="00000000" w:rsidR="00000000" w:rsidRPr="00000000">
        <w:rPr>
          <w:color w:val="595959"/>
          <w:sz w:val="26"/>
          <w:szCs w:val="26"/>
          <w:rtl w:val="0"/>
        </w:rPr>
        <w:t xml:space="preserve">INTERNATIONAL</w:t>
      </w:r>
      <w:r w:rsidDel="00000000" w:rsidR="00000000" w:rsidRPr="00000000">
        <w:rPr>
          <w:color w:val="595959"/>
          <w:sz w:val="26"/>
          <w:szCs w:val="26"/>
          <w:vertAlign w:val="baseline"/>
          <w:rtl w:val="0"/>
        </w:rPr>
        <w:t xml:space="preserve"> LTD. CO</w:t>
      </w:r>
      <w:r w:rsidDel="00000000" w:rsidR="00000000" w:rsidRPr="00000000">
        <w:rPr>
          <w:rtl w:val="0"/>
        </w:rPr>
      </w:r>
    </w:p>
    <w:p w:rsidR="00000000" w:rsidDel="00000000" w:rsidP="00000000" w:rsidRDefault="00000000" w:rsidRPr="00000000" w14:paraId="0000000F">
      <w:pPr>
        <w:rPr>
          <w:color w:val="595959"/>
          <w:sz w:val="26"/>
          <w:szCs w:val="26"/>
          <w:vertAlign w:val="baseline"/>
        </w:rPr>
      </w:pPr>
      <w:r w:rsidDel="00000000" w:rsidR="00000000" w:rsidRPr="00000000">
        <w:rPr>
          <w:rtl w:val="0"/>
        </w:rPr>
      </w:r>
    </w:p>
    <w:p w:rsidR="00000000" w:rsidDel="00000000" w:rsidP="00000000" w:rsidRDefault="00000000" w:rsidRPr="00000000" w14:paraId="00000010">
      <w:pPr>
        <w:numPr>
          <w:ilvl w:val="0"/>
          <w:numId w:val="6"/>
        </w:numPr>
        <w:ind w:left="360" w:right="0" w:hanging="360"/>
        <w:rPr>
          <w:color w:val="595959"/>
          <w:sz w:val="22"/>
          <w:szCs w:val="22"/>
          <w:u w:val="none"/>
          <w:vertAlign w:val="baseline"/>
        </w:rPr>
      </w:pPr>
      <w:r w:rsidDel="00000000" w:rsidR="00000000" w:rsidRPr="00000000">
        <w:rPr>
          <w:color w:val="595959"/>
          <w:sz w:val="22"/>
          <w:szCs w:val="22"/>
          <w:vertAlign w:val="baseline"/>
          <w:rtl w:val="0"/>
        </w:rPr>
        <w:t xml:space="preserve">Receive IFC packages to </w:t>
      </w:r>
      <w:r w:rsidDel="00000000" w:rsidR="00000000" w:rsidRPr="00000000">
        <w:rPr>
          <w:color w:val="595959"/>
          <w:sz w:val="22"/>
          <w:szCs w:val="22"/>
          <w:rtl w:val="0"/>
        </w:rPr>
        <w:t xml:space="preserve">prepare</w:t>
      </w:r>
      <w:r w:rsidDel="00000000" w:rsidR="00000000" w:rsidRPr="00000000">
        <w:rPr>
          <w:color w:val="595959"/>
          <w:sz w:val="22"/>
          <w:szCs w:val="22"/>
          <w:vertAlign w:val="baseline"/>
          <w:rtl w:val="0"/>
        </w:rPr>
        <w:t xml:space="preserve"> and </w:t>
      </w:r>
      <w:r w:rsidDel="00000000" w:rsidR="00000000" w:rsidRPr="00000000">
        <w:rPr>
          <w:color w:val="595959"/>
          <w:sz w:val="22"/>
          <w:szCs w:val="22"/>
          <w:rtl w:val="0"/>
        </w:rPr>
        <w:t xml:space="preserve">review</w:t>
      </w:r>
      <w:r w:rsidDel="00000000" w:rsidR="00000000" w:rsidRPr="00000000">
        <w:rPr>
          <w:color w:val="595959"/>
          <w:sz w:val="22"/>
          <w:szCs w:val="22"/>
          <w:vertAlign w:val="baseline"/>
          <w:rtl w:val="0"/>
        </w:rPr>
        <w:t xml:space="preserve"> materials studies to ensure pipeline design drawings, calculations and documents, materials and specifications are </w:t>
      </w:r>
      <w:r w:rsidDel="00000000" w:rsidR="00000000" w:rsidRPr="00000000">
        <w:rPr>
          <w:color w:val="595959"/>
          <w:sz w:val="22"/>
          <w:szCs w:val="22"/>
          <w:rtl w:val="0"/>
        </w:rPr>
        <w:t xml:space="preserve">matched</w:t>
      </w:r>
      <w:r w:rsidDel="00000000" w:rsidR="00000000" w:rsidRPr="00000000">
        <w:rPr>
          <w:color w:val="595959"/>
          <w:sz w:val="22"/>
          <w:szCs w:val="22"/>
          <w:vertAlign w:val="baseline"/>
          <w:rtl w:val="0"/>
        </w:rPr>
        <w:t xml:space="preserve"> with the MTO and SAP number. </w:t>
      </w:r>
      <w:r w:rsidDel="00000000" w:rsidR="00000000" w:rsidRPr="00000000">
        <w:rPr>
          <w:rtl w:val="0"/>
        </w:rPr>
      </w:r>
    </w:p>
    <w:p w:rsidR="00000000" w:rsidDel="00000000" w:rsidP="00000000" w:rsidRDefault="00000000" w:rsidRPr="00000000" w14:paraId="00000011">
      <w:pPr>
        <w:ind w:left="270" w:right="0" w:firstLine="0"/>
        <w:rPr>
          <w:color w:val="595959"/>
          <w:sz w:val="22"/>
          <w:szCs w:val="22"/>
        </w:rPr>
      </w:pPr>
      <w:r w:rsidDel="00000000" w:rsidR="00000000" w:rsidRPr="00000000">
        <w:rPr>
          <w:rtl w:val="0"/>
        </w:rPr>
      </w:r>
    </w:p>
    <w:p w:rsidR="00000000" w:rsidDel="00000000" w:rsidP="00000000" w:rsidRDefault="00000000" w:rsidRPr="00000000" w14:paraId="00000012">
      <w:pPr>
        <w:numPr>
          <w:ilvl w:val="0"/>
          <w:numId w:val="6"/>
        </w:numPr>
        <w:ind w:left="360" w:right="0" w:hanging="360"/>
        <w:rPr>
          <w:color w:val="595959"/>
          <w:sz w:val="22"/>
          <w:szCs w:val="22"/>
          <w:u w:val="none"/>
          <w:vertAlign w:val="baseline"/>
        </w:rPr>
      </w:pPr>
      <w:r w:rsidDel="00000000" w:rsidR="00000000" w:rsidRPr="00000000">
        <w:rPr>
          <w:color w:val="595959"/>
          <w:sz w:val="25"/>
          <w:szCs w:val="25"/>
          <w:rtl w:val="0"/>
        </w:rPr>
        <w:t xml:space="preserve">Ensuring all relevant legal &amp; regulatory requirements are adhered to with reference to hazardous materials.</w:t>
      </w:r>
      <w:r w:rsidDel="00000000" w:rsidR="00000000" w:rsidRPr="00000000">
        <w:rPr>
          <w:rtl w:val="0"/>
        </w:rPr>
      </w:r>
    </w:p>
    <w:p w:rsidR="00000000" w:rsidDel="00000000" w:rsidP="00000000" w:rsidRDefault="00000000" w:rsidRPr="00000000" w14:paraId="00000013">
      <w:pPr>
        <w:ind w:left="360" w:right="0" w:hanging="360"/>
        <w:rPr>
          <w:color w:val="595959"/>
          <w:sz w:val="22"/>
          <w:szCs w:val="22"/>
          <w:vertAlign w:val="baseline"/>
        </w:rPr>
      </w:pPr>
      <w:r w:rsidDel="00000000" w:rsidR="00000000" w:rsidRPr="00000000">
        <w:rPr>
          <w:rtl w:val="0"/>
        </w:rPr>
      </w:r>
    </w:p>
    <w:p w:rsidR="00000000" w:rsidDel="00000000" w:rsidP="00000000" w:rsidRDefault="00000000" w:rsidRPr="00000000" w14:paraId="00000014">
      <w:pPr>
        <w:numPr>
          <w:ilvl w:val="0"/>
          <w:numId w:val="7"/>
        </w:numPr>
        <w:tabs>
          <w:tab w:val="left" w:pos="1400"/>
        </w:tabs>
        <w:ind w:left="360" w:right="0" w:hanging="360"/>
        <w:rPr>
          <w:color w:val="595959"/>
          <w:sz w:val="22"/>
          <w:szCs w:val="22"/>
          <w:u w:val="none"/>
          <w:vertAlign w:val="baseline"/>
        </w:rPr>
      </w:pPr>
      <w:r w:rsidDel="00000000" w:rsidR="00000000" w:rsidRPr="00000000">
        <w:rPr>
          <w:color w:val="595959"/>
          <w:sz w:val="22"/>
          <w:szCs w:val="22"/>
          <w:vertAlign w:val="baseline"/>
          <w:rtl w:val="0"/>
        </w:rPr>
        <w:t xml:space="preserve">Analyzes technical data, designs, preliminary specifications, manufacturing limitations, supplier facilities, and availability of parts and equipment</w:t>
      </w:r>
    </w:p>
    <w:p w:rsidR="00000000" w:rsidDel="00000000" w:rsidP="00000000" w:rsidRDefault="00000000" w:rsidRPr="00000000" w14:paraId="00000015">
      <w:pPr>
        <w:tabs>
          <w:tab w:val="left" w:pos="1400"/>
        </w:tabs>
        <w:ind w:left="360" w:right="0" w:hanging="360"/>
        <w:rPr>
          <w:color w:val="595959"/>
          <w:sz w:val="22"/>
          <w:szCs w:val="22"/>
          <w:vertAlign w:val="baseline"/>
        </w:rPr>
      </w:pPr>
      <w:r w:rsidDel="00000000" w:rsidR="00000000" w:rsidRPr="00000000">
        <w:rPr>
          <w:rtl w:val="0"/>
        </w:rPr>
      </w:r>
    </w:p>
    <w:p w:rsidR="00000000" w:rsidDel="00000000" w:rsidP="00000000" w:rsidRDefault="00000000" w:rsidRPr="00000000" w14:paraId="00000016">
      <w:pPr>
        <w:numPr>
          <w:ilvl w:val="0"/>
          <w:numId w:val="1"/>
        </w:numPr>
        <w:tabs>
          <w:tab w:val="left" w:pos="1400"/>
        </w:tabs>
        <w:ind w:left="360" w:right="0" w:hanging="360"/>
        <w:rPr>
          <w:color w:val="595959"/>
          <w:sz w:val="22"/>
          <w:szCs w:val="22"/>
          <w:u w:val="none"/>
          <w:vertAlign w:val="baseline"/>
        </w:rPr>
      </w:pPr>
      <w:r w:rsidDel="00000000" w:rsidR="00000000" w:rsidRPr="00000000">
        <w:rPr>
          <w:color w:val="595959"/>
          <w:sz w:val="22"/>
          <w:szCs w:val="22"/>
          <w:vertAlign w:val="baseline"/>
          <w:rtl w:val="0"/>
        </w:rPr>
        <w:t xml:space="preserve">Evaluate site materials for piping and pipelines components and perform inspection in different store locations by generating reports detailing quality of products and avoiding defects to successfully </w:t>
      </w:r>
      <w:r w:rsidDel="00000000" w:rsidR="00000000" w:rsidRPr="00000000">
        <w:rPr>
          <w:color w:val="595959"/>
          <w:sz w:val="22"/>
          <w:szCs w:val="22"/>
          <w:rtl w:val="0"/>
        </w:rPr>
        <w:t xml:space="preserve">deliver</w:t>
      </w:r>
      <w:r w:rsidDel="00000000" w:rsidR="00000000" w:rsidRPr="00000000">
        <w:rPr>
          <w:color w:val="595959"/>
          <w:sz w:val="22"/>
          <w:szCs w:val="22"/>
          <w:vertAlign w:val="baseline"/>
          <w:rtl w:val="0"/>
        </w:rPr>
        <w:t xml:space="preserve"> to the site.</w:t>
      </w:r>
    </w:p>
    <w:p w:rsidR="00000000" w:rsidDel="00000000" w:rsidP="00000000" w:rsidRDefault="00000000" w:rsidRPr="00000000" w14:paraId="00000017">
      <w:pPr>
        <w:tabs>
          <w:tab w:val="left" w:pos="1400"/>
        </w:tabs>
        <w:ind w:left="360" w:right="0" w:hanging="360"/>
        <w:rPr>
          <w:color w:val="595959"/>
          <w:sz w:val="22"/>
          <w:szCs w:val="22"/>
        </w:rPr>
      </w:pPr>
      <w:r w:rsidDel="00000000" w:rsidR="00000000" w:rsidRPr="00000000">
        <w:rPr>
          <w:rtl w:val="0"/>
        </w:rPr>
      </w:r>
    </w:p>
    <w:p w:rsidR="00000000" w:rsidDel="00000000" w:rsidP="00000000" w:rsidRDefault="00000000" w:rsidRPr="00000000" w14:paraId="00000018">
      <w:pPr>
        <w:numPr>
          <w:ilvl w:val="0"/>
          <w:numId w:val="1"/>
        </w:numPr>
        <w:tabs>
          <w:tab w:val="left" w:pos="1400"/>
        </w:tabs>
        <w:ind w:left="360" w:right="0" w:hanging="360"/>
        <w:rPr>
          <w:color w:val="595959"/>
          <w:sz w:val="22"/>
          <w:szCs w:val="22"/>
          <w:u w:val="none"/>
          <w:vertAlign w:val="baseline"/>
        </w:rPr>
      </w:pPr>
      <w:r w:rsidDel="00000000" w:rsidR="00000000" w:rsidRPr="00000000">
        <w:rPr>
          <w:color w:val="595959"/>
          <w:sz w:val="25"/>
          <w:szCs w:val="25"/>
          <w:rtl w:val="0"/>
        </w:rPr>
        <w:t xml:space="preserve">Reviewing operating procedures and systems and developing these to increase efficiency and reduce costs.</w:t>
      </w:r>
      <w:r w:rsidDel="00000000" w:rsidR="00000000" w:rsidRPr="00000000">
        <w:rPr>
          <w:rtl w:val="0"/>
        </w:rPr>
      </w:r>
    </w:p>
    <w:p w:rsidR="00000000" w:rsidDel="00000000" w:rsidP="00000000" w:rsidRDefault="00000000" w:rsidRPr="00000000" w14:paraId="00000019">
      <w:pPr>
        <w:tabs>
          <w:tab w:val="left" w:pos="1400"/>
        </w:tabs>
        <w:ind w:left="360" w:right="0" w:hanging="360"/>
        <w:rPr>
          <w:color w:val="595959"/>
          <w:sz w:val="22"/>
          <w:szCs w:val="22"/>
          <w:vertAlign w:val="baseline"/>
        </w:rPr>
      </w:pPr>
      <w:r w:rsidDel="00000000" w:rsidR="00000000" w:rsidRPr="00000000">
        <w:rPr>
          <w:rtl w:val="0"/>
        </w:rPr>
      </w:r>
    </w:p>
    <w:p w:rsidR="00000000" w:rsidDel="00000000" w:rsidP="00000000" w:rsidRDefault="00000000" w:rsidRPr="00000000" w14:paraId="0000001A">
      <w:pPr>
        <w:numPr>
          <w:ilvl w:val="0"/>
          <w:numId w:val="2"/>
        </w:numPr>
        <w:tabs>
          <w:tab w:val="left" w:pos="1400"/>
        </w:tabs>
        <w:ind w:left="360" w:right="0" w:hanging="360"/>
        <w:rPr>
          <w:color w:val="595959"/>
          <w:sz w:val="22"/>
          <w:szCs w:val="22"/>
          <w:u w:val="none"/>
          <w:vertAlign w:val="baseline"/>
        </w:rPr>
      </w:pPr>
      <w:r w:rsidDel="00000000" w:rsidR="00000000" w:rsidRPr="00000000">
        <w:rPr>
          <w:color w:val="595959"/>
          <w:sz w:val="22"/>
          <w:szCs w:val="22"/>
          <w:rtl w:val="0"/>
        </w:rPr>
        <w:t xml:space="preserve">Making sure that all QC/QA records, data &amp; information are available to managers in time and in full.</w:t>
      </w:r>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rPr>
          <w:rFonts w:ascii="Calibri" w:cs="Calibri" w:eastAsia="Calibri" w:hAnsi="Calibri"/>
          <w:b w:val="0"/>
          <w:i w:val="0"/>
          <w:smallCaps w:val="0"/>
          <w:strike w:val="0"/>
          <w:color w:val="595959"/>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C">
      <w:pPr>
        <w:numPr>
          <w:ilvl w:val="0"/>
          <w:numId w:val="4"/>
        </w:numPr>
        <w:tabs>
          <w:tab w:val="left" w:pos="1400"/>
        </w:tabs>
        <w:ind w:left="360" w:right="0" w:hanging="360"/>
        <w:rPr>
          <w:color w:val="595959"/>
          <w:sz w:val="22"/>
          <w:szCs w:val="22"/>
          <w:u w:val="none"/>
          <w:vertAlign w:val="baseline"/>
        </w:rPr>
      </w:pPr>
      <w:r w:rsidDel="00000000" w:rsidR="00000000" w:rsidRPr="00000000">
        <w:rPr>
          <w:color w:val="595959"/>
          <w:sz w:val="22"/>
          <w:szCs w:val="22"/>
          <w:vertAlign w:val="baseline"/>
          <w:rtl w:val="0"/>
        </w:rPr>
        <w:t xml:space="preserve">Prepare and execute routine inspection activity plan; external visual inspection plan for stationary equipment, piping and steel structure; and issue inspection recommendation. </w:t>
      </w:r>
    </w:p>
    <w:p w:rsidR="00000000" w:rsidDel="00000000" w:rsidP="00000000" w:rsidRDefault="00000000" w:rsidRPr="00000000" w14:paraId="0000001D">
      <w:pPr>
        <w:tabs>
          <w:tab w:val="left" w:pos="1400"/>
        </w:tabs>
        <w:ind w:left="360" w:right="0" w:hanging="360"/>
        <w:rPr>
          <w:color w:val="595959"/>
          <w:sz w:val="22"/>
          <w:szCs w:val="22"/>
          <w:vertAlign w:val="baseline"/>
        </w:rPr>
      </w:pPr>
      <w:r w:rsidDel="00000000" w:rsidR="00000000" w:rsidRPr="00000000">
        <w:rPr>
          <w:rtl w:val="0"/>
        </w:rPr>
      </w:r>
    </w:p>
    <w:p w:rsidR="00000000" w:rsidDel="00000000" w:rsidP="00000000" w:rsidRDefault="00000000" w:rsidRPr="00000000" w14:paraId="0000001E">
      <w:pPr>
        <w:numPr>
          <w:ilvl w:val="0"/>
          <w:numId w:val="5"/>
        </w:numPr>
        <w:tabs>
          <w:tab w:val="left" w:pos="360"/>
        </w:tabs>
        <w:ind w:left="360" w:right="0" w:hanging="360"/>
        <w:rPr>
          <w:color w:val="595959"/>
          <w:sz w:val="22"/>
          <w:szCs w:val="22"/>
          <w:u w:val="none"/>
          <w:vertAlign w:val="baseline"/>
        </w:rPr>
      </w:pPr>
      <w:r w:rsidDel="00000000" w:rsidR="00000000" w:rsidRPr="00000000">
        <w:rPr>
          <w:color w:val="595959"/>
          <w:sz w:val="22"/>
          <w:szCs w:val="22"/>
          <w:vertAlign w:val="baseline"/>
          <w:rtl w:val="0"/>
        </w:rPr>
        <w:t xml:space="preserve">Capable of reading and realizing design drawings, vendor design packages, specifications, and applying industry standard best practice on construction </w:t>
      </w:r>
      <w:r w:rsidDel="00000000" w:rsidR="00000000" w:rsidRPr="00000000">
        <w:rPr>
          <w:color w:val="595959"/>
          <w:sz w:val="22"/>
          <w:szCs w:val="22"/>
          <w:rtl w:val="0"/>
        </w:rPr>
        <w:t xml:space="preserve">projects</w:t>
      </w:r>
      <w:r w:rsidDel="00000000" w:rsidR="00000000" w:rsidRPr="00000000">
        <w:rPr>
          <w:color w:val="595959"/>
          <w:sz w:val="22"/>
          <w:szCs w:val="22"/>
          <w:vertAlign w:val="baseline"/>
          <w:rtl w:val="0"/>
        </w:rPr>
        <w:t xml:space="preserve">. </w:t>
      </w:r>
    </w:p>
    <w:p w:rsidR="00000000" w:rsidDel="00000000" w:rsidP="00000000" w:rsidRDefault="00000000" w:rsidRPr="00000000" w14:paraId="0000001F">
      <w:pPr>
        <w:tabs>
          <w:tab w:val="left" w:pos="360"/>
        </w:tabs>
        <w:ind w:right="640"/>
        <w:rPr>
          <w:color w:val="595959"/>
          <w:sz w:val="22"/>
          <w:szCs w:val="22"/>
        </w:rPr>
      </w:pPr>
      <w:r w:rsidDel="00000000" w:rsidR="00000000" w:rsidRPr="00000000">
        <w:rPr>
          <w:rtl w:val="0"/>
        </w:rPr>
      </w:r>
    </w:p>
    <w:p w:rsidR="00000000" w:rsidDel="00000000" w:rsidP="00000000" w:rsidRDefault="00000000" w:rsidRPr="00000000" w14:paraId="00000020">
      <w:pPr>
        <w:rPr>
          <w:rFonts w:ascii="Georgia" w:cs="Georgia" w:eastAsia="Georgia" w:hAnsi="Georgia"/>
          <w:color w:val="262626"/>
          <w:sz w:val="28"/>
          <w:szCs w:val="28"/>
        </w:rPr>
      </w:pPr>
      <w:r w:rsidDel="00000000" w:rsidR="00000000" w:rsidRPr="00000000">
        <w:rPr>
          <w:rFonts w:ascii="Georgia" w:cs="Georgia" w:eastAsia="Georgia" w:hAnsi="Georgia"/>
          <w:b w:val="1"/>
          <w:color w:val="262626"/>
          <w:sz w:val="28"/>
          <w:szCs w:val="28"/>
          <w:rtl w:val="0"/>
        </w:rPr>
        <w:t xml:space="preserve">EDUCATION</w:t>
      </w:r>
      <w:r w:rsidDel="00000000" w:rsidR="00000000" w:rsidRPr="00000000">
        <w:rPr>
          <w:rtl w:val="0"/>
        </w:rPr>
      </w:r>
    </w:p>
    <w:p w:rsidR="00000000" w:rsidDel="00000000" w:rsidP="00000000" w:rsidRDefault="00000000" w:rsidRPr="00000000" w14:paraId="00000021">
      <w:pPr>
        <w:rPr>
          <w:b w:val="1"/>
          <w:color w:val="595959"/>
          <w:sz w:val="22"/>
          <w:szCs w:val="22"/>
        </w:rPr>
      </w:pPr>
      <w:r w:rsidDel="00000000" w:rsidR="00000000" w:rsidRPr="00000000">
        <w:rPr>
          <w:b w:val="1"/>
          <w:color w:val="595959"/>
          <w:sz w:val="22"/>
          <w:szCs w:val="22"/>
          <w:rtl w:val="0"/>
        </w:rPr>
        <w:t xml:space="preserve">DECEMBER 2017</w:t>
      </w:r>
    </w:p>
    <w:p w:rsidR="00000000" w:rsidDel="00000000" w:rsidP="00000000" w:rsidRDefault="00000000" w:rsidRPr="00000000" w14:paraId="00000022">
      <w:pPr>
        <w:rPr>
          <w:b w:val="1"/>
          <w:color w:val="595959"/>
          <w:sz w:val="22"/>
          <w:szCs w:val="22"/>
        </w:rPr>
        <w:sectPr>
          <w:pgSz w:h="15840" w:w="12240" w:orient="portrait"/>
          <w:pgMar w:bottom="720" w:top="720" w:left="720" w:right="720" w:header="0" w:footer="0"/>
          <w:pgNumType w:start="1"/>
        </w:sectPr>
      </w:pPr>
      <w:r w:rsidDel="00000000" w:rsidR="00000000" w:rsidRPr="00000000">
        <w:rPr>
          <w:rtl w:val="0"/>
        </w:rPr>
      </w:r>
    </w:p>
    <w:p w:rsidR="00000000" w:rsidDel="00000000" w:rsidP="00000000" w:rsidRDefault="00000000" w:rsidRPr="00000000" w14:paraId="00000023">
      <w:pPr>
        <w:ind w:left="-360" w:right="40" w:hanging="360"/>
        <w:rPr>
          <w:rFonts w:ascii="Courier New" w:cs="Courier New" w:eastAsia="Courier New" w:hAnsi="Courier New"/>
          <w:i w:val="1"/>
          <w:color w:val="595959"/>
          <w:sz w:val="18"/>
          <w:szCs w:val="18"/>
        </w:rPr>
      </w:pPr>
      <w:r w:rsidDel="00000000" w:rsidR="00000000" w:rsidRPr="00000000">
        <w:rPr>
          <w:b w:val="1"/>
          <w:color w:val="1d824c"/>
          <w:sz w:val="25"/>
          <w:szCs w:val="25"/>
          <w:rtl w:val="0"/>
        </w:rPr>
        <w:t xml:space="preserve">B.S INDUSTRIAL ENGINEERING: </w:t>
      </w:r>
      <w:r w:rsidDel="00000000" w:rsidR="00000000" w:rsidRPr="00000000">
        <w:rPr>
          <w:color w:val="595959"/>
          <w:sz w:val="25"/>
          <w:szCs w:val="25"/>
          <w:rtl w:val="0"/>
        </w:rPr>
        <w:t xml:space="preserve">ROBERT MORRIS UNIVERSITY</w:t>
      </w:r>
      <w:r w:rsidDel="00000000" w:rsidR="00000000" w:rsidRPr="00000000">
        <w:rPr>
          <w:b w:val="1"/>
          <w:color w:val="1d824c"/>
          <w:sz w:val="25"/>
          <w:szCs w:val="25"/>
          <w:rtl w:val="0"/>
        </w:rPr>
        <w:t xml:space="preserve"> </w:t>
      </w:r>
      <w:r w:rsidDel="00000000" w:rsidR="00000000" w:rsidRPr="00000000">
        <w:rPr>
          <w:rFonts w:ascii="Courier New" w:cs="Courier New" w:eastAsia="Courier New" w:hAnsi="Courier New"/>
          <w:i w:val="1"/>
          <w:color w:val="595959"/>
          <w:sz w:val="18"/>
          <w:szCs w:val="18"/>
          <w:rtl w:val="0"/>
        </w:rPr>
        <w:t xml:space="preserve">UNITED STATES</w:t>
      </w:r>
    </w:p>
    <w:p w:rsidR="00000000" w:rsidDel="00000000" w:rsidP="00000000" w:rsidRDefault="00000000" w:rsidRPr="00000000" w14:paraId="00000024">
      <w:pPr>
        <w:ind w:left="-360" w:right="40" w:firstLine="0"/>
        <w:rPr>
          <w:color w:val="595959"/>
          <w:sz w:val="22"/>
          <w:szCs w:val="22"/>
        </w:rPr>
        <w:sectPr>
          <w:type w:val="continuous"/>
          <w:pgSz w:h="15840" w:w="12240" w:orient="portrait"/>
          <w:pgMar w:bottom="186" w:top="1440" w:left="1440" w:right="1440" w:header="0" w:footer="0"/>
        </w:sectPr>
      </w:pPr>
      <w:r w:rsidDel="00000000" w:rsidR="00000000" w:rsidRPr="00000000">
        <w:rPr>
          <w:color w:val="595959"/>
          <w:sz w:val="22"/>
          <w:szCs w:val="22"/>
          <w:rtl w:val="0"/>
        </w:rPr>
        <w:t xml:space="preserve">Leader of engineering practice and integrated engineering to arrange and distribute tasks to my team members to accomplish our recycled material to produce from HDPE filament material with high quality product at low costs, to utilize it with a 3D printer machine.</w:t>
      </w:r>
    </w:p>
    <w:p w:rsidR="00000000" w:rsidDel="00000000" w:rsidP="00000000" w:rsidRDefault="00000000" w:rsidRPr="00000000" w14:paraId="00000025">
      <w:pPr>
        <w:spacing w:line="249" w:lineRule="auto"/>
        <w:ind w:left="-360" w:right="80" w:firstLine="0"/>
        <w:rPr>
          <w:color w:val="595959"/>
          <w:sz w:val="22"/>
          <w:szCs w:val="22"/>
        </w:rPr>
      </w:pPr>
      <w:r w:rsidDel="00000000" w:rsidR="00000000" w:rsidRPr="00000000">
        <w:rPr>
          <w:rtl w:val="0"/>
        </w:rPr>
      </w:r>
    </w:p>
    <w:p w:rsidR="00000000" w:rsidDel="00000000" w:rsidP="00000000" w:rsidRDefault="00000000" w:rsidRPr="00000000" w14:paraId="00000026">
      <w:pPr>
        <w:tabs>
          <w:tab w:val="left" w:pos="360"/>
        </w:tabs>
        <w:ind w:right="640"/>
        <w:rPr>
          <w:color w:val="595959"/>
          <w:sz w:val="22"/>
          <w:szCs w:val="22"/>
        </w:rPr>
      </w:pPr>
      <w:r w:rsidDel="00000000" w:rsidR="00000000" w:rsidRPr="00000000">
        <w:rPr>
          <w:rtl w:val="0"/>
        </w:rPr>
      </w:r>
    </w:p>
    <w:p w:rsidR="00000000" w:rsidDel="00000000" w:rsidP="00000000" w:rsidRDefault="00000000" w:rsidRPr="00000000" w14:paraId="00000027">
      <w:pPr>
        <w:rPr>
          <w:rFonts w:ascii="Georgia" w:cs="Georgia" w:eastAsia="Georgia" w:hAnsi="Georgia"/>
          <w:b w:val="1"/>
          <w:color w:val="262626"/>
          <w:sz w:val="28"/>
          <w:szCs w:val="28"/>
        </w:rPr>
      </w:pPr>
      <w:r w:rsidDel="00000000" w:rsidR="00000000" w:rsidRPr="00000000">
        <w:rPr>
          <w:rFonts w:ascii="Georgia" w:cs="Georgia" w:eastAsia="Georgia" w:hAnsi="Georgia"/>
          <w:b w:val="1"/>
          <w:color w:val="262626"/>
          <w:sz w:val="28"/>
          <w:szCs w:val="28"/>
          <w:rtl w:val="0"/>
        </w:rPr>
        <w:t xml:space="preserve">SKILLS </w:t>
      </w:r>
    </w:p>
    <w:p w:rsidR="00000000" w:rsidDel="00000000" w:rsidP="00000000" w:rsidRDefault="00000000" w:rsidRPr="00000000" w14:paraId="00000028">
      <w:pPr>
        <w:numPr>
          <w:ilvl w:val="0"/>
          <w:numId w:val="3"/>
        </w:numPr>
        <w:tabs>
          <w:tab w:val="left" w:pos="360"/>
        </w:tabs>
        <w:spacing w:line="241" w:lineRule="auto"/>
        <w:ind w:left="360" w:hanging="360"/>
        <w:rPr>
          <w:color w:val="595959"/>
          <w:sz w:val="22"/>
          <w:szCs w:val="22"/>
          <w:u w:val="none"/>
        </w:rPr>
      </w:pPr>
      <w:r w:rsidDel="00000000" w:rsidR="00000000" w:rsidRPr="00000000">
        <w:rPr>
          <w:color w:val="595959"/>
          <w:sz w:val="22"/>
          <w:szCs w:val="22"/>
          <w:rtl w:val="0"/>
        </w:rPr>
        <w:t xml:space="preserve">Have excellent people skills, with the ability to communicate at all levels.</w:t>
      </w:r>
    </w:p>
    <w:p w:rsidR="00000000" w:rsidDel="00000000" w:rsidP="00000000" w:rsidRDefault="00000000" w:rsidRPr="00000000" w14:paraId="00000029">
      <w:pPr>
        <w:numPr>
          <w:ilvl w:val="0"/>
          <w:numId w:val="3"/>
        </w:numPr>
        <w:tabs>
          <w:tab w:val="left" w:pos="360"/>
        </w:tabs>
        <w:spacing w:line="241" w:lineRule="auto"/>
        <w:ind w:left="360" w:hanging="360"/>
        <w:rPr>
          <w:color w:val="595959"/>
          <w:sz w:val="22"/>
          <w:szCs w:val="22"/>
          <w:u w:val="none"/>
        </w:rPr>
      </w:pPr>
      <w:r w:rsidDel="00000000" w:rsidR="00000000" w:rsidRPr="00000000">
        <w:rPr>
          <w:color w:val="595959"/>
          <w:sz w:val="22"/>
          <w:szCs w:val="22"/>
          <w:rtl w:val="0"/>
        </w:rPr>
        <w:t xml:space="preserve">Comprehensive understanding of engineering and design principles.</w:t>
      </w:r>
    </w:p>
    <w:p w:rsidR="00000000" w:rsidDel="00000000" w:rsidP="00000000" w:rsidRDefault="00000000" w:rsidRPr="00000000" w14:paraId="0000002A">
      <w:pPr>
        <w:numPr>
          <w:ilvl w:val="0"/>
          <w:numId w:val="3"/>
        </w:numPr>
        <w:tabs>
          <w:tab w:val="left" w:pos="360"/>
        </w:tabs>
        <w:spacing w:line="241" w:lineRule="auto"/>
        <w:ind w:left="360" w:hanging="360"/>
        <w:rPr>
          <w:color w:val="595959"/>
          <w:sz w:val="22"/>
          <w:szCs w:val="22"/>
          <w:u w:val="none"/>
        </w:rPr>
      </w:pPr>
      <w:r w:rsidDel="00000000" w:rsidR="00000000" w:rsidRPr="00000000">
        <w:rPr>
          <w:color w:val="595959"/>
          <w:sz w:val="25"/>
          <w:szCs w:val="25"/>
          <w:rtl w:val="0"/>
        </w:rPr>
        <w:t xml:space="preserve">Extensive knowledge of field based diagnosis tools, equipment, and engineering codes (API-ASME).</w:t>
      </w:r>
      <w:r w:rsidDel="00000000" w:rsidR="00000000" w:rsidRPr="00000000">
        <w:rPr>
          <w:rtl w:val="0"/>
        </w:rPr>
      </w:r>
    </w:p>
    <w:p w:rsidR="00000000" w:rsidDel="00000000" w:rsidP="00000000" w:rsidRDefault="00000000" w:rsidRPr="00000000" w14:paraId="0000002B">
      <w:pPr>
        <w:numPr>
          <w:ilvl w:val="0"/>
          <w:numId w:val="3"/>
        </w:numPr>
        <w:tabs>
          <w:tab w:val="left" w:pos="360"/>
        </w:tabs>
        <w:ind w:left="360" w:hanging="360"/>
        <w:rPr>
          <w:color w:val="595959"/>
          <w:sz w:val="22"/>
          <w:szCs w:val="22"/>
          <w:u w:val="none"/>
        </w:rPr>
      </w:pPr>
      <w:r w:rsidDel="00000000" w:rsidR="00000000" w:rsidRPr="00000000">
        <w:rPr>
          <w:color w:val="595959"/>
          <w:sz w:val="22"/>
          <w:szCs w:val="22"/>
          <w:rtl w:val="0"/>
        </w:rPr>
        <w:t xml:space="preserve">3D/2D design software (AutoCad - Inventor).</w:t>
      </w:r>
    </w:p>
    <w:p w:rsidR="00000000" w:rsidDel="00000000" w:rsidP="00000000" w:rsidRDefault="00000000" w:rsidRPr="00000000" w14:paraId="0000002C">
      <w:pPr>
        <w:numPr>
          <w:ilvl w:val="0"/>
          <w:numId w:val="3"/>
        </w:numPr>
        <w:tabs>
          <w:tab w:val="left" w:pos="360"/>
        </w:tabs>
        <w:ind w:left="360" w:hanging="360"/>
        <w:rPr>
          <w:color w:val="595959"/>
          <w:sz w:val="22"/>
          <w:szCs w:val="22"/>
          <w:u w:val="none"/>
        </w:rPr>
      </w:pPr>
      <w:r w:rsidDel="00000000" w:rsidR="00000000" w:rsidRPr="00000000">
        <w:rPr>
          <w:color w:val="595959"/>
          <w:sz w:val="25"/>
          <w:szCs w:val="25"/>
          <w:rtl w:val="0"/>
        </w:rPr>
        <w:t xml:space="preserve">Maintaining tools and test equipment and ensuring they are properly calibrated.</w:t>
      </w:r>
      <w:r w:rsidDel="00000000" w:rsidR="00000000" w:rsidRPr="00000000">
        <w:rPr>
          <w:rtl w:val="0"/>
        </w:rPr>
      </w:r>
    </w:p>
    <w:p w:rsidR="00000000" w:rsidDel="00000000" w:rsidP="00000000" w:rsidRDefault="00000000" w:rsidRPr="00000000" w14:paraId="0000002D">
      <w:pPr>
        <w:numPr>
          <w:ilvl w:val="0"/>
          <w:numId w:val="3"/>
        </w:numPr>
        <w:tabs>
          <w:tab w:val="left" w:pos="357"/>
        </w:tabs>
        <w:spacing w:line="249" w:lineRule="auto"/>
        <w:ind w:left="360" w:right="380" w:hanging="360"/>
        <w:rPr>
          <w:color w:val="595959"/>
          <w:sz w:val="22"/>
          <w:szCs w:val="22"/>
          <w:u w:val="none"/>
        </w:rPr>
      </w:pPr>
      <w:r w:rsidDel="00000000" w:rsidR="00000000" w:rsidRPr="00000000">
        <w:rPr>
          <w:color w:val="595959"/>
          <w:sz w:val="22"/>
          <w:szCs w:val="22"/>
          <w:rtl w:val="0"/>
        </w:rPr>
        <w:t xml:space="preserve">Ability to work under pressure and tight deadlines.</w:t>
      </w:r>
      <w:r w:rsidDel="00000000" w:rsidR="00000000" w:rsidRPr="00000000">
        <w:rPr>
          <w:rtl w:val="0"/>
        </w:rPr>
      </w:r>
    </w:p>
    <w:p w:rsidR="00000000" w:rsidDel="00000000" w:rsidP="00000000" w:rsidRDefault="00000000" w:rsidRPr="00000000" w14:paraId="0000002E">
      <w:pPr>
        <w:tabs>
          <w:tab w:val="left" w:pos="360"/>
        </w:tabs>
        <w:spacing w:line="242" w:lineRule="auto"/>
        <w:ind w:right="640"/>
        <w:rPr>
          <w:rFonts w:ascii="Arial" w:cs="Arial" w:eastAsia="Arial" w:hAnsi="Arial"/>
          <w:color w:val="1d824c"/>
          <w:sz w:val="24"/>
          <w:szCs w:val="24"/>
          <w:vertAlign w:val="baseline"/>
        </w:rPr>
      </w:pPr>
      <w:r w:rsidDel="00000000" w:rsidR="00000000" w:rsidRPr="00000000">
        <w:rPr>
          <w:rtl w:val="0"/>
        </w:rPr>
      </w:r>
    </w:p>
    <w:p w:rsidR="00000000" w:rsidDel="00000000" w:rsidP="00000000" w:rsidRDefault="00000000" w:rsidRPr="00000000" w14:paraId="0000002F">
      <w:pPr>
        <w:spacing w:line="249" w:lineRule="auto"/>
        <w:ind w:left="-360" w:right="80" w:firstLine="0"/>
        <w:rPr>
          <w:color w:val="595959"/>
          <w:sz w:val="22"/>
          <w:szCs w:val="22"/>
          <w:vertAlign w:val="baseline"/>
        </w:rPr>
        <w:sectPr>
          <w:type w:val="continuous"/>
          <w:pgSz w:h="15840" w:w="12240" w:orient="portrait"/>
          <w:pgMar w:bottom="720" w:top="720" w:left="720" w:right="720" w:header="0" w:footer="0"/>
        </w:sectPr>
      </w:pPr>
      <w:r w:rsidDel="00000000" w:rsidR="00000000" w:rsidRPr="00000000">
        <w:rPr>
          <w:rtl w:val="0"/>
        </w:rPr>
      </w:r>
    </w:p>
    <w:p w:rsidR="00000000" w:rsidDel="00000000" w:rsidP="00000000" w:rsidRDefault="00000000" w:rsidRPr="00000000" w14:paraId="00000030">
      <w:pPr>
        <w:rPr>
          <w:rFonts w:ascii="Georgia" w:cs="Georgia" w:eastAsia="Georgia" w:hAnsi="Georgia"/>
          <w:b w:val="0"/>
          <w:color w:val="262626"/>
          <w:sz w:val="28"/>
          <w:szCs w:val="28"/>
          <w:vertAlign w:val="baseline"/>
        </w:rPr>
      </w:pPr>
      <w:r w:rsidDel="00000000" w:rsidR="00000000" w:rsidRPr="00000000">
        <w:rPr>
          <w:rtl w:val="0"/>
        </w:rPr>
      </w:r>
    </w:p>
    <w:p w:rsidR="00000000" w:rsidDel="00000000" w:rsidP="00000000" w:rsidRDefault="00000000" w:rsidRPr="00000000" w14:paraId="00000031">
      <w:pPr>
        <w:rPr>
          <w:rFonts w:ascii="Arial" w:cs="Arial" w:eastAsia="Arial" w:hAnsi="Arial"/>
          <w:color w:val="1d824c"/>
          <w:sz w:val="24"/>
          <w:szCs w:val="24"/>
          <w:vertAlign w:val="baseline"/>
        </w:rPr>
        <w:sectPr>
          <w:type w:val="continuous"/>
          <w:pgSz w:h="15840" w:w="12240" w:orient="portrait"/>
          <w:pgMar w:bottom="186" w:top="1440" w:left="1440" w:right="1440" w:header="0" w:footer="0"/>
          <w:cols w:equalWidth="0" w:num="2">
            <w:col w:space="403" w:w="4478.5"/>
            <w:col w:space="0" w:w="4478.5"/>
          </w:cols>
        </w:sectPr>
      </w:pPr>
      <w:r w:rsidDel="00000000" w:rsidR="00000000" w:rsidRPr="00000000">
        <w:rPr>
          <w:rtl w:val="0"/>
        </w:rPr>
      </w:r>
    </w:p>
    <w:p w:rsidR="00000000" w:rsidDel="00000000" w:rsidP="00000000" w:rsidRDefault="00000000" w:rsidRPr="00000000" w14:paraId="00000032">
      <w:pPr>
        <w:ind w:right="40"/>
        <w:jc w:val="left"/>
        <w:rPr>
          <w:rFonts w:ascii="Courier New" w:cs="Courier New" w:eastAsia="Courier New" w:hAnsi="Courier New"/>
          <w:i w:val="0"/>
          <w:color w:val="595959"/>
          <w:sz w:val="18"/>
          <w:szCs w:val="18"/>
          <w:vertAlign w:val="baseline"/>
        </w:rPr>
        <w:sectPr>
          <w:type w:val="continuous"/>
          <w:pgSz w:h="15840" w:w="12240" w:orient="portrait"/>
          <w:pgMar w:bottom="105" w:top="862" w:left="1440" w:right="1380" w:header="0" w:footer="0"/>
        </w:sectPr>
      </w:pPr>
      <w:r w:rsidDel="00000000" w:rsidR="00000000" w:rsidRPr="00000000">
        <w:rPr>
          <w:rtl w:val="0"/>
        </w:rPr>
      </w:r>
    </w:p>
    <w:bookmarkStart w:colFirst="0" w:colLast="0" w:name="gjdgxs" w:id="0"/>
    <w:bookmarkEnd w:id="0"/>
    <w:p w:rsidR="00000000" w:rsidDel="00000000" w:rsidP="00000000" w:rsidRDefault="00000000" w:rsidRPr="00000000" w14:paraId="00000033">
      <w:pPr>
        <w:ind w:right="-19"/>
        <w:jc w:val="left"/>
        <w:rPr>
          <w:color w:val="595959"/>
          <w:sz w:val="19"/>
          <w:szCs w:val="19"/>
          <w:vertAlign w:val="baseline"/>
        </w:rPr>
      </w:pPr>
      <w:r w:rsidDel="00000000" w:rsidR="00000000" w:rsidRPr="00000000">
        <w:rPr>
          <w:rtl w:val="0"/>
        </w:rPr>
      </w:r>
    </w:p>
    <w:sectPr>
      <w:type w:val="continuous"/>
      <w:pgSz w:h="15840" w:w="12240" w:orient="portrait"/>
      <w:pgMar w:bottom="186" w:top="1440" w:left="1440" w:right="1440" w:header="0" w:footer="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M.misharah@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