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>
    <v:background id="_x0000_s1025">
      <v:fill type="pattern" on="t" color2="#FFFFFF" o:title="Light Upward Diagonal" focussize="0,0" r:id="rId6"/>
    </v:background>
  </w:background>
  <w:body>
    <w:p>
      <w:pPr>
        <w:shd w:val="clear" w:color="auto" w:fill="C6D9F0" w:themeFill="text2" w:themeFillTint="33"/>
        <w:spacing w:before="20" w:after="2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ABDUL KHADER</w:t>
      </w:r>
    </w:p>
    <w:p>
      <w:pPr>
        <w:shd w:val="clear" w:color="auto" w:fill="C6D9F0" w:themeFill="text2" w:themeFillTint="33"/>
        <w:spacing w:before="20" w:after="20" w:line="240" w:lineRule="auto"/>
        <w:jc w:val="center"/>
        <w:rPr>
          <w:rFonts w:asciiTheme="majorHAnsi" w:hAnsiTheme="majorHAnsi"/>
          <w:b/>
          <w:sz w:val="24"/>
          <w:szCs w:val="36"/>
        </w:rPr>
      </w:pPr>
      <w:r>
        <w:rPr>
          <w:rFonts w:asciiTheme="majorHAnsi" w:hAnsiTheme="majorHAnsi"/>
          <w:b/>
          <w:sz w:val="24"/>
          <w:szCs w:val="36"/>
        </w:rPr>
        <w:t xml:space="preserve"> QA/QC, Material Engineering &amp; HSE</w:t>
      </w:r>
    </w:p>
    <w:p>
      <w:pPr>
        <w:shd w:val="clear" w:color="auto" w:fill="C6D9F0" w:themeFill="text2" w:themeFillTint="33"/>
        <w:spacing w:before="20" w:after="2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Expertise in blending creative intellect / insight, sharp planning skills for managing Quality  operations &amp; meeting top / bottom-line objectives with</w:t>
      </w:r>
      <w:r>
        <w:rPr>
          <w:rFonts w:ascii="Cambria" w:hAnsi="Cambria"/>
          <w:b/>
          <w:sz w:val="20"/>
          <w:szCs w:val="20"/>
        </w:rPr>
        <w:t xml:space="preserve"> over 25 years</w:t>
      </w:r>
      <w:r>
        <w:rPr>
          <w:rFonts w:ascii="Cambria" w:hAnsi="Cambria"/>
          <w:sz w:val="20"/>
          <w:szCs w:val="20"/>
        </w:rPr>
        <w:t xml:space="preserve"> of experience</w:t>
      </w:r>
      <w:r>
        <w:rPr>
          <w:rFonts w:ascii="Cambria" w:hAnsi="Cambria"/>
          <w:b/>
          <w:sz w:val="20"/>
          <w:szCs w:val="20"/>
        </w:rPr>
        <w:t xml:space="preserve">; </w:t>
      </w:r>
      <w:r>
        <w:rPr>
          <w:rFonts w:ascii="Cambria" w:hAnsi="Cambria"/>
          <w:sz w:val="20"/>
          <w:szCs w:val="20"/>
        </w:rPr>
        <w:t xml:space="preserve">targeting Engineer /Senior Engineer level assignments preferably in QA/QC &amp; Material Engineering </w:t>
      </w:r>
    </w:p>
    <w:p>
      <w:pPr>
        <w:shd w:val="clear" w:color="auto" w:fill="C6D9F0" w:themeFill="text2" w:themeFillTint="33"/>
        <w:jc w:val="center"/>
        <w:rPr>
          <w:rFonts w:ascii="Cambria" w:hAnsi="Cambria"/>
          <w:b/>
          <w:sz w:val="4"/>
        </w:rPr>
      </w:pPr>
    </w:p>
    <w:p>
      <w:pPr>
        <w:shd w:val="clear" w:color="auto" w:fill="C6D9F0" w:themeFill="text2" w:themeFillTint="33"/>
        <w:jc w:val="center"/>
        <w:rPr>
          <w:rFonts w:ascii="Cambria" w:hAnsi="Cambri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81280</wp:posOffset>
                </wp:positionV>
                <wp:extent cx="223520" cy="398780"/>
                <wp:effectExtent l="0" t="0" r="508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3987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-8.65pt;margin-top:6.4pt;height:31.4pt;width:17.6pt;z-index:251664384;v-text-anchor:middle;mso-width-relative:page;mso-height-relative:page;" fillcolor="#8EB4E3 [1311]" filled="t" stroked="f" coordsize="21600,21600" o:gfxdata="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90Jl/dYAAAAIAQAADwAAAAAAAAABACAAAAAiAAAAZHJzL2Rvd25yZXYu&#10;eG1sUEsBAhQAFAAAAAgAh07iQMq/JyhvAgAA7wQAAA4AAAAAAAAAAQAgAAAAJQEAAGRycy9lMm9E&#10;b2MueG1sUEsFBgAAAAAGAAYAWQEAAAYG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Cambria" w:hAnsi="Cambria"/>
          <w:b/>
          <w:sz w:val="20"/>
          <w:szCs w:val="20"/>
        </w:rPr>
        <w:t>Phone:</w:t>
      </w:r>
      <w:r>
        <w:rPr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+</w:t>
      </w:r>
      <w:r>
        <w:rPr>
          <w:rFonts w:ascii="Cambria" w:hAnsi="Cambria"/>
          <w:sz w:val="20"/>
          <w:szCs w:val="20"/>
        </w:rPr>
        <w:t xml:space="preserve">91 9380303755 : +966 57119 1440 </w:t>
      </w:r>
      <w:r>
        <w:rPr>
          <w:rFonts w:ascii="Cambria" w:hAnsi="Cambria"/>
          <w:b/>
          <w:sz w:val="20"/>
          <w:szCs w:val="20"/>
        </w:rPr>
        <w:t>| E-Mail:</w:t>
      </w:r>
      <w:r>
        <w:rPr>
          <w:sz w:val="20"/>
          <w:szCs w:val="20"/>
        </w:rPr>
        <w:t xml:space="preserve"> </w:t>
      </w:r>
      <w:r>
        <w:fldChar w:fldCharType="begin"/>
      </w:r>
      <w:r>
        <w:instrText xml:space="preserve"> HYPERLINK "mailto:abdkhader99@yahoo.com" </w:instrText>
      </w:r>
      <w:r>
        <w:fldChar w:fldCharType="separate"/>
      </w:r>
      <w:r>
        <w:rPr>
          <w:rStyle w:val="13"/>
          <w:rFonts w:ascii="Cambria" w:hAnsi="Cambria"/>
          <w:color w:val="000000" w:themeColor="text1"/>
          <w:sz w:val="20"/>
          <w:szCs w:val="20"/>
          <w:u w:val="none"/>
          <w14:textFill>
            <w14:solidFill>
              <w14:schemeClr w14:val="tx1"/>
            </w14:solidFill>
          </w14:textFill>
        </w:rPr>
        <w:t>abdkhader99@yahoo.com</w:t>
      </w:r>
      <w:r>
        <w:rPr>
          <w:rStyle w:val="13"/>
          <w:rFonts w:ascii="Cambria" w:hAnsi="Cambria"/>
          <w:color w:val="000000" w:themeColor="text1"/>
          <w:sz w:val="20"/>
          <w:szCs w:val="2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Cambria" w:hAnsi="Cambr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</w:t>
      </w:r>
    </w:p>
    <w:tbl>
      <w:tblPr>
        <w:tblStyle w:val="16"/>
        <w:tblW w:w="11160" w:type="dxa"/>
        <w:tblInd w:w="-1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</w:trPr>
        <w:tc>
          <w:tcPr>
            <w:tcW w:w="11160" w:type="dxa"/>
          </w:tcPr>
          <w:p>
            <w:pPr>
              <w:spacing w:after="0" w:line="240" w:lineRule="auto"/>
              <w:rPr>
                <w:rFonts w:cs="Tahoma" w:asciiTheme="majorHAnsi" w:hAnsiTheme="majorHAnsi"/>
                <w:b/>
                <w:sz w:val="28"/>
                <w:szCs w:val="28"/>
              </w:rPr>
            </w:pPr>
            <w:r>
              <w:rPr>
                <w:rFonts w:cs="Tahoma" w:asciiTheme="majorHAnsi" w:hAnsiTheme="majorHAnsi"/>
                <w:b/>
                <w:sz w:val="32"/>
                <w:szCs w:val="32"/>
              </w:rPr>
              <w:t xml:space="preserve">    </w:t>
            </w:r>
            <w:r>
              <w:rPr>
                <w:rFonts w:cs="Tahoma" w:asciiTheme="majorHAnsi" w:hAnsiTheme="majorHAnsi"/>
                <w:b/>
                <w:sz w:val="28"/>
                <w:szCs w:val="28"/>
              </w:rPr>
              <w:t>Profile Summary</w:t>
            </w:r>
          </w:p>
          <w:p>
            <w:pPr>
              <w:numPr>
                <w:ilvl w:val="0"/>
                <w:numId w:val="1"/>
              </w:numPr>
              <w:spacing w:before="40" w:after="40" w:line="240" w:lineRule="auto"/>
              <w:ind w:left="547"/>
              <w:jc w:val="both"/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SAP qualified professional</w:t>
            </w:r>
            <w:r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with qualitative experience in managing </w:t>
            </w:r>
            <w:r>
              <w:rPr>
                <w:rFonts w:ascii="Cambria" w:hAnsi="Cambria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Quality Management Systems entailing Quality Assurance, Process Enhancements, Auditing and Team Management</w:t>
            </w:r>
          </w:p>
          <w:p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SAP qualified professional</w:t>
            </w:r>
            <w:r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with qualitative experience in managing</w:t>
            </w:r>
            <w:r>
              <w:rPr>
                <w:rFonts w:ascii="Cambria" w:hAnsi="Cambria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Material Management Systems entailing Purchasing, Inventory Control and Warehouse Management</w:t>
            </w:r>
          </w:p>
          <w:p>
            <w:pPr>
              <w:numPr>
                <w:ilvl w:val="0"/>
                <w:numId w:val="1"/>
              </w:numPr>
              <w:spacing w:before="40" w:after="40" w:line="240" w:lineRule="auto"/>
              <w:ind w:left="547"/>
              <w:jc w:val="both"/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Resourceful in</w:t>
            </w:r>
            <w:r>
              <w:rPr>
                <w:rFonts w:hint="default" w:ascii="Cambria" w:hAnsi="Cambria"/>
                <w:b/>
                <w:color w:val="000000" w:themeColor="text1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Quality Assurance &amp;</w:t>
            </w:r>
            <w:r>
              <w:rPr>
                <w:rFonts w:ascii="Cambria" w:hAnsi="Cambria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Quality </w:t>
            </w:r>
            <w:r>
              <w:rPr>
                <w:rFonts w:hint="default" w:ascii="Cambria" w:hAnsi="Cambria"/>
                <w:b/>
                <w:color w:val="000000" w:themeColor="text1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  <w:t>Control</w:t>
            </w:r>
            <w:r>
              <w:rPr>
                <w:rFonts w:ascii="Cambria" w:hAnsi="Cambria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inspection &amp; control of all process/activities such as </w:t>
            </w:r>
            <w:r>
              <w:rPr>
                <w:rFonts w:hint="default" w:ascii="Cambria" w:hAnsi="Cambria"/>
                <w:color w:val="000000" w:themeColor="text1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Civil </w:t>
            </w:r>
            <w:r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Construction,</w:t>
            </w:r>
            <w:r>
              <w:rPr>
                <w:rFonts w:hint="default" w:ascii="Cambria" w:hAnsi="Cambria"/>
                <w:color w:val="000000" w:themeColor="text1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Architectural ,Finishes,</w:t>
            </w:r>
            <w:r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mbria" w:hAnsi="Cambria"/>
                <w:color w:val="000000" w:themeColor="text1"/>
                <w:sz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Steel </w:t>
            </w:r>
            <w:bookmarkStart w:id="0" w:name="_GoBack"/>
            <w:bookmarkEnd w:id="0"/>
            <w:r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Fabrication, Welding, Piping, Insulation, HVAC,  ducting, pipe insulation, aluminum cladding, mechanical pressure test, Painting,Etc.</w:t>
            </w:r>
          </w:p>
          <w:p>
            <w:pPr>
              <w:numPr>
                <w:ilvl w:val="0"/>
                <w:numId w:val="1"/>
              </w:numPr>
              <w:spacing w:before="40" w:after="40" w:line="240" w:lineRule="auto"/>
              <w:ind w:left="547"/>
              <w:jc w:val="both"/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Proficient in streamlining processes / procedures</w:t>
            </w:r>
            <w:r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to facilitate robust Quality Management Systems, drafting Quality Plan, Daily/Weekly Report, Check List, Work Procedures, Method Statement, Internal /External Audit Report &amp; Data Collection,</w:t>
            </w:r>
            <w:r>
              <w:rPr>
                <w:rFonts w:ascii="Cambria" w:hAnsi="Cambria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collecting, reviewing, verifying Non-Conformance Report</w:t>
            </w:r>
            <w:r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, preparing prevention &amp; corrective actions</w:t>
            </w:r>
          </w:p>
          <w:p>
            <w:pPr>
              <w:numPr>
                <w:ilvl w:val="0"/>
                <w:numId w:val="1"/>
              </w:numPr>
              <w:spacing w:before="40" w:after="40" w:line="240" w:lineRule="auto"/>
              <w:ind w:left="547"/>
              <w:jc w:val="both"/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Rich </w:t>
            </w:r>
            <w:r>
              <w:rPr>
                <w:rFonts w:ascii="Cambria" w:hAnsi="Cambria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exposure in all QHSE activities</w:t>
            </w:r>
            <w:r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starting from QHSE System Plan, Implementation, Training, Inspection &amp; Audit.</w:t>
            </w:r>
          </w:p>
          <w:p>
            <w:pPr>
              <w:numPr>
                <w:ilvl w:val="0"/>
                <w:numId w:val="1"/>
              </w:numPr>
              <w:spacing w:before="40" w:after="40" w:line="240" w:lineRule="auto"/>
              <w:ind w:left="547"/>
              <w:jc w:val="both"/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Steered </w:t>
            </w:r>
            <w:r>
              <w:rPr>
                <w:rFonts w:ascii="Cambria" w:hAnsi="Cambria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various quality improvement initiatives </w:t>
            </w:r>
            <w:r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like ISO, Internal Quality Audits, Voice of Customers and attained Customer Excellence (ACE) </w:t>
            </w:r>
          </w:p>
          <w:p>
            <w:pPr>
              <w:numPr>
                <w:ilvl w:val="0"/>
                <w:numId w:val="1"/>
              </w:numPr>
              <w:spacing w:before="40" w:after="40" w:line="240" w:lineRule="auto"/>
              <w:ind w:left="547"/>
              <w:jc w:val="both"/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Led complex projects</w:t>
            </w:r>
            <w:r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for some of the premier clients like</w:t>
            </w:r>
            <w:r>
              <w:rPr>
                <w:rFonts w:ascii="Cambria" w:hAnsi="Cambria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MEW (Ministry of Electricity &amp; Water –Kuwait), MOE (Ministry of Education-PAAET) &amp; MOF (Ministry of Finance-Kuwait).</w:t>
            </w:r>
          </w:p>
          <w:p>
            <w:pPr>
              <w:numPr>
                <w:ilvl w:val="0"/>
                <w:numId w:val="1"/>
              </w:numPr>
              <w:spacing w:before="40" w:after="40" w:line="240" w:lineRule="auto"/>
              <w:ind w:left="547"/>
              <w:jc w:val="both"/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QMS Audit Expert periodically assessing the status of deployment of systems and take corrective measures for achieving organizational objectives and preparing &amp; maintaining the records of all the standards, audits, uncertainty calculations, control charts of all the reference standards, guidelines, quality checklist, customer complaints &amp; analysis </w:t>
            </w:r>
          </w:p>
          <w:p>
            <w:pPr>
              <w:numPr>
                <w:ilvl w:val="0"/>
                <w:numId w:val="1"/>
              </w:numPr>
              <w:spacing w:before="40" w:after="40" w:line="240" w:lineRule="auto"/>
              <w:ind w:left="547"/>
              <w:jc w:val="both"/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Extensive Experience in Material Management</w:t>
            </w:r>
            <w:r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– Sending Enquires, Collection of Quotation, Preparation/Submitting of transmittal for approval of source,Subcontractor,Manufacturer Data,Sample,Mockup,Thirdparty Inspection,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cs="Arial" w:asciiTheme="majorHAnsi" w:hAnsiTheme="majorHAnsi"/>
                <w:bCs/>
                <w:sz w:val="20"/>
                <w:szCs w:val="20"/>
              </w:rPr>
              <w:t>Conducted Kick-off meeting with Client, Handled weekly progress meetings with company site representative, Client members &amp;Supplier/Subcontractor, Ensured Client’s standards are met</w:t>
            </w:r>
          </w:p>
          <w:p>
            <w:pPr>
              <w:numPr>
                <w:ilvl w:val="0"/>
                <w:numId w:val="1"/>
              </w:numPr>
              <w:spacing w:before="40" w:after="40" w:line="240" w:lineRule="auto"/>
              <w:ind w:left="547"/>
              <w:jc w:val="both"/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Strong analytical, troubleshooting and interpersonal skills</w:t>
            </w:r>
            <w:r>
              <w:rPr>
                <w:rFonts w:ascii="Cambria" w:hAnsi="Cambr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with proven skills in driving numerous quality enhancement, process improvement and cost saving initiatives during the career span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  <w:sz w:val="10"/>
              </w:rPr>
            </w:pPr>
          </w:p>
          <w:p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182245</wp:posOffset>
                      </wp:positionV>
                      <wp:extent cx="1767205" cy="71564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386" cy="715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drawing>
                                      <wp:inline distT="0" distB="0" distL="0" distR="0">
                                        <wp:extent cx="1566545" cy="483870"/>
                                        <wp:effectExtent l="0" t="0" r="0" b="0"/>
                                        <wp:docPr id="12" name="Picture 12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2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2000" cy="492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9.75pt;margin-top:14.35pt;height:56.35pt;width:139.15pt;z-index:251663360;mso-width-relative:page;mso-height-relative:page;" filled="f" stroked="f" coordsize="21600,21600" o:gfxdata="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GwD7TbAAAACgEAAA8AAAAAAAAAAQAgAAAAIgAAAGRycy9kb3ducmV2&#10;LnhtbFBLAQIUABQAAAAIAIdO4kBH8xpgMgIAAHUEAAAOAAAAAAAAAAEAIAAAACoBAABkcnMvZTJv&#10;RG9jLnhtbFBLBQYAAAAABgAGAFkBAADO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1566545" cy="483870"/>
                                  <wp:effectExtent l="0" t="0" r="0" b="0"/>
                                  <wp:docPr id="12" name="Picture 1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2000" cy="492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4538345</wp:posOffset>
                      </wp:positionH>
                      <wp:positionV relativeFrom="paragraph">
                        <wp:posOffset>154940</wp:posOffset>
                      </wp:positionV>
                      <wp:extent cx="2093595" cy="831215"/>
                      <wp:effectExtent l="0" t="0" r="0" b="698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3282" cy="83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drawing>
                                      <wp:inline distT="0" distB="0" distL="0" distR="0">
                                        <wp:extent cx="1901825" cy="415925"/>
                                        <wp:effectExtent l="0" t="0" r="3175" b="3175"/>
                                        <wp:docPr id="16" name="Picture 16" descr="Image result for M/s Combined Group Contracting Company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 descr="Image result for M/s Combined Group Contracting Company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0868" cy="4182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7.35pt;margin-top:12.2pt;height:65.45pt;width:164.85pt;z-index:251668480;mso-width-relative:page;mso-height-relative:page;" filled="f" stroked="f" coordsize="21600,21600" o:gfxdata="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sB2YI2gAAAAsBAAAPAAAAAAAAAAEAIAAAACIAAABkcnMvZG93bnJl&#10;di54bWxQSwECFAAUAAAACACHTuJAbdCAxzQCAAB1BAAADgAAAAAAAAABACAAAAApAQAAZHJzL2Uy&#10;b0RvYy54bWxQSwUGAAAAAAYABgBZAQAAz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1901825" cy="415925"/>
                                  <wp:effectExtent l="0" t="0" r="3175" b="3175"/>
                                  <wp:docPr id="16" name="Picture 16" descr="Image result for M/s Combined Group Contracting Compan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Image result for M/s Combined Group Contracting Compan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0868" cy="418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-635</wp:posOffset>
                      </wp:positionV>
                      <wp:extent cx="223520" cy="398780"/>
                      <wp:effectExtent l="0" t="0" r="5080" b="12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398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o:spt="1" style="position:absolute;left:0pt;margin-left:-5.75pt;margin-top:-0.05pt;height:31.4pt;width:17.6pt;z-index:251665408;v-text-anchor:middle;mso-width-relative:page;mso-height-relative:page;" fillcolor="#C6D9F1 [671]" filled="t" stroked="f" coordsize="21600,21600" o:gfxdata="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CY6Ks9YAAAAHAQAADwAAAAAAAAABACAAAAAiAAAAZHJzL2Rvd25yZXYu&#10;eG1sUEsBAhQAFAAAAAgAh07iQKQt/DJvAgAA8QQAAA4AAAAAAAAAAQAgAAAAJQEAAGRycy9lMm9E&#10;b2MueG1sUEsFBgAAAAAGAAYAWQEAAAYGAAAAAA=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b/>
              </w:rPr>
              <w:t xml:space="preserve">     </w:t>
            </w:r>
            <w:r>
              <w:rPr>
                <w:rFonts w:cs="Tahoma" w:asciiTheme="majorHAnsi" w:hAnsiTheme="majorHAnsi"/>
                <w:b/>
                <w:sz w:val="28"/>
                <w:szCs w:val="28"/>
              </w:rPr>
              <w:t>Career Timeline</w:t>
            </w:r>
          </w:p>
          <w:p>
            <w:pPr>
              <w:pStyle w:val="18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  <w: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62865</wp:posOffset>
                      </wp:positionV>
                      <wp:extent cx="1664970" cy="55245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5027" cy="552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cs="Tahoma"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drawing>
                                      <wp:inline distT="0" distB="0" distL="0" distR="0">
                                        <wp:extent cx="1370330" cy="394970"/>
                                        <wp:effectExtent l="0" t="0" r="1270" b="508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Picture 2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 b="95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1265" cy="4096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.7pt;margin-top:4.95pt;height:43.5pt;width:131.1pt;z-index:251662336;mso-width-relative:page;mso-height-relative:page;" filled="f" stroked="f" coordsize="21600,21600" o:gfxdata="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Ve/4TYAAAABwEAAA8AAAAAAAAAAQAgAAAAIgAAAGRycy9kb3ducmV2Lnht&#10;bFBLAQIUABQAAAAIAIdO4kBtzfvsMgIAAHUEAAAOAAAAAAAAAAEAIAAAACcBAABkcnMvZTJvRG9j&#10;LnhtbFBLBQYAAAAABgAGAFkBAADL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ahoma"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1370330" cy="394970"/>
                                  <wp:effectExtent l="0" t="0" r="1270" b="508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b="957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1265" cy="409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18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  <w:p>
            <w:pPr>
              <w:pStyle w:val="18"/>
              <w:spacing w:after="0" w:line="240" w:lineRule="auto"/>
              <w:ind w:left="0"/>
              <w:rPr>
                <w:rFonts w:ascii="Tahoma" w:hAnsi="Tahoma" w:cs="Tahoma"/>
                <w:sz w:val="20"/>
              </w:rPr>
            </w:pPr>
          </w:p>
          <w:p>
            <w:pPr>
              <w:pStyle w:val="18"/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643255</wp:posOffset>
                      </wp:positionV>
                      <wp:extent cx="1180465" cy="361315"/>
                      <wp:effectExtent l="0" t="0" r="0" b="63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0532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ahoma" w:asciiTheme="majorHAnsi" w:hAnsiTheme="majorHAns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Sep’09 – Jun’12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2.45pt;margin-top:50.65pt;height:28.45pt;width:92.95pt;z-index:251659264;mso-width-relative:page;mso-height-relative:page;" filled="f" stroked="f" coordsize="21600,21600" o:gfxdata="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JD5Nc2QAAAAoBAAAPAAAAAAAAAAEAIAAAACIAAABkcnMvZG93bnJldi54&#10;bWxQSwECFAAUAAAACACHTuJA8vsKJDICAAB1BAAADgAAAAAAAAABACAAAAAoAQAAZHJzL2Uyb0Rv&#10;Yy54bWxQSwUGAAAAAAYABgBZAQAAz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ahoma"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Sep’09 – Jun’12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556895</wp:posOffset>
                      </wp:positionV>
                      <wp:extent cx="1083945" cy="361315"/>
                      <wp:effectExtent l="0" t="0" r="0" b="63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82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ahoma" w:asciiTheme="majorHAnsi" w:hAnsiTheme="majorHAns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Since Sep’16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24.65pt;margin-top:43.85pt;height:28.45pt;width:85.35pt;z-index:251661312;mso-width-relative:page;mso-height-relative:page;" filled="f" stroked="f" coordsize="21600,21600" o:gfxdata="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b04y9oAAAALAQAADwAAAAAAAAABACAAAAAiAAAAZHJzL2Rvd25yZXYu&#10;eG1sUEsBAhQAFAAAAAgAh07iQIXdAlAyAgAAdQQAAA4AAAAAAAAAAQAgAAAAKQEAAGRycy9lMm9E&#10;b2MueG1sUEsFBgAAAAAGAAYAWQEAAM0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ahoma"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Since Sep’16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629920</wp:posOffset>
                      </wp:positionV>
                      <wp:extent cx="1177290" cy="403225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7394" cy="4034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rPr>
                                      <w:rFonts w:ascii="Cambria" w:hAnsi="Cambri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Jun’12 – Sep’16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5.7pt;margin-top:49.6pt;height:31.75pt;width:92.7pt;z-index:251660288;mso-width-relative:page;mso-height-relative:page;" filled="f" stroked="f" coordsize="21600,21600" o:gfxdata="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0XbFltwAAAAKAQAADwAAAAAAAAABACAAAAAiAAAAZHJzL2Rvd25y&#10;ZXYueG1sUEsBAhQAFAAAAAgAh07iQJiX7NwzAgAAdQQAAA4AAAAAAAAAAQAgAAAAKwEAAGRycy9l&#10;Mm9Eb2MueG1sUEsFBgAAAAAGAAYAWQEAANA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Jun’12 – Sep’16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5465445" cy="721995"/>
                  <wp:effectExtent l="0" t="0" r="1905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73" r="44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902" cy="73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169545</wp:posOffset>
                      </wp:positionV>
                      <wp:extent cx="223520" cy="398780"/>
                      <wp:effectExtent l="0" t="0" r="5080" b="12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398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o:spt="1" style="position:absolute;left:0pt;margin-left:-5.5pt;margin-top:13.35pt;height:31.4pt;width:17.6pt;z-index:251672576;v-text-anchor:middle;mso-width-relative:page;mso-height-relative:page;" fillcolor="#C6D9F1 [671]" filled="t" stroked="f" coordsize="21600,21600" o:gfxdata="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fZY8j2AAAAAgBAAAPAAAAAAAAAAEAIAAAACIAAABkcnMvZG93bnJl&#10;di54bWxQSwECFAAUAAAACACHTuJAV5TAF28CAADxBAAADgAAAAAAAAABACAAAAAnAQAAZHJzL2Uy&#10;b0RvYy54bWxQSwUGAAAAAAYABgBZAQAACAYAAAAA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jc w:val="right"/>
              <w:rPr>
                <w:sz w:val="6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cs="Tahoma" w:asciiTheme="majorHAnsi" w:hAnsiTheme="majorHAnsi"/>
                <w:b/>
                <w:sz w:val="28"/>
                <w:szCs w:val="28"/>
              </w:rPr>
              <w:t>Core Competencies</w:t>
            </w:r>
          </w:p>
          <w:p>
            <w:pPr>
              <w:spacing w:after="0" w:line="24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399415</wp:posOffset>
                      </wp:positionV>
                      <wp:extent cx="2002790" cy="300355"/>
                      <wp:effectExtent l="0" t="0" r="0" b="444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2790" cy="30035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Style w:val="19"/>
                                      <w:rFonts w:cs="Tahoma" w:asciiTheme="majorHAnsi" w:hAnsiTheme="majorHAnsi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Style w:val="19"/>
                                      <w:rFonts w:cs="Tahoma" w:asciiTheme="majorHAnsi" w:hAnsiTheme="majorHAnsi"/>
                                      <w:b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19"/>
                                      <w:rFonts w:cs="Tahoma" w:asciiTheme="majorHAnsi" w:hAnsiTheme="majorHAnsi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Internal &amp; External Audit</w:t>
                                  </w:r>
                                  <w:r>
                                    <w:rPr>
                                      <w:rStyle w:val="19"/>
                                      <w:rFonts w:cs="Tahoma" w:asciiTheme="majorHAnsi" w:hAnsiTheme="majorHAnsi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378.05pt;margin-top:31.45pt;height:23.65pt;width:157.7pt;z-index:251666432;v-text-anchor:middle;mso-width-relative:page;mso-height-relative:page;" fillcolor="#D9D9D9" filled="t" stroked="f" coordsize="21600,21600" arcsize="0.166666666666667" o:gfxdata="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v1Y2l2QAAAAsBAAAPAAAAAAAA&#10;AAEAIAAAACIAAABkcnMvZG93bnJldi54bWxQSwECFAAUAAAACACHTuJAERPHZYMCAAAOBQAADgAA&#10;AAAAAAABACAAAAAoAQAAZHJzL2Uyb0RvYy54bWxQSwUGAAAAAAYABgBZAQAAHQYAAAAA&#10;">
                      <v:fill on="t" focussize="0,0"/>
                      <v:stroke on="f" weight="2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Style w:val="19"/>
                                <w:rFonts w:cs="Tahoma"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9"/>
                                <w:rFonts w:cs="Tahoma" w:asciiTheme="majorHAnsi" w:hAnsiTheme="majorHAnsi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Style w:val="19"/>
                                <w:rFonts w:cs="Tahoma"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Internal &amp; External Audit</w:t>
                            </w:r>
                            <w:r>
                              <w:rPr>
                                <w:rStyle w:val="19"/>
                                <w:rFonts w:cs="Tahoma"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</w:rPr>
              <mc:AlternateContent>
                <mc:Choice Requires="wpg">
                  <w:drawing>
                    <wp:inline distT="0" distB="0" distL="0" distR="0">
                      <wp:extent cx="6804660" cy="692785"/>
                      <wp:effectExtent l="0" t="0" r="0" b="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04768" cy="692857"/>
                                <a:chOff x="0" y="-2326"/>
                                <a:chExt cx="5844295" cy="692857"/>
                              </a:xfrm>
                            </wpg:grpSpPr>
                            <wps:wsp>
                              <wps:cNvPr id="2" name="Rounded Rectangle 2"/>
                              <wps:cNvSpPr/>
                              <wps:spPr>
                                <a:xfrm>
                                  <a:off x="0" y="0"/>
                                  <a:ext cx="1925955" cy="30099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19"/>
                                        <w:rFonts w:cs="Tahoma" w:asciiTheme="majorHAnsi" w:hAnsiTheme="majorHAnsi"/>
                                        <w:b/>
                                        <w:color w:val="404040" w:themeColor="text1" w:themeTint="BF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Safety Inspection &amp; Audit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" name="Rounded Rectangle 5"/>
                              <wps:cNvSpPr/>
                              <wps:spPr>
                                <a:xfrm>
                                  <a:off x="4094235" y="-2326"/>
                                  <a:ext cx="1750060" cy="31351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auto"/>
                                      <w:jc w:val="center"/>
                                      <w:rPr>
                                        <w:rStyle w:val="19"/>
                                        <w:rFonts w:cs="Tahoma" w:asciiTheme="majorHAnsi" w:hAnsiTheme="majorHAnsi"/>
                                        <w:b/>
                                        <w:color w:val="404040" w:themeColor="text1" w:themeTint="BF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Style w:val="19"/>
                                        <w:rFonts w:cs="Tahoma" w:asciiTheme="majorHAnsi" w:hAnsiTheme="majorHAnsi"/>
                                        <w:b/>
                                        <w:color w:val="404040" w:themeColor="text1" w:themeTint="BF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ISO Records, Documentations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" name="Rounded Rectangle 6"/>
                              <wps:cNvSpPr/>
                              <wps:spPr>
                                <a:xfrm>
                                  <a:off x="19684" y="389559"/>
                                  <a:ext cx="1906270" cy="2914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auto"/>
                                      <w:jc w:val="center"/>
                                      <w:rPr>
                                        <w:rStyle w:val="19"/>
                                        <w:rFonts w:cs="Tahoma" w:asciiTheme="majorHAnsi" w:hAnsiTheme="majorHAnsi"/>
                                        <w:b/>
                                        <w:color w:val="404040" w:themeColor="text1" w:themeTint="BF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Style w:val="19"/>
                                        <w:rFonts w:cs="Tahoma" w:asciiTheme="majorHAnsi" w:hAnsiTheme="majorHAnsi"/>
                                        <w:b/>
                                        <w:color w:val="404040" w:themeColor="text1" w:themeTint="BF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Material Management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" name="Rounded Rectangle 8"/>
                              <wps:cNvSpPr/>
                              <wps:spPr>
                                <a:xfrm>
                                  <a:off x="2074189" y="389541"/>
                                  <a:ext cx="1923433" cy="30099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19"/>
                                        <w:rFonts w:cs="Tahoma" w:asciiTheme="majorHAnsi" w:hAnsiTheme="majorHAnsi"/>
                                        <w:b/>
                                        <w:color w:val="404040" w:themeColor="text1" w:themeTint="BF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Customer/Client Satisfaction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" name="Rounded Rectangle 9"/>
                              <wps:cNvSpPr/>
                              <wps:spPr>
                                <a:xfrm>
                                  <a:off x="2071669" y="-2261"/>
                                  <a:ext cx="1925955" cy="30099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240" w:lineRule="auto"/>
                                      <w:jc w:val="center"/>
                                      <w:rPr>
                                        <w:rStyle w:val="19"/>
                                        <w:rFonts w:cs="Tahoma" w:asciiTheme="majorHAnsi" w:hAnsiTheme="majorHAnsi"/>
                                        <w:b/>
                                        <w:color w:val="404040" w:themeColor="text1" w:themeTint="BF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Style w:val="19"/>
                                        <w:rFonts w:cs="Tahoma" w:asciiTheme="majorHAnsi" w:hAnsiTheme="majorHAnsi"/>
                                        <w:b/>
                                        <w:color w:val="404040" w:themeColor="text1" w:themeTint="BF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Process Excellence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54.55pt;width:535.8pt;" coordorigin="0,-2326" coordsize="5844295,692857" o:gfxdata="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">
                      <o:lock v:ext="edit" aspectratio="f"/>
                      <v:roundrect id="_x0000_s1026" o:spid="_x0000_s1026" o:spt="2" style="position:absolute;left:0;top:0;height:300990;width:1925955;v-text-anchor:middle;" fillcolor="#D9D9D9 [2732]" filled="t" stroked="f" coordsize="21600,21600" arcsize="0.166666666666667" o:gfxdata="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mZzka5AAAA2g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2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19"/>
                                  <w:rFonts w:cs="Tahoma" w:asciiTheme="majorHAnsi" w:hAnsiTheme="majorHAnsi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Safety Inspection &amp; Audit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4094235;top:-2326;height:313517;width:1750060;v-text-anchor:middle;" fillcolor="#D9D9D9" filled="t" stroked="f" coordsize="21600,21600" arcsize="0.166666666666667" o:gfxdata="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ZwVjK5AAAA2g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2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Style w:val="19"/>
                                  <w:rFonts w:cs="Tahoma" w:asciiTheme="majorHAnsi" w:hAnsiTheme="majorHAnsi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19"/>
                                  <w:rFonts w:cs="Tahoma" w:asciiTheme="majorHAnsi" w:hAnsiTheme="majorHAnsi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ISO Records, Documentations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19684;top:389559;height:291465;width:1906270;v-text-anchor:middle;" fillcolor="#D9D9D9" filled="t" stroked="f" coordsize="21600,21600" arcsize="0.166666666666667" o:gfxdata="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2oshFugAAANo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2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Style w:val="19"/>
                                  <w:rFonts w:cs="Tahoma" w:asciiTheme="majorHAnsi" w:hAnsiTheme="majorHAnsi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19"/>
                                  <w:rFonts w:cs="Tahoma" w:asciiTheme="majorHAnsi" w:hAnsiTheme="majorHAnsi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Material Management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2074189;top:389541;height:300990;width:1923433;v-text-anchor:middle;" fillcolor="#D9D9D9" filled="t" stroked="f" coordsize="21600,21600" arcsize="0.166666666666667" o:gfxdata="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cfmstAAAANoAAAAPAAAA&#10;AAAAAAEAIAAAACIAAABkcnMvZG93bnJldi54bWxQSwECFAAUAAAACACHTuJAMy8FnjsAAAA5AAAA&#10;EAAAAAAAAAABACAAAAADAQAAZHJzL3NoYXBleG1sLnhtbFBLBQYAAAAABgAGAFsBAACtAwAAAAA=&#10;">
                        <v:fill on="t" focussize="0,0"/>
                        <v:stroke on="f" weight="2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Style w:val="19"/>
                                  <w:rFonts w:cs="Tahoma" w:asciiTheme="majorHAnsi" w:hAnsiTheme="majorHAnsi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Customer/Client Satisfaction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2071669;top:-2261;height:300990;width:1925955;v-text-anchor:middle;" fillcolor="#D9D9D9 [2732]" filled="t" stroked="f" coordsize="21600,21600" arcsize="0.166666666666667" o:gfxdata="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PVw3ugAAANo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2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Style w:val="19"/>
                                  <w:rFonts w:cs="Tahoma" w:asciiTheme="majorHAnsi" w:hAnsiTheme="majorHAnsi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19"/>
                                  <w:rFonts w:cs="Tahoma" w:asciiTheme="majorHAnsi" w:hAnsiTheme="majorHAnsi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Process Excellence</w:t>
                              </w:r>
                            </w:p>
                          </w:txbxContent>
                        </v:textbox>
                      </v:round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after="0" w:line="24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102235</wp:posOffset>
                      </wp:positionV>
                      <wp:extent cx="2233295" cy="287020"/>
                      <wp:effectExtent l="0" t="0" r="0" b="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3295" cy="28670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Style w:val="19"/>
                                      <w:rFonts w:cs="Tahoma" w:asciiTheme="majorHAnsi" w:hAnsiTheme="majorHAnsi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Quality Control &amp; Assurance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90.8pt;margin-top:8.05pt;height:22.6pt;width:175.85pt;z-index:251669504;v-text-anchor:middle;mso-width-relative:page;mso-height-relative:page;" fillcolor="#D9D9D9" filled="t" stroked="f" coordsize="21600,21600" arcsize="0.166666666666667" o:gfxdata="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LPcPbWAAAACQEAAA8AAAAAAAAA&#10;AQAgAAAAIgAAAGRycy9kb3ducmV2LnhtbFBLAQIUABQAAAAIAIdO4kAuIfsChQIAAA4FAAAOAAAA&#10;AAAAAAEAIAAAACUBAABkcnMvZTJvRG9jLnhtbFBLBQYAAAAABgAGAFkBAAAcBgAAAAA=&#10;">
                      <v:fill on="t" focussize="0,0"/>
                      <v:stroke on="f" weight="2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Style w:val="19"/>
                                <w:rFonts w:cs="Tahoma"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Quality Control &amp; Assurance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88900</wp:posOffset>
                      </wp:positionV>
                      <wp:extent cx="2220595" cy="300355"/>
                      <wp:effectExtent l="0" t="0" r="8255" b="444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595" cy="30035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Style w:val="19"/>
                                      <w:rFonts w:cs="Tahoma" w:asciiTheme="majorHAnsi" w:hAnsiTheme="majorHAnsi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QHSE Implementation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pt;margin-top:7pt;height:23.65pt;width:174.85pt;z-index:251667456;v-text-anchor:middle;mso-width-relative:page;mso-height-relative:page;" fillcolor="#D9D9D9" filled="t" stroked="f" coordsize="21600,21600" arcsize="0.166666666666667" o:gfxdata="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5aXLNNYAAAAHAQAADwAAAAAAAAAB&#10;ACAAAAAiAAAAZHJzL2Rvd25yZXYueG1sUEsBAhQAFAAAAAgAh07iQPWPkfGEAgAADgUAAA4AAAAA&#10;AAAAAQAgAAAAJQEAAGRycy9lMm9Eb2MueG1sUEsFBgAAAAAGAAYAWQEAABsGAAAAAA==&#10;">
                      <v:fill on="t" focussize="0,0"/>
                      <v:stroke on="f" weight="2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Style w:val="19"/>
                                <w:rFonts w:cs="Tahoma"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QHSE Implementation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4791710</wp:posOffset>
                      </wp:positionH>
                      <wp:positionV relativeFrom="paragraph">
                        <wp:posOffset>99695</wp:posOffset>
                      </wp:positionV>
                      <wp:extent cx="2041525" cy="300355"/>
                      <wp:effectExtent l="0" t="0" r="0" b="444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1361" cy="30035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Style w:val="19"/>
                                      <w:rFonts w:cs="Tahoma" w:asciiTheme="majorHAnsi" w:hAnsiTheme="majorHAnsi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Style w:val="19"/>
                                      <w:rFonts w:cs="Tahoma" w:asciiTheme="majorHAnsi" w:hAnsiTheme="majorHAnsi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Team 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377.3pt;margin-top:7.85pt;height:23.65pt;width:160.75pt;z-index:251670528;v-text-anchor:middle;mso-width-relative:page;mso-height-relative:page;" fillcolor="#D9D9D9" filled="t" stroked="f" coordsize="21600,21600" arcsize="0.166666666666667" o:gfxdata="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1KAcPYAAAACgEAAA8AAAAAAAAA&#10;AQAgAAAAIgAAAGRycy9kb3ducmV2LnhtbFBLAQIUABQAAAAIAIdO4kCGuHNogwIAABAFAAAOAAAA&#10;AAAAAAEAIAAAACcBAABkcnMvZTJvRG9jLnhtbFBLBQYAAAAABgAGAFkBAAAcBgAAAAA=&#10;">
                      <v:fill on="t" focussize="0,0"/>
                      <v:stroke on="f" weight="2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Style w:val="19"/>
                                <w:rFonts w:cs="Tahoma"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9"/>
                                <w:rFonts w:cs="Tahoma"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Team Management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sz w:val="2"/>
              </w:rPr>
            </w:pPr>
          </w:p>
          <w:p>
            <w:pPr>
              <w:spacing w:after="0" w:line="240" w:lineRule="auto"/>
              <w:ind w:left="342"/>
              <w:rPr>
                <w:rFonts w:cs="Tahoma" w:asciiTheme="majorHAnsi" w:hAnsiTheme="majorHAnsi"/>
                <w:b/>
                <w:sz w:val="28"/>
                <w:szCs w:val="28"/>
              </w:rPr>
            </w:pPr>
            <w:r>
              <w:rPr>
                <w:rFonts w:cs="Tahoma" w:asciiTheme="majorHAnsi" w:hAnsiTheme="majorHAnsi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-635</wp:posOffset>
                      </wp:positionV>
                      <wp:extent cx="223520" cy="398780"/>
                      <wp:effectExtent l="0" t="0" r="5080" b="12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398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o:spt="1" style="position:absolute;left:0pt;margin-left:-5.75pt;margin-top:-0.05pt;height:31.4pt;width:17.6pt;z-index:251671552;v-text-anchor:middle;mso-width-relative:page;mso-height-relative:page;" fillcolor="#C6D9F1 [671]" filled="t" stroked="f" coordsize="21600,21600" o:gfxdata="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CY6Ks9YAAAAHAQAADwAAAAAAAAABACAAAAAiAAAAZHJzL2Rvd25yZXYu&#10;eG1sUEsBAhQAFAAAAAgAh07iQA8fqhlvAgAA8QQAAA4AAAAAAAAAAQAgAAAAJQEAAGRycy9lMm9E&#10;b2MueG1sUEsFBgAAAAAGAAYAWQEAAAYGAAAAAA=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cs="Tahoma" w:asciiTheme="majorHAnsi" w:hAnsiTheme="majorHAnsi"/>
                <w:b/>
                <w:sz w:val="28"/>
                <w:szCs w:val="28"/>
              </w:rPr>
              <w:t>Work Experience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Since Mar’2020 with M/s KATERRA SAUDI ARABIA Company, Majmaah ,RIYADH ,SAUDI ARABIA</w:t>
            </w:r>
            <w:r>
              <w:rPr>
                <w:rFonts w:cs="Tahoma" w:asciiTheme="majorHAnsi" w:hAnsiTheme="majorHAnsi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as QC Engineer – Inspector Quality &amp; Material ( Main Contractor)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Project Name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DEVELOPMENT HOUSING PROJECT FOR AL-MAJMAAH (200 Villas)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Client: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National Housing Company – SAUDI ARABIA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Construction Manager: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SAUDI ARABIAN PARSONS 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Reporting Manager: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Project Manager</w:t>
            </w:r>
          </w:p>
          <w:p>
            <w:pPr>
              <w:spacing w:after="0" w:line="240" w:lineRule="auto"/>
              <w:ind w:left="342"/>
              <w:rPr>
                <w:rFonts w:cs="Tahoma" w:asciiTheme="majorHAnsi" w:hAnsiTheme="majorHAnsi"/>
                <w:b/>
                <w:sz w:val="28"/>
                <w:szCs w:val="28"/>
              </w:rPr>
            </w:pP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Jun’18 – </w:t>
            </w:r>
            <w:r>
              <w:rPr>
                <w:rFonts w:hint="default" w:cs="Tahoma" w:asciiTheme="majorHAnsi" w:hAnsiTheme="majorHAnsi"/>
                <w:b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JAN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default" w:cs="Tahoma" w:asciiTheme="majorHAnsi" w:hAnsiTheme="majorHAnsi"/>
                <w:b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with Privatization Engineering Contracting Company, Kuwait</w:t>
            </w:r>
            <w:r>
              <w:rPr>
                <w:rFonts w:cs="Tahoma" w:asciiTheme="majorHAnsi" w:hAnsiTheme="majorHAnsi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as Senior Engineer – Quality &amp; Material Engineer ( Main Contractor)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Project Name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Construction &amp; Maintenance of Eastern Car Park-Ministries Complex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Client: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Minister of Finance -Kuwait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Construction Manager: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PMI 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Reporting Manager: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Project Manager</w:t>
            </w:r>
          </w:p>
          <w:p>
            <w:pPr>
              <w:spacing w:after="0" w:line="240" w:lineRule="auto"/>
              <w:jc w:val="both"/>
              <w:rPr>
                <w:rFonts w:cs="Tahoma" w:asciiTheme="majorHAnsi" w:hAnsiTheme="majorHAnsi"/>
                <w:b/>
                <w:color w:val="000000" w:themeColor="text1"/>
                <w:sz w:val="4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Sep’16 – Jun’18                     Combined Group Contracting Company, Kuwait</w:t>
            </w:r>
            <w:r>
              <w:rPr>
                <w:rFonts w:cs="Tahoma" w:asciiTheme="majorHAnsi" w:hAnsiTheme="majorHAnsi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as Senior Engineer – Quality &amp; Material Engineer  ( Main Contractor)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Project Name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Construction &amp; Maintenance of Eastern Car Park-Ministries Complex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Client: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Minister of Finance -Kuwait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Construction Manager: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SDPM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Reporting Manager: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Project Manager</w:t>
            </w:r>
          </w:p>
          <w:p>
            <w:pPr>
              <w:spacing w:after="0" w:line="240" w:lineRule="auto"/>
              <w:jc w:val="both"/>
              <w:rPr>
                <w:rFonts w:cs="Tahoma" w:asciiTheme="majorHAnsi" w:hAnsiTheme="majorHAnsi"/>
                <w:b/>
                <w:color w:val="000000" w:themeColor="text1"/>
                <w:sz w:val="4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Key Result Areas: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Steering the quality culture transformation, communication process, promoting quality achievement and performance improvement throughout the organization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Formulating plans for devising and maintaining the quality management system plans, policies &amp; procedures in compliance with integrated management system requirements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Concocting &amp; assembling of Purchase Request for all materials from local &amp; international vendors by SAP-ERP in coordination with all site Engineers &amp; attaining approval from client by submitting MDN/MIR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Submitting &amp; approving all transmittal related to source, subcontractor, material, samples and mock-up as per specifications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Identifying material sources, conducting material tests, ensuring conformity with specifications &amp; standards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Chalking out the QA Documents and ensuring that all applicable / relevant statutory and regulatory requirements are complied with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Directing routine tests on Materials &amp; Workmanship as per ITP conformance and maintain records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Maintaining the contract / project specific quality requirements are compiled by suppliers / sub-contractors through the compliance matrix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Maintaining &amp; updating E1 (Material Log) &amp; E2 (Procurement Log) logs &amp; close out requirements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Supervising DCR (Daily Construction Report),JSI (Job Site Instruction),NCR(Nonconformities),SVR(Safety Violation report)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Completing the external (full system) audits / assessment audits on suppliers / sub-contractors to measure and adherence to ISO requirements and to establish QA Standards for suppliers / sub-contractors management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Performing internal (partial system) audits on internal departments to check the level of compliance to the integrated management system and reporting the deviations from the established system to the management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Providing suggestions for the modifications to existing quality standards to achieve optimum quality</w:t>
            </w:r>
          </w:p>
          <w:p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Highlights: 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Accomplished the IMS(QHSE) Surveillance / Re-Certification audits conducted by Sai Global</w:t>
            </w: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at Corporate Office &amp; Project sites without any major non-conformances for successive 03</w:t>
            </w: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years 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Conceived the QAQC Team Personnel and curbed the hiring cost of the manpower by 55%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Administered the technical bid review meeting for providing inputs on quality-related matters which enhanced the quality by 85%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Led Company site representatives, Internal/External/Supplier–Sub-Contractor Assessment audits in-line with ISO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9001:2000</w:t>
            </w:r>
            <w:r>
              <w:rPr>
                <w:rFonts w:ascii="Cambria" w:hAnsi="Cambria"/>
                <w:b/>
                <w:sz w:val="20"/>
                <w:szCs w:val="20"/>
              </w:rPr>
              <w:t>/ QMS</w:t>
            </w:r>
            <w:r>
              <w:rPr>
                <w:rFonts w:ascii="Cambria" w:hAnsi="Cambria"/>
                <w:sz w:val="20"/>
                <w:szCs w:val="20"/>
              </w:rPr>
              <w:t xml:space="preserve"> requirements and eliminated risk areas  for achieving excellence 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Initiated the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QHSE </w:t>
            </w:r>
            <w:r>
              <w:rPr>
                <w:rFonts w:ascii="Cambria" w:hAnsi="Cambria"/>
                <w:sz w:val="20"/>
                <w:szCs w:val="20"/>
              </w:rPr>
              <w:t>risk control areas &amp; control acceptability matrix  in the assessment audits conducted for supplier / sub-contractor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Formulated the engineering audit check list in-line with client requirements / ISO standards</w:t>
            </w:r>
          </w:p>
          <w:p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>
            <w:pPr>
              <w:spacing w:after="0" w:line="240" w:lineRule="auto"/>
              <w:ind w:left="342"/>
              <w:rPr>
                <w:rFonts w:cs="Tahoma" w:asciiTheme="majorHAnsi" w:hAnsiTheme="majorHAnsi"/>
                <w:b/>
                <w:sz w:val="28"/>
                <w:szCs w:val="28"/>
              </w:rPr>
            </w:pPr>
            <w:r>
              <w:rPr>
                <w:rFonts w:cs="Tahoma" w:asciiTheme="majorHAnsi" w:hAnsiTheme="majorHAnsi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-635</wp:posOffset>
                      </wp:positionV>
                      <wp:extent cx="223520" cy="398780"/>
                      <wp:effectExtent l="0" t="0" r="5080" b="127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398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" o:spid="_x0000_s1026" o:spt="1" style="position:absolute;left:0pt;margin-left:-5.75pt;margin-top:-0.05pt;height:31.4pt;width:17.6pt;z-index:251674624;v-text-anchor:middle;mso-width-relative:page;mso-height-relative:page;" fillcolor="#C6D9F1 [671]" filled="t" stroked="f" coordsize="21600,21600" o:gfxdata="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mOirPWAAAABwEAAA8AAAAAAAAAAQAgAAAAIgAAAGRycy9kb3ducmV2&#10;LnhtbFBLAQIUABQAAAAIAIdO4kDAYIqgcAIAAPEEAAAOAAAAAAAAAAEAIAAAACUBAABkcnMvZTJv&#10;RG9jLnhtbFBLBQYAAAAABgAGAFkBAAAHBg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cs="Tahoma" w:asciiTheme="majorHAnsi" w:hAnsiTheme="majorHAnsi"/>
                <w:b/>
                <w:sz w:val="28"/>
                <w:szCs w:val="28"/>
              </w:rPr>
              <w:t>Previous Work Experience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Jun’12 – Sep’16                      Bayan National Construction Company, Kuwait as QA/QC Engineer &amp; Material Engineer (Main Contractor) 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Project Name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Construction &amp; Maintenance of Stadium &amp; Indoor Sports Facilities(EPC)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Client: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PAAET(Minister of Education) Kuwait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Construction Manager: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Turner.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Reporting Manager: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Project Manager</w:t>
            </w:r>
          </w:p>
          <w:p>
            <w:pPr>
              <w:spacing w:after="0" w:line="240" w:lineRule="auto"/>
              <w:ind w:left="342"/>
              <w:rPr>
                <w:rFonts w:cs="Tahoma" w:asciiTheme="majorHAnsi" w:hAnsiTheme="majorHAnsi"/>
                <w:b/>
                <w:color w:val="000000" w:themeColor="text1"/>
                <w:sz w:val="6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Sep’09 – Jun’12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Gulf Group (For Mechanical &amp; Electrical), Kuwait as QA &amp; QC Engineer Project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                (Installation &amp; Maintenance of Seawater Centrifugal Chillers)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rPr>
                <w:rFonts w:cs="Tahoma" w:asciiTheme="majorHAnsi" w:hAnsiTheme="majorHAnsi"/>
                <w:b/>
                <w:sz w:val="20"/>
                <w:szCs w:val="20"/>
              </w:rPr>
            </w:pPr>
            <w:r>
              <w:rPr>
                <w:rFonts w:cs="Tahoma" w:asciiTheme="majorHAnsi" w:hAnsiTheme="majorHAnsi"/>
                <w:b/>
                <w:sz w:val="20"/>
                <w:szCs w:val="20"/>
              </w:rPr>
              <w:t>Client:</w:t>
            </w:r>
            <w:r>
              <w:rPr>
                <w:rFonts w:cs="Tahoma"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cs="Tahoma"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cs="Tahoma"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cs="Tahoma" w:asciiTheme="majorHAnsi" w:hAnsiTheme="majorHAnsi"/>
                <w:sz w:val="20"/>
                <w:szCs w:val="20"/>
              </w:rPr>
              <w:t>Doha West Power Plant- Kuwait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rPr>
                <w:rFonts w:cs="Tahoma" w:asciiTheme="majorHAnsi" w:hAnsiTheme="majorHAnsi"/>
                <w:b/>
                <w:sz w:val="20"/>
                <w:szCs w:val="20"/>
              </w:rPr>
            </w:pPr>
            <w:r>
              <w:rPr>
                <w:rFonts w:cs="Tahoma" w:asciiTheme="majorHAnsi" w:hAnsiTheme="majorHAnsi"/>
                <w:b/>
                <w:sz w:val="20"/>
                <w:szCs w:val="20"/>
              </w:rPr>
              <w:t>Reporting Manager:</w:t>
            </w:r>
            <w:r>
              <w:rPr>
                <w:rFonts w:cs="Tahoma"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cs="Tahoma" w:asciiTheme="majorHAnsi" w:hAnsiTheme="majorHAnsi"/>
                <w:sz w:val="20"/>
                <w:szCs w:val="20"/>
              </w:rPr>
              <w:t>Project Manager</w:t>
            </w:r>
          </w:p>
          <w:p>
            <w:pPr>
              <w:spacing w:after="0" w:line="240" w:lineRule="auto"/>
              <w:ind w:left="342"/>
              <w:rPr>
                <w:rFonts w:cs="Tahoma" w:asciiTheme="majorHAnsi" w:hAnsiTheme="majorHAnsi"/>
                <w:b/>
                <w:color w:val="000000" w:themeColor="text1"/>
                <w:sz w:val="8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Aug’08 - Jun’09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KIRBY Building Systems ,Kuwait as QA&amp;QC Supervisor, QMR, SAP-QM Coreteammember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rPr>
                <w:rFonts w:cs="Tahoma" w:asciiTheme="majorHAnsi" w:hAnsiTheme="majorHAnsi"/>
                <w:b/>
                <w:sz w:val="20"/>
                <w:szCs w:val="20"/>
              </w:rPr>
            </w:pPr>
            <w:r>
              <w:rPr>
                <w:rFonts w:cs="Tahoma" w:asciiTheme="majorHAnsi" w:hAnsiTheme="majorHAnsi"/>
                <w:b/>
                <w:sz w:val="20"/>
                <w:szCs w:val="20"/>
              </w:rPr>
              <w:t>Reporting Manager:</w:t>
            </w:r>
            <w:r>
              <w:rPr>
                <w:rFonts w:cs="Tahoma"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cs="Tahoma" w:asciiTheme="majorHAnsi" w:hAnsiTheme="majorHAnsi"/>
                <w:sz w:val="20"/>
                <w:szCs w:val="20"/>
              </w:rPr>
              <w:t>QA/QC Manager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Jun’07 – Jul’08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SITCO General Trading &amp; Contracting W.L.L, Kuwait as Quality Control Engineer –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(Quality Management Representative &amp; Safety)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rPr>
                <w:rFonts w:cs="Tahoma" w:asciiTheme="majorHAnsi" w:hAnsiTheme="majorHAnsi"/>
                <w:b/>
                <w:sz w:val="20"/>
                <w:szCs w:val="20"/>
              </w:rPr>
            </w:pPr>
            <w:r>
              <w:rPr>
                <w:rFonts w:cs="Tahoma" w:asciiTheme="majorHAnsi" w:hAnsiTheme="majorHAnsi"/>
                <w:b/>
                <w:sz w:val="20"/>
                <w:szCs w:val="20"/>
              </w:rPr>
              <w:t>Reporting Manager:</w:t>
            </w:r>
            <w:r>
              <w:rPr>
                <w:rFonts w:cs="Tahoma"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cs="Tahoma" w:asciiTheme="majorHAnsi" w:hAnsiTheme="majorHAnsi"/>
                <w:sz w:val="20"/>
                <w:szCs w:val="20"/>
              </w:rPr>
              <w:t>Project Manager</w:t>
            </w:r>
          </w:p>
          <w:p>
            <w:pPr>
              <w:spacing w:after="0" w:line="240" w:lineRule="auto"/>
              <w:ind w:left="342"/>
              <w:rPr>
                <w:rFonts w:cs="Tahoma" w:asciiTheme="majorHAnsi" w:hAnsiTheme="majorHAnsi"/>
                <w:b/>
                <w:color w:val="000000" w:themeColor="text1"/>
                <w:sz w:val="6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May’05 - Jun’07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Refrigeration Industries and Storage Co. - Kuwait as Quality Assurance &amp; Control 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Engineer-(Quality &amp; Safety) &amp; QMR.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rPr>
                <w:rFonts w:cs="Tahoma" w:asciiTheme="majorHAnsi" w:hAnsiTheme="majorHAnsi"/>
                <w:b/>
                <w:sz w:val="20"/>
                <w:szCs w:val="20"/>
              </w:rPr>
            </w:pPr>
            <w:r>
              <w:rPr>
                <w:rFonts w:cs="Tahoma" w:asciiTheme="majorHAnsi" w:hAnsiTheme="majorHAnsi"/>
                <w:b/>
                <w:sz w:val="20"/>
                <w:szCs w:val="20"/>
              </w:rPr>
              <w:t>Reporting Manager:</w:t>
            </w:r>
            <w:r>
              <w:rPr>
                <w:rFonts w:cs="Tahoma"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cs="Tahoma" w:asciiTheme="majorHAnsi" w:hAnsiTheme="majorHAnsi"/>
                <w:sz w:val="20"/>
                <w:szCs w:val="20"/>
              </w:rPr>
              <w:t>Quality In-Charge</w:t>
            </w:r>
          </w:p>
          <w:p>
            <w:pPr>
              <w:spacing w:after="0" w:line="240" w:lineRule="auto"/>
              <w:ind w:left="342"/>
              <w:rPr>
                <w:rFonts w:cs="Tahoma" w:asciiTheme="majorHAnsi" w:hAnsiTheme="majorHAnsi"/>
                <w:b/>
                <w:color w:val="000000" w:themeColor="text1"/>
                <w:sz w:val="6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Mar’04 – Mar’05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ACMI Industries – India, as Senior Engineer 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rPr>
                <w:rFonts w:cs="Tahoma" w:asciiTheme="majorHAnsi" w:hAnsiTheme="majorHAnsi"/>
                <w:b/>
                <w:sz w:val="20"/>
                <w:szCs w:val="20"/>
              </w:rPr>
            </w:pPr>
            <w:r>
              <w:rPr>
                <w:rFonts w:cs="Tahoma" w:asciiTheme="majorHAnsi" w:hAnsiTheme="majorHAnsi"/>
                <w:b/>
                <w:sz w:val="20"/>
                <w:szCs w:val="20"/>
              </w:rPr>
              <w:t>Reporting Manager:</w:t>
            </w:r>
            <w:r>
              <w:rPr>
                <w:rFonts w:cs="Tahoma"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cs="Tahoma" w:asciiTheme="majorHAnsi" w:hAnsiTheme="majorHAnsi"/>
                <w:sz w:val="20"/>
                <w:szCs w:val="20"/>
              </w:rPr>
              <w:t xml:space="preserve">Manager  </w:t>
            </w:r>
          </w:p>
          <w:p>
            <w:pPr>
              <w:spacing w:after="0" w:line="240" w:lineRule="auto"/>
              <w:ind w:left="342"/>
              <w:rPr>
                <w:rFonts w:cs="Tahoma" w:asciiTheme="majorHAnsi" w:hAnsiTheme="majorHAnsi"/>
                <w:b/>
                <w:color w:val="000000" w:themeColor="text1"/>
                <w:sz w:val="6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Mar’00 - Mar’04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Yash Technology-LLC, (USA) India – India, as Engineer- Quality SAP MM Module </w:t>
            </w: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rPr>
                <w:rFonts w:cs="Tahoma" w:asciiTheme="majorHAnsi" w:hAnsiTheme="majorHAnsi"/>
                <w:b/>
                <w:sz w:val="20"/>
                <w:szCs w:val="20"/>
              </w:rPr>
            </w:pPr>
            <w:r>
              <w:rPr>
                <w:rFonts w:cs="Tahoma" w:asciiTheme="majorHAnsi" w:hAnsiTheme="majorHAnsi"/>
                <w:b/>
                <w:sz w:val="20"/>
                <w:szCs w:val="20"/>
              </w:rPr>
              <w:t>Reporting Manager:</w:t>
            </w:r>
            <w:r>
              <w:rPr>
                <w:rFonts w:cs="Tahoma"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cs="Tahoma" w:asciiTheme="majorHAnsi" w:hAnsiTheme="majorHAnsi"/>
                <w:sz w:val="20"/>
                <w:szCs w:val="20"/>
              </w:rPr>
              <w:t xml:space="preserve">Manager  </w:t>
            </w:r>
          </w:p>
          <w:p>
            <w:pPr>
              <w:spacing w:after="0" w:line="240" w:lineRule="auto"/>
              <w:ind w:left="342"/>
              <w:rPr>
                <w:rFonts w:cs="Tahoma" w:asciiTheme="majorHAnsi" w:hAnsiTheme="majorHAnsi"/>
                <w:b/>
                <w:color w:val="000000" w:themeColor="text1"/>
                <w:sz w:val="6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color="auto" w:fill="C6D9F0" w:themeFill="text2" w:themeFillTint="33"/>
              <w:spacing w:after="0" w:line="240" w:lineRule="auto"/>
              <w:ind w:left="342"/>
              <w:jc w:val="both"/>
              <w:rPr>
                <w:rFonts w:cs="Tahoma" w:asciiTheme="majorHAnsi" w:hAnsiTheme="majorHAnsi"/>
                <w:b/>
                <w:sz w:val="20"/>
                <w:szCs w:val="20"/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Sep’94 – Jan’00</w:t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MUKTA Die Casting Pvt Ltd., India as Quality Control Engineer &amp; Promoted as Manager </w:t>
            </w:r>
            <w:r>
              <w:rPr>
                <w:rFonts w:cs="Tahoma" w:asciiTheme="majorHAnsi" w:hAnsiTheme="majorHAnsi"/>
                <w:b/>
                <w:sz w:val="20"/>
                <w:szCs w:val="20"/>
              </w:rPr>
              <w:t>Reporting Manager:</w:t>
            </w:r>
            <w:r>
              <w:rPr>
                <w:rFonts w:cs="Tahoma"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cs="Tahoma" w:asciiTheme="majorHAnsi" w:hAnsiTheme="majorHAnsi"/>
                <w:sz w:val="20"/>
                <w:szCs w:val="20"/>
              </w:rPr>
              <w:t xml:space="preserve">Managing Director </w:t>
            </w:r>
          </w:p>
          <w:p>
            <w:pPr>
              <w:spacing w:after="0" w:line="240" w:lineRule="auto"/>
              <w:ind w:left="342"/>
              <w:rPr>
                <w:rFonts w:cs="Tahoma" w:asciiTheme="majorHAnsi" w:hAnsiTheme="majorHAnsi"/>
                <w:b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spacing w:after="0" w:line="240" w:lineRule="auto"/>
              <w:rPr>
                <w:rFonts w:cs="Tahoma" w:asciiTheme="majorHAnsi" w:hAnsiTheme="majorHAnsi"/>
                <w:b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cs="Tahoma" w:asciiTheme="majorHAnsi" w:hAnsiTheme="majorHAnsi"/>
                <w:b/>
                <w:sz w:val="28"/>
                <w:szCs w:val="28"/>
              </w:rPr>
            </w:pPr>
            <w:r>
              <w:rPr>
                <w:rFonts w:cs="Tahoma" w:asciiTheme="majorHAnsi" w:hAnsiTheme="majorHAnsi"/>
                <w:b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149860</wp:posOffset>
                      </wp:positionV>
                      <wp:extent cx="223520" cy="398780"/>
                      <wp:effectExtent l="0" t="0" r="5080" b="12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398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o:spt="1" style="position:absolute;left:0pt;margin-left:-3.15pt;margin-top:11.8pt;height:31.4pt;width:17.6pt;z-index:251675648;v-text-anchor:middle;mso-width-relative:page;mso-height-relative:page;" fillcolor="#C6D9F1 [671]" filled="t" stroked="f" coordsize="21600,21600" o:gfxdata="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IUcKY1wAAAAcBAAAPAAAAAAAAAAEAIAAAACIAAABkcnMvZG93bnJl&#10;di54bWxQSwECFAAUAAAACACHTuJAr33/EXACAADxBAAADgAAAAAAAAABACAAAAAmAQAAZHJzL2Uy&#10;b0RvYy54bWxQSwUGAAAAAAYABgBZAQAACAYAAAAA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ind w:left="342"/>
              <w:rPr>
                <w:rFonts w:cs="Tahoma" w:asciiTheme="majorHAnsi" w:hAnsiTheme="majorHAnsi"/>
                <w:b/>
                <w:sz w:val="28"/>
                <w:szCs w:val="28"/>
              </w:rPr>
            </w:pPr>
            <w:r>
              <w:rPr>
                <w:rFonts w:cs="Tahoma" w:asciiTheme="majorHAnsi" w:hAnsiTheme="majorHAnsi"/>
                <w:b/>
                <w:sz w:val="28"/>
                <w:szCs w:val="28"/>
              </w:rPr>
              <w:t>Trainings &amp; Seminars Attended</w:t>
            </w:r>
          </w:p>
          <w:p>
            <w:pPr>
              <w:pStyle w:val="1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 w:asciiTheme="majorHAnsi" w:hAnsiTheme="majorHAnsi"/>
                <w:sz w:val="20"/>
                <w:szCs w:val="28"/>
              </w:rPr>
            </w:pPr>
            <w:r>
              <w:rPr>
                <w:rFonts w:cs="Tahoma" w:asciiTheme="majorHAnsi" w:hAnsiTheme="majorHAnsi"/>
                <w:b/>
                <w:sz w:val="20"/>
                <w:szCs w:val="28"/>
              </w:rPr>
              <w:t>SAP-MM</w:t>
            </w:r>
            <w:r>
              <w:rPr>
                <w:rFonts w:cs="Tahoma" w:asciiTheme="majorHAnsi" w:hAnsiTheme="majorHAnsi"/>
                <w:sz w:val="20"/>
                <w:szCs w:val="28"/>
              </w:rPr>
              <w:t xml:space="preserve"> functional &amp; technical module training course for material management system, conducted by LCC</w:t>
            </w:r>
          </w:p>
          <w:p>
            <w:pPr>
              <w:pStyle w:val="1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 w:asciiTheme="majorHAnsi" w:hAnsiTheme="majorHAnsi"/>
                <w:sz w:val="20"/>
                <w:szCs w:val="28"/>
              </w:rPr>
            </w:pPr>
            <w:r>
              <w:rPr>
                <w:rFonts w:cs="Tahoma" w:asciiTheme="majorHAnsi" w:hAnsiTheme="majorHAnsi"/>
                <w:b/>
                <w:sz w:val="20"/>
                <w:szCs w:val="28"/>
              </w:rPr>
              <w:t>SAP-QM</w:t>
            </w:r>
            <w:r>
              <w:rPr>
                <w:rFonts w:cs="Tahoma" w:asciiTheme="majorHAnsi" w:hAnsiTheme="majorHAnsi"/>
                <w:sz w:val="20"/>
                <w:szCs w:val="28"/>
              </w:rPr>
              <w:t xml:space="preserve"> functional module training course for Quality Management System, conducted by Kirby Primavera Expedition</w:t>
            </w:r>
          </w:p>
          <w:p>
            <w:pPr>
              <w:pStyle w:val="1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 w:asciiTheme="majorHAnsi" w:hAnsiTheme="majorHAnsi"/>
                <w:sz w:val="20"/>
                <w:szCs w:val="28"/>
              </w:rPr>
            </w:pPr>
            <w:r>
              <w:rPr>
                <w:rFonts w:cs="Tahoma" w:asciiTheme="majorHAnsi" w:hAnsiTheme="majorHAnsi"/>
                <w:sz w:val="20"/>
                <w:szCs w:val="28"/>
              </w:rPr>
              <w:t>Internal auditor course for QMS-ISO9001-2000,IRCA-2180 conducted by bureau VERITAS</w:t>
            </w:r>
          </w:p>
          <w:p>
            <w:pPr>
              <w:pStyle w:val="1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 w:asciiTheme="majorHAnsi" w:hAnsiTheme="majorHAnsi"/>
                <w:sz w:val="20"/>
                <w:szCs w:val="28"/>
              </w:rPr>
            </w:pPr>
            <w:r>
              <w:rPr>
                <w:rFonts w:cs="Tahoma" w:asciiTheme="majorHAnsi" w:hAnsiTheme="majorHAnsi"/>
                <w:b/>
                <w:sz w:val="20"/>
                <w:szCs w:val="28"/>
              </w:rPr>
              <w:t>Integrated Management Course</w:t>
            </w:r>
            <w:r>
              <w:rPr>
                <w:rFonts w:cs="Tahoma" w:asciiTheme="majorHAnsi" w:hAnsiTheme="majorHAnsi"/>
                <w:sz w:val="20"/>
                <w:szCs w:val="28"/>
              </w:rPr>
              <w:t xml:space="preserve"> (QHSE) – awareness &amp; auditor course conducted by Bureau VERITAS    </w:t>
            </w:r>
          </w:p>
          <w:p>
            <w:pPr>
              <w:pStyle w:val="1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 w:asciiTheme="majorHAnsi" w:hAnsiTheme="majorHAnsi"/>
                <w:sz w:val="20"/>
                <w:szCs w:val="28"/>
              </w:rPr>
            </w:pPr>
            <w:r>
              <w:rPr>
                <w:rFonts w:cs="Tahoma" w:asciiTheme="majorHAnsi" w:hAnsiTheme="majorHAnsi"/>
                <w:sz w:val="20"/>
                <w:szCs w:val="28"/>
              </w:rPr>
              <w:t>Training on Statistical Process Control, C.I.P, QS9000, TS-16949, FMEA, SQC, APAP, PPAP from Bosch (M.I.C.O) motors, AutoCAD from CAD tech</w:t>
            </w:r>
          </w:p>
          <w:p>
            <w:pPr>
              <w:pStyle w:val="1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 w:asciiTheme="majorHAnsi" w:hAnsiTheme="majorHAnsi"/>
                <w:sz w:val="20"/>
                <w:szCs w:val="28"/>
              </w:rPr>
            </w:pPr>
            <w:r>
              <w:rPr>
                <w:rFonts w:cs="Tahoma" w:asciiTheme="majorHAnsi" w:hAnsiTheme="majorHAnsi"/>
                <w:sz w:val="20"/>
                <w:szCs w:val="28"/>
              </w:rPr>
              <w:t>Lean-Six Sigma –Operation Excellence In-House Training &amp; Experience</w:t>
            </w:r>
          </w:p>
          <w:p>
            <w:pPr>
              <w:pStyle w:val="1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 w:asciiTheme="majorHAnsi" w:hAnsiTheme="majorHAnsi"/>
                <w:sz w:val="20"/>
                <w:szCs w:val="28"/>
              </w:rPr>
            </w:pPr>
            <w:r>
              <w:rPr>
                <w:rFonts w:cs="Tahoma" w:asciiTheme="majorHAnsi" w:hAnsiTheme="majorHAnsi"/>
                <w:sz w:val="20"/>
                <w:szCs w:val="28"/>
              </w:rPr>
              <w:t>Six Sigma – Greenbelt</w:t>
            </w:r>
          </w:p>
          <w:p>
            <w:pPr>
              <w:pStyle w:val="1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 w:asciiTheme="majorHAnsi" w:hAnsiTheme="majorHAnsi"/>
                <w:b/>
                <w:sz w:val="28"/>
                <w:szCs w:val="28"/>
              </w:rPr>
            </w:pPr>
            <w:r>
              <w:rPr>
                <w:rFonts w:cs="Tahoma" w:asciiTheme="majorHAnsi" w:hAnsiTheme="majorHAnsi"/>
                <w:sz w:val="20"/>
                <w:szCs w:val="28"/>
              </w:rPr>
              <w:t>Kuwait Society of Engineers Membership.</w:t>
            </w:r>
          </w:p>
          <w:p>
            <w:pPr>
              <w:pStyle w:val="18"/>
              <w:spacing w:after="0" w:line="240" w:lineRule="auto"/>
              <w:ind w:left="702"/>
              <w:jc w:val="both"/>
              <w:rPr>
                <w:rFonts w:cs="Tahoma" w:asciiTheme="majorHAnsi" w:hAnsiTheme="majorHAnsi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71120</wp:posOffset>
                      </wp:positionV>
                      <wp:extent cx="223520" cy="398780"/>
                      <wp:effectExtent l="0" t="0" r="5080" b="12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398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o:spt="1" style="position:absolute;left:0pt;margin-left:-5.85pt;margin-top:5.6pt;height:31.4pt;width:17.6pt;z-index:251673600;v-text-anchor:middle;mso-width-relative:page;mso-height-relative:page;" fillcolor="#C6D9F1 [671]" filled="t" stroked="f" coordsize="21600,21600" o:gfxdata="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sEpCftgAAAAIAQAADwAAAAAAAAABACAAAAAiAAAAZHJzL2Rvd25y&#10;ZXYueG1sUEsBAhQAFAAAAAgAh07iQGf7JhRwAgAA8QQAAA4AAAAAAAAAAQAgAAAAJwEAAGRycy9l&#10;Mm9Eb2MueG1sUEsFBgAAAAAGAAYAWQEAAAkGAAAAAA=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ind w:left="342"/>
              <w:rPr>
                <w:rFonts w:cs="Tahoma" w:asciiTheme="majorHAnsi" w:hAnsiTheme="majorHAnsi"/>
                <w:b/>
                <w:sz w:val="28"/>
                <w:szCs w:val="28"/>
              </w:rPr>
            </w:pPr>
            <w:r>
              <w:rPr>
                <w:rFonts w:cs="Tahoma" w:asciiTheme="majorHAnsi" w:hAnsiTheme="majorHAnsi"/>
                <w:b/>
                <w:sz w:val="28"/>
                <w:szCs w:val="28"/>
              </w:rPr>
              <w:t>Education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B.E. in Industrial and Production Engineering in 1994, passed with First Class.</w:t>
            </w:r>
          </w:p>
          <w:p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1160" w:type="dxa"/>
            <w:shd w:val="clear" w:color="auto" w:fill="C6D9F0" w:themeFill="text2" w:themeFillTint="33"/>
          </w:tcPr>
          <w:p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cs="Tahoma" w:asciiTheme="majorHAnsi" w:hAnsiTheme="majorHAnsi"/>
                <w:b/>
                <w:sz w:val="28"/>
                <w:szCs w:val="28"/>
              </w:rPr>
              <w:t>Personal Details</w:t>
            </w:r>
          </w:p>
          <w:p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mbria" w:hAnsi="Cambria" w:cs="Tahom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 w:cs="Tahom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Date of Birth</w:t>
            </w:r>
            <w:r>
              <w:rPr>
                <w:rFonts w:ascii="Cambria" w:hAnsi="Cambria" w:cs="Tahom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Cambria" w:hAnsi="Cambria" w:cs="Tahom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Cambria" w:hAnsi="Cambria" w:cs="Tahom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Cambria" w:hAnsi="Cambria" w:cs="Tahoma"/>
                <w:color w:val="000000" w:themeColor="text1"/>
                <w:sz w:val="20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th</w:t>
            </w:r>
            <w:r>
              <w:rPr>
                <w:rFonts w:ascii="Cambria" w:hAnsi="Cambria" w:cs="Tahom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October 1969 </w:t>
            </w:r>
          </w:p>
          <w:p>
            <w:pPr>
              <w:spacing w:after="0" w:line="240" w:lineRule="auto"/>
              <w:rPr>
                <w:rFonts w:ascii="Cambria" w:hAnsi="Cambria" w:cs="Tahoma"/>
                <w:color w:val="00B0F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Languages Known</w:t>
            </w:r>
            <w:r>
              <w:rPr>
                <w:rFonts w:ascii="Cambria" w:hAnsi="Cambria" w:cs="Tahom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: English, Arabic, Hindi, Urdu,</w:t>
            </w:r>
          </w:p>
          <w:p>
            <w:pPr>
              <w:spacing w:after="0" w:line="240" w:lineRule="auto"/>
              <w:rPr>
                <w:rFonts w:ascii="Cambria" w:hAnsi="Cambria" w:cs="Tahom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 w:cs="Tahom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Nationality: Indian</w:t>
            </w:r>
          </w:p>
          <w:p>
            <w:pPr>
              <w:spacing w:after="0" w:line="240" w:lineRule="auto"/>
              <w:rPr>
                <w:rFonts w:ascii="Cambria" w:hAnsi="Cambria" w:cs="Tahom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 w:cs="Tahom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Passport No.:</w:t>
            </w:r>
            <w:r>
              <w:rPr>
                <w:rFonts w:ascii="Cambria" w:hAnsi="Cambria" w:cs="Tahom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K7932778 (Valid till: 14.10.2022)</w:t>
            </w:r>
          </w:p>
          <w:p>
            <w:pPr>
              <w:spacing w:after="0" w:line="240" w:lineRule="auto"/>
              <w:rPr>
                <w:rFonts w:ascii="Cambria" w:hAnsi="Cambria" w:cs="Tahom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 w:cs="Tahom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Address</w:t>
            </w:r>
            <w:r>
              <w:rPr>
                <w:rFonts w:ascii="Cambria" w:hAnsi="Cambria" w:cs="Tahom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: Cowl Bazaar,Bellari -583102,Karnataka,India</w:t>
            </w:r>
          </w:p>
        </w:tc>
      </w:tr>
    </w:tbl>
    <w:p/>
    <w:sectPr>
      <w:pgSz w:w="11909" w:h="16834"/>
      <w:pgMar w:top="540" w:right="479" w:bottom="450" w:left="45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322E46"/>
    <w:multiLevelType w:val="multilevel"/>
    <w:tmpl w:val="46322E46"/>
    <w:lvl w:ilvl="0" w:tentative="0">
      <w:start w:val="1"/>
      <w:numFmt w:val="bullet"/>
      <w:lvlText w:val=""/>
      <w:lvlJc w:val="left"/>
      <w:pPr>
        <w:ind w:left="7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62" w:hanging="360"/>
      </w:pPr>
      <w:rPr>
        <w:rFonts w:hint="default" w:ascii="Wingdings" w:hAnsi="Wingdings"/>
      </w:rPr>
    </w:lvl>
  </w:abstractNum>
  <w:abstractNum w:abstractNumId="1">
    <w:nsid w:val="6CCD3A31"/>
    <w:multiLevelType w:val="multilevel"/>
    <w:tmpl w:val="6CCD3A31"/>
    <w:lvl w:ilvl="0" w:tentative="0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E9"/>
    <w:rsid w:val="00005646"/>
    <w:rsid w:val="000111AB"/>
    <w:rsid w:val="00021630"/>
    <w:rsid w:val="000273E5"/>
    <w:rsid w:val="0003197D"/>
    <w:rsid w:val="00037002"/>
    <w:rsid w:val="00037BAC"/>
    <w:rsid w:val="00040543"/>
    <w:rsid w:val="00040FCA"/>
    <w:rsid w:val="00052CD4"/>
    <w:rsid w:val="000540AA"/>
    <w:rsid w:val="0005418D"/>
    <w:rsid w:val="000609E3"/>
    <w:rsid w:val="00080592"/>
    <w:rsid w:val="0008648C"/>
    <w:rsid w:val="00086FEE"/>
    <w:rsid w:val="00090BE6"/>
    <w:rsid w:val="000940A3"/>
    <w:rsid w:val="00094B70"/>
    <w:rsid w:val="00095A0E"/>
    <w:rsid w:val="00096EED"/>
    <w:rsid w:val="000A16B1"/>
    <w:rsid w:val="000A17B6"/>
    <w:rsid w:val="000A2D3F"/>
    <w:rsid w:val="000B3155"/>
    <w:rsid w:val="000C28C4"/>
    <w:rsid w:val="000C6C58"/>
    <w:rsid w:val="000C6C66"/>
    <w:rsid w:val="000D10E3"/>
    <w:rsid w:val="000D1EEF"/>
    <w:rsid w:val="000D56E0"/>
    <w:rsid w:val="000D65B8"/>
    <w:rsid w:val="000E00BD"/>
    <w:rsid w:val="000E0ABC"/>
    <w:rsid w:val="000E20E7"/>
    <w:rsid w:val="000E41A5"/>
    <w:rsid w:val="000F2A00"/>
    <w:rsid w:val="001108D9"/>
    <w:rsid w:val="0011212D"/>
    <w:rsid w:val="001133D7"/>
    <w:rsid w:val="00114C4D"/>
    <w:rsid w:val="00117A7B"/>
    <w:rsid w:val="001206D8"/>
    <w:rsid w:val="00124ADE"/>
    <w:rsid w:val="00141D88"/>
    <w:rsid w:val="00144255"/>
    <w:rsid w:val="001512D3"/>
    <w:rsid w:val="001539D9"/>
    <w:rsid w:val="00162B84"/>
    <w:rsid w:val="00166B9C"/>
    <w:rsid w:val="001830C7"/>
    <w:rsid w:val="00185741"/>
    <w:rsid w:val="00187641"/>
    <w:rsid w:val="001933EB"/>
    <w:rsid w:val="001A10BB"/>
    <w:rsid w:val="001A4EF6"/>
    <w:rsid w:val="001A53F9"/>
    <w:rsid w:val="001B0173"/>
    <w:rsid w:val="001B032A"/>
    <w:rsid w:val="001C676D"/>
    <w:rsid w:val="001D62A0"/>
    <w:rsid w:val="001D703B"/>
    <w:rsid w:val="001F4E39"/>
    <w:rsid w:val="001F62E6"/>
    <w:rsid w:val="0021537F"/>
    <w:rsid w:val="002217EA"/>
    <w:rsid w:val="002251E4"/>
    <w:rsid w:val="00233F72"/>
    <w:rsid w:val="00234E85"/>
    <w:rsid w:val="002401F1"/>
    <w:rsid w:val="00245FFE"/>
    <w:rsid w:val="00260CDC"/>
    <w:rsid w:val="00261AF9"/>
    <w:rsid w:val="00270D2E"/>
    <w:rsid w:val="00272F41"/>
    <w:rsid w:val="0027312B"/>
    <w:rsid w:val="00275891"/>
    <w:rsid w:val="00290D02"/>
    <w:rsid w:val="00290E53"/>
    <w:rsid w:val="00291B24"/>
    <w:rsid w:val="002A4414"/>
    <w:rsid w:val="002A6B03"/>
    <w:rsid w:val="002B402D"/>
    <w:rsid w:val="002C4477"/>
    <w:rsid w:val="002C74EF"/>
    <w:rsid w:val="002F5FC6"/>
    <w:rsid w:val="003042B3"/>
    <w:rsid w:val="00306F47"/>
    <w:rsid w:val="00307978"/>
    <w:rsid w:val="003124C0"/>
    <w:rsid w:val="003153E5"/>
    <w:rsid w:val="00326F16"/>
    <w:rsid w:val="0033451D"/>
    <w:rsid w:val="0033482C"/>
    <w:rsid w:val="0033673D"/>
    <w:rsid w:val="00342BA4"/>
    <w:rsid w:val="003441CF"/>
    <w:rsid w:val="003516E3"/>
    <w:rsid w:val="00361E27"/>
    <w:rsid w:val="0036526A"/>
    <w:rsid w:val="0036663E"/>
    <w:rsid w:val="003677FA"/>
    <w:rsid w:val="0037010E"/>
    <w:rsid w:val="00370AB3"/>
    <w:rsid w:val="00372DE9"/>
    <w:rsid w:val="0037375C"/>
    <w:rsid w:val="003770A0"/>
    <w:rsid w:val="003900DB"/>
    <w:rsid w:val="003920E6"/>
    <w:rsid w:val="00392855"/>
    <w:rsid w:val="003B2344"/>
    <w:rsid w:val="003B5437"/>
    <w:rsid w:val="003B54E9"/>
    <w:rsid w:val="003B69D8"/>
    <w:rsid w:val="003B6DE2"/>
    <w:rsid w:val="003C3920"/>
    <w:rsid w:val="003E1E2B"/>
    <w:rsid w:val="003E6666"/>
    <w:rsid w:val="003F2283"/>
    <w:rsid w:val="0040086C"/>
    <w:rsid w:val="0040434C"/>
    <w:rsid w:val="004050C2"/>
    <w:rsid w:val="00406E07"/>
    <w:rsid w:val="004077A8"/>
    <w:rsid w:val="00407A30"/>
    <w:rsid w:val="0041300B"/>
    <w:rsid w:val="00413539"/>
    <w:rsid w:val="00422EF5"/>
    <w:rsid w:val="00426E82"/>
    <w:rsid w:val="004519BA"/>
    <w:rsid w:val="004537A1"/>
    <w:rsid w:val="00454BBB"/>
    <w:rsid w:val="0045654D"/>
    <w:rsid w:val="0047585B"/>
    <w:rsid w:val="004819D1"/>
    <w:rsid w:val="00486EB9"/>
    <w:rsid w:val="00487CE6"/>
    <w:rsid w:val="00491C87"/>
    <w:rsid w:val="004957A8"/>
    <w:rsid w:val="004B47A1"/>
    <w:rsid w:val="004C09BB"/>
    <w:rsid w:val="004C3536"/>
    <w:rsid w:val="004D7840"/>
    <w:rsid w:val="004E021F"/>
    <w:rsid w:val="005063EC"/>
    <w:rsid w:val="0051314E"/>
    <w:rsid w:val="00521E0F"/>
    <w:rsid w:val="0053005D"/>
    <w:rsid w:val="00535DC6"/>
    <w:rsid w:val="005405D5"/>
    <w:rsid w:val="00542976"/>
    <w:rsid w:val="00543313"/>
    <w:rsid w:val="00553F0B"/>
    <w:rsid w:val="00583F90"/>
    <w:rsid w:val="00591BE1"/>
    <w:rsid w:val="0059260B"/>
    <w:rsid w:val="005946EC"/>
    <w:rsid w:val="005A7F67"/>
    <w:rsid w:val="005B5E43"/>
    <w:rsid w:val="005B695F"/>
    <w:rsid w:val="005B6B3F"/>
    <w:rsid w:val="005C0B0D"/>
    <w:rsid w:val="005D582C"/>
    <w:rsid w:val="005E25FD"/>
    <w:rsid w:val="005F395D"/>
    <w:rsid w:val="006065A5"/>
    <w:rsid w:val="006113FF"/>
    <w:rsid w:val="00614633"/>
    <w:rsid w:val="00614666"/>
    <w:rsid w:val="00621D50"/>
    <w:rsid w:val="0062252C"/>
    <w:rsid w:val="00625F02"/>
    <w:rsid w:val="00631F72"/>
    <w:rsid w:val="00632953"/>
    <w:rsid w:val="00635FC9"/>
    <w:rsid w:val="0065595E"/>
    <w:rsid w:val="00662536"/>
    <w:rsid w:val="00666DC2"/>
    <w:rsid w:val="00673CE8"/>
    <w:rsid w:val="0068394C"/>
    <w:rsid w:val="006907BA"/>
    <w:rsid w:val="00690A52"/>
    <w:rsid w:val="00693930"/>
    <w:rsid w:val="0069559F"/>
    <w:rsid w:val="006A4E73"/>
    <w:rsid w:val="006A64C9"/>
    <w:rsid w:val="006B250F"/>
    <w:rsid w:val="006B3224"/>
    <w:rsid w:val="006D02F2"/>
    <w:rsid w:val="006D1BEA"/>
    <w:rsid w:val="006D2ED8"/>
    <w:rsid w:val="006D7200"/>
    <w:rsid w:val="006E2028"/>
    <w:rsid w:val="006E32BC"/>
    <w:rsid w:val="006E379C"/>
    <w:rsid w:val="006F1AC4"/>
    <w:rsid w:val="006F2E21"/>
    <w:rsid w:val="006F4BDD"/>
    <w:rsid w:val="006F5451"/>
    <w:rsid w:val="006F5BC6"/>
    <w:rsid w:val="006F74E2"/>
    <w:rsid w:val="006F7C43"/>
    <w:rsid w:val="00702540"/>
    <w:rsid w:val="007106C9"/>
    <w:rsid w:val="00710B2A"/>
    <w:rsid w:val="00717F29"/>
    <w:rsid w:val="007202DA"/>
    <w:rsid w:val="00723B0B"/>
    <w:rsid w:val="00723CFE"/>
    <w:rsid w:val="007328B5"/>
    <w:rsid w:val="00746DF8"/>
    <w:rsid w:val="00755581"/>
    <w:rsid w:val="007615ED"/>
    <w:rsid w:val="007671DA"/>
    <w:rsid w:val="0077203F"/>
    <w:rsid w:val="0077254E"/>
    <w:rsid w:val="00781CAD"/>
    <w:rsid w:val="00794D3A"/>
    <w:rsid w:val="00794DCD"/>
    <w:rsid w:val="00797DA5"/>
    <w:rsid w:val="007A7DB4"/>
    <w:rsid w:val="007B157B"/>
    <w:rsid w:val="007B5684"/>
    <w:rsid w:val="007B6EA8"/>
    <w:rsid w:val="007B77DD"/>
    <w:rsid w:val="007C1193"/>
    <w:rsid w:val="007C4803"/>
    <w:rsid w:val="007C71DE"/>
    <w:rsid w:val="007D1FCF"/>
    <w:rsid w:val="007D6061"/>
    <w:rsid w:val="007E03B1"/>
    <w:rsid w:val="007E1822"/>
    <w:rsid w:val="007E5BE0"/>
    <w:rsid w:val="00803634"/>
    <w:rsid w:val="00811C85"/>
    <w:rsid w:val="0081319D"/>
    <w:rsid w:val="00821190"/>
    <w:rsid w:val="0082430A"/>
    <w:rsid w:val="00826896"/>
    <w:rsid w:val="00830840"/>
    <w:rsid w:val="00834569"/>
    <w:rsid w:val="008406D5"/>
    <w:rsid w:val="008411D0"/>
    <w:rsid w:val="0084130C"/>
    <w:rsid w:val="008415BD"/>
    <w:rsid w:val="00841BF9"/>
    <w:rsid w:val="008462F0"/>
    <w:rsid w:val="008467FE"/>
    <w:rsid w:val="00846FE7"/>
    <w:rsid w:val="00861A80"/>
    <w:rsid w:val="00861BF9"/>
    <w:rsid w:val="00862E31"/>
    <w:rsid w:val="00866989"/>
    <w:rsid w:val="008670CC"/>
    <w:rsid w:val="008708A1"/>
    <w:rsid w:val="00872C20"/>
    <w:rsid w:val="008827D1"/>
    <w:rsid w:val="00883028"/>
    <w:rsid w:val="00885B24"/>
    <w:rsid w:val="00886302"/>
    <w:rsid w:val="0089209C"/>
    <w:rsid w:val="008A1312"/>
    <w:rsid w:val="008A3520"/>
    <w:rsid w:val="008A35B7"/>
    <w:rsid w:val="008B55FF"/>
    <w:rsid w:val="008B742A"/>
    <w:rsid w:val="008C2382"/>
    <w:rsid w:val="008C4461"/>
    <w:rsid w:val="008C516F"/>
    <w:rsid w:val="008D4B69"/>
    <w:rsid w:val="008D6C1C"/>
    <w:rsid w:val="008E79D3"/>
    <w:rsid w:val="008F4621"/>
    <w:rsid w:val="00906F28"/>
    <w:rsid w:val="00912061"/>
    <w:rsid w:val="00914E1C"/>
    <w:rsid w:val="009272FD"/>
    <w:rsid w:val="00932579"/>
    <w:rsid w:val="0093626A"/>
    <w:rsid w:val="0094126C"/>
    <w:rsid w:val="00943B6B"/>
    <w:rsid w:val="00944436"/>
    <w:rsid w:val="0095257A"/>
    <w:rsid w:val="00954C78"/>
    <w:rsid w:val="00957E36"/>
    <w:rsid w:val="009666BD"/>
    <w:rsid w:val="009679EB"/>
    <w:rsid w:val="009820FE"/>
    <w:rsid w:val="00983233"/>
    <w:rsid w:val="00986AE5"/>
    <w:rsid w:val="00992DE6"/>
    <w:rsid w:val="00993089"/>
    <w:rsid w:val="00995134"/>
    <w:rsid w:val="009A573F"/>
    <w:rsid w:val="009A7369"/>
    <w:rsid w:val="009A7A98"/>
    <w:rsid w:val="009B7918"/>
    <w:rsid w:val="009C22C9"/>
    <w:rsid w:val="009C422C"/>
    <w:rsid w:val="009F6EFE"/>
    <w:rsid w:val="009F6F3B"/>
    <w:rsid w:val="009F7EDC"/>
    <w:rsid w:val="00A07B5A"/>
    <w:rsid w:val="00A14627"/>
    <w:rsid w:val="00A16500"/>
    <w:rsid w:val="00A17B04"/>
    <w:rsid w:val="00A20DE8"/>
    <w:rsid w:val="00A241AB"/>
    <w:rsid w:val="00A263BD"/>
    <w:rsid w:val="00A26AFD"/>
    <w:rsid w:val="00A32637"/>
    <w:rsid w:val="00A446E5"/>
    <w:rsid w:val="00A51A77"/>
    <w:rsid w:val="00A621B7"/>
    <w:rsid w:val="00A77BC2"/>
    <w:rsid w:val="00A80D5E"/>
    <w:rsid w:val="00A913FA"/>
    <w:rsid w:val="00A9636A"/>
    <w:rsid w:val="00AA0F37"/>
    <w:rsid w:val="00AA48EF"/>
    <w:rsid w:val="00AB428E"/>
    <w:rsid w:val="00AD75FC"/>
    <w:rsid w:val="00AD7DA5"/>
    <w:rsid w:val="00AE4782"/>
    <w:rsid w:val="00AF2767"/>
    <w:rsid w:val="00AF2858"/>
    <w:rsid w:val="00AF38BC"/>
    <w:rsid w:val="00AF587E"/>
    <w:rsid w:val="00AF5AFC"/>
    <w:rsid w:val="00B00C96"/>
    <w:rsid w:val="00B03E42"/>
    <w:rsid w:val="00B06E29"/>
    <w:rsid w:val="00B12A62"/>
    <w:rsid w:val="00B13692"/>
    <w:rsid w:val="00B1751F"/>
    <w:rsid w:val="00B20B04"/>
    <w:rsid w:val="00B2786D"/>
    <w:rsid w:val="00B331C2"/>
    <w:rsid w:val="00B42C9B"/>
    <w:rsid w:val="00B5190C"/>
    <w:rsid w:val="00B56347"/>
    <w:rsid w:val="00B61397"/>
    <w:rsid w:val="00B66A72"/>
    <w:rsid w:val="00B74851"/>
    <w:rsid w:val="00B7599C"/>
    <w:rsid w:val="00B76DC3"/>
    <w:rsid w:val="00B86F2F"/>
    <w:rsid w:val="00B917D5"/>
    <w:rsid w:val="00B92CEB"/>
    <w:rsid w:val="00B93692"/>
    <w:rsid w:val="00B94AF1"/>
    <w:rsid w:val="00B959D3"/>
    <w:rsid w:val="00BA06B0"/>
    <w:rsid w:val="00BA0DFC"/>
    <w:rsid w:val="00BB4691"/>
    <w:rsid w:val="00BC5423"/>
    <w:rsid w:val="00BD241A"/>
    <w:rsid w:val="00BE0ADA"/>
    <w:rsid w:val="00BE0C89"/>
    <w:rsid w:val="00BE3113"/>
    <w:rsid w:val="00BE4176"/>
    <w:rsid w:val="00BE60B6"/>
    <w:rsid w:val="00BF2F60"/>
    <w:rsid w:val="00BF5901"/>
    <w:rsid w:val="00BF5F6E"/>
    <w:rsid w:val="00BF5F88"/>
    <w:rsid w:val="00BF6228"/>
    <w:rsid w:val="00C012E5"/>
    <w:rsid w:val="00C07805"/>
    <w:rsid w:val="00C10FA5"/>
    <w:rsid w:val="00C11D2C"/>
    <w:rsid w:val="00C20819"/>
    <w:rsid w:val="00C21DF8"/>
    <w:rsid w:val="00C22967"/>
    <w:rsid w:val="00C277A1"/>
    <w:rsid w:val="00C32D69"/>
    <w:rsid w:val="00C34B01"/>
    <w:rsid w:val="00C34E26"/>
    <w:rsid w:val="00C37F4C"/>
    <w:rsid w:val="00C4087D"/>
    <w:rsid w:val="00C437F8"/>
    <w:rsid w:val="00C476CE"/>
    <w:rsid w:val="00C570F3"/>
    <w:rsid w:val="00C572B5"/>
    <w:rsid w:val="00C672D7"/>
    <w:rsid w:val="00C71A91"/>
    <w:rsid w:val="00C74BDA"/>
    <w:rsid w:val="00C80C8A"/>
    <w:rsid w:val="00C92FE8"/>
    <w:rsid w:val="00CA1AA5"/>
    <w:rsid w:val="00CA4C47"/>
    <w:rsid w:val="00CA757E"/>
    <w:rsid w:val="00CB2D87"/>
    <w:rsid w:val="00CC51E7"/>
    <w:rsid w:val="00CC5917"/>
    <w:rsid w:val="00CC7D1E"/>
    <w:rsid w:val="00CD20EB"/>
    <w:rsid w:val="00CD3332"/>
    <w:rsid w:val="00CE33BB"/>
    <w:rsid w:val="00CE5CC7"/>
    <w:rsid w:val="00CF5686"/>
    <w:rsid w:val="00D0588D"/>
    <w:rsid w:val="00D05A1A"/>
    <w:rsid w:val="00D11012"/>
    <w:rsid w:val="00D14CD5"/>
    <w:rsid w:val="00D249FF"/>
    <w:rsid w:val="00D3162E"/>
    <w:rsid w:val="00D342F8"/>
    <w:rsid w:val="00D445BC"/>
    <w:rsid w:val="00D50DCD"/>
    <w:rsid w:val="00D56FB0"/>
    <w:rsid w:val="00D5718B"/>
    <w:rsid w:val="00D66D49"/>
    <w:rsid w:val="00D80C2E"/>
    <w:rsid w:val="00DB0DB4"/>
    <w:rsid w:val="00DD200C"/>
    <w:rsid w:val="00DD7EDD"/>
    <w:rsid w:val="00DE196E"/>
    <w:rsid w:val="00DE2F06"/>
    <w:rsid w:val="00DE4313"/>
    <w:rsid w:val="00DE5C47"/>
    <w:rsid w:val="00DF25AF"/>
    <w:rsid w:val="00E02878"/>
    <w:rsid w:val="00E048E9"/>
    <w:rsid w:val="00E04B87"/>
    <w:rsid w:val="00E05566"/>
    <w:rsid w:val="00E12B0D"/>
    <w:rsid w:val="00E1522C"/>
    <w:rsid w:val="00E15CE2"/>
    <w:rsid w:val="00E16BED"/>
    <w:rsid w:val="00E20960"/>
    <w:rsid w:val="00E4505A"/>
    <w:rsid w:val="00E45373"/>
    <w:rsid w:val="00E46BDB"/>
    <w:rsid w:val="00E51464"/>
    <w:rsid w:val="00E5309E"/>
    <w:rsid w:val="00E64057"/>
    <w:rsid w:val="00E65E4F"/>
    <w:rsid w:val="00E74D55"/>
    <w:rsid w:val="00E86F61"/>
    <w:rsid w:val="00E902A0"/>
    <w:rsid w:val="00E949C0"/>
    <w:rsid w:val="00EA3E3F"/>
    <w:rsid w:val="00EA5FF2"/>
    <w:rsid w:val="00EA7648"/>
    <w:rsid w:val="00EC4712"/>
    <w:rsid w:val="00EE3E00"/>
    <w:rsid w:val="00EF3E98"/>
    <w:rsid w:val="00F004D6"/>
    <w:rsid w:val="00F13DF6"/>
    <w:rsid w:val="00F15DD9"/>
    <w:rsid w:val="00F15DFB"/>
    <w:rsid w:val="00F17038"/>
    <w:rsid w:val="00F30129"/>
    <w:rsid w:val="00F3337A"/>
    <w:rsid w:val="00F33D03"/>
    <w:rsid w:val="00F37F03"/>
    <w:rsid w:val="00F40C65"/>
    <w:rsid w:val="00F41629"/>
    <w:rsid w:val="00F45156"/>
    <w:rsid w:val="00F455A3"/>
    <w:rsid w:val="00F5305C"/>
    <w:rsid w:val="00F6276D"/>
    <w:rsid w:val="00F7257E"/>
    <w:rsid w:val="00F73670"/>
    <w:rsid w:val="00F74985"/>
    <w:rsid w:val="00F76016"/>
    <w:rsid w:val="00F76EF9"/>
    <w:rsid w:val="00FA08BA"/>
    <w:rsid w:val="00FA13DB"/>
    <w:rsid w:val="00FA2553"/>
    <w:rsid w:val="00FB3A64"/>
    <w:rsid w:val="00FB76BC"/>
    <w:rsid w:val="00FC5A34"/>
    <w:rsid w:val="00FD3177"/>
    <w:rsid w:val="00FE184C"/>
    <w:rsid w:val="00FE79F3"/>
    <w:rsid w:val="00FF09F9"/>
    <w:rsid w:val="00FF18B5"/>
    <w:rsid w:val="027E1BB0"/>
    <w:rsid w:val="30AD4156"/>
    <w:rsid w:val="42B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7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33"/>
    <w:qFormat/>
    <w:uiPriority w:val="1"/>
    <w:pPr>
      <w:spacing w:before="31" w:after="0" w:line="240" w:lineRule="auto"/>
      <w:ind w:left="120" w:right="17"/>
      <w:jc w:val="center"/>
      <w:outlineLvl w:val="1"/>
    </w:pPr>
    <w:rPr>
      <w:rFonts w:ascii="Verdana" w:hAnsi="Verdana" w:eastAsia="Verdana" w:cs="Verdana"/>
      <w:b/>
      <w:bCs/>
      <w:sz w:val="24"/>
      <w:szCs w:val="24"/>
      <w:lang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36"/>
    <w:semiHidden/>
    <w:unhideWhenUsed/>
    <w:qFormat/>
    <w:uiPriority w:val="99"/>
    <w:pPr>
      <w:spacing w:after="120"/>
    </w:pPr>
  </w:style>
  <w:style w:type="paragraph" w:styleId="8">
    <w:name w:val="Body Text Indent"/>
    <w:basedOn w:val="1"/>
    <w:link w:val="30"/>
    <w:semiHidden/>
    <w:qFormat/>
    <w:uiPriority w:val="0"/>
    <w:pPr>
      <w:spacing w:after="0" w:line="240" w:lineRule="auto"/>
      <w:ind w:left="5760"/>
    </w:pPr>
    <w:rPr>
      <w:rFonts w:ascii="Arial" w:hAnsi="Arial" w:eastAsia="Times New Roman" w:cs="Arial"/>
      <w:sz w:val="20"/>
      <w:szCs w:val="24"/>
    </w:rPr>
  </w:style>
  <w:style w:type="character" w:styleId="9">
    <w:name w:val="annotation reference"/>
    <w:basedOn w:val="4"/>
    <w:semiHidden/>
    <w:unhideWhenUsed/>
    <w:qFormat/>
    <w:uiPriority w:val="99"/>
    <w:rPr>
      <w:sz w:val="16"/>
      <w:szCs w:val="16"/>
    </w:rPr>
  </w:style>
  <w:style w:type="paragraph" w:styleId="10">
    <w:name w:val="annotation text"/>
    <w:basedOn w:val="1"/>
    <w:link w:val="23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1">
    <w:name w:val="annotation subject"/>
    <w:basedOn w:val="10"/>
    <w:next w:val="10"/>
    <w:link w:val="24"/>
    <w:semiHidden/>
    <w:unhideWhenUsed/>
    <w:qFormat/>
    <w:uiPriority w:val="99"/>
    <w:rPr>
      <w:b/>
      <w:bCs/>
    </w:r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3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5">
    <w:name w:val="Plain Text"/>
    <w:basedOn w:val="1"/>
    <w:link w:val="32"/>
    <w:qFormat/>
    <w:uiPriority w:val="99"/>
    <w:pPr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table" w:styleId="1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Balloon Text Char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paragraph" w:styleId="18">
    <w:name w:val="List Paragraph"/>
    <w:basedOn w:val="1"/>
    <w:link w:val="20"/>
    <w:qFormat/>
    <w:uiPriority w:val="34"/>
    <w:pPr>
      <w:ind w:left="720"/>
      <w:contextualSpacing/>
    </w:pPr>
  </w:style>
  <w:style w:type="character" w:customStyle="1" w:styleId="19">
    <w:name w:val="rvts36"/>
    <w:qFormat/>
    <w:uiPriority w:val="0"/>
  </w:style>
  <w:style w:type="character" w:customStyle="1" w:styleId="20">
    <w:name w:val="List Paragraph Char"/>
    <w:link w:val="18"/>
    <w:qFormat/>
    <w:uiPriority w:val="34"/>
  </w:style>
  <w:style w:type="paragraph" w:styleId="21">
    <w:name w:val="No Spacing"/>
    <w:link w:val="31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2">
    <w:name w:val="Normal1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IN" w:eastAsia="en-US" w:bidi="ar-SA"/>
    </w:rPr>
  </w:style>
  <w:style w:type="character" w:customStyle="1" w:styleId="23">
    <w:name w:val="Comment Text Char"/>
    <w:basedOn w:val="4"/>
    <w:link w:val="10"/>
    <w:qFormat/>
    <w:uiPriority w:val="99"/>
    <w:rPr>
      <w:sz w:val="20"/>
      <w:szCs w:val="20"/>
    </w:rPr>
  </w:style>
  <w:style w:type="character" w:customStyle="1" w:styleId="24">
    <w:name w:val="Comment Subject Char"/>
    <w:basedOn w:val="23"/>
    <w:link w:val="11"/>
    <w:semiHidden/>
    <w:qFormat/>
    <w:uiPriority w:val="99"/>
    <w:rPr>
      <w:b/>
      <w:bCs/>
      <w:sz w:val="20"/>
      <w:szCs w:val="20"/>
    </w:rPr>
  </w:style>
  <w:style w:type="character" w:customStyle="1" w:styleId="25">
    <w:name w:val="Footer Char"/>
    <w:basedOn w:val="4"/>
    <w:link w:val="12"/>
    <w:qFormat/>
    <w:uiPriority w:val="99"/>
  </w:style>
  <w:style w:type="character" w:customStyle="1" w:styleId="26">
    <w:name w:val="rvts40"/>
    <w:basedOn w:val="4"/>
    <w:qFormat/>
    <w:uiPriority w:val="0"/>
  </w:style>
  <w:style w:type="character" w:customStyle="1" w:styleId="27">
    <w:name w:val="rvts42"/>
    <w:basedOn w:val="4"/>
    <w:qFormat/>
    <w:uiPriority w:val="0"/>
  </w:style>
  <w:style w:type="character" w:customStyle="1" w:styleId="28">
    <w:name w:val="rvts44"/>
    <w:basedOn w:val="4"/>
    <w:qFormat/>
    <w:uiPriority w:val="0"/>
  </w:style>
  <w:style w:type="character" w:customStyle="1" w:styleId="29">
    <w:name w:val="rvts155"/>
    <w:basedOn w:val="4"/>
    <w:qFormat/>
    <w:uiPriority w:val="0"/>
  </w:style>
  <w:style w:type="character" w:customStyle="1" w:styleId="30">
    <w:name w:val="Body Text Indent Char"/>
    <w:basedOn w:val="4"/>
    <w:link w:val="8"/>
    <w:semiHidden/>
    <w:qFormat/>
    <w:uiPriority w:val="0"/>
    <w:rPr>
      <w:rFonts w:ascii="Arial" w:hAnsi="Arial" w:eastAsia="Times New Roman" w:cs="Arial"/>
      <w:sz w:val="20"/>
      <w:szCs w:val="24"/>
    </w:rPr>
  </w:style>
  <w:style w:type="character" w:customStyle="1" w:styleId="31">
    <w:name w:val="No Spacing Char"/>
    <w:link w:val="21"/>
    <w:qFormat/>
    <w:uiPriority w:val="1"/>
  </w:style>
  <w:style w:type="character" w:customStyle="1" w:styleId="32">
    <w:name w:val="Plain Text Char"/>
    <w:basedOn w:val="4"/>
    <w:link w:val="15"/>
    <w:qFormat/>
    <w:uiPriority w:val="99"/>
    <w:rPr>
      <w:rFonts w:ascii="Courier New" w:hAnsi="Courier New" w:eastAsia="Times New Roman" w:cs="Times New Roman"/>
      <w:sz w:val="20"/>
      <w:szCs w:val="20"/>
    </w:rPr>
  </w:style>
  <w:style w:type="character" w:customStyle="1" w:styleId="33">
    <w:name w:val="Heading 2 Char"/>
    <w:basedOn w:val="4"/>
    <w:link w:val="3"/>
    <w:qFormat/>
    <w:uiPriority w:val="1"/>
    <w:rPr>
      <w:rFonts w:ascii="Verdana" w:hAnsi="Verdana" w:eastAsia="Verdana" w:cs="Verdana"/>
      <w:b/>
      <w:bCs/>
      <w:sz w:val="24"/>
      <w:szCs w:val="24"/>
      <w:lang w:bidi="en-US"/>
    </w:rPr>
  </w:style>
  <w:style w:type="character" w:customStyle="1" w:styleId="34">
    <w:name w:val="rvts32"/>
    <w:basedOn w:val="4"/>
    <w:qFormat/>
    <w:uiPriority w:val="0"/>
  </w:style>
  <w:style w:type="character" w:customStyle="1" w:styleId="35">
    <w:name w:val="rvts87"/>
    <w:basedOn w:val="4"/>
    <w:qFormat/>
    <w:uiPriority w:val="0"/>
  </w:style>
  <w:style w:type="character" w:customStyle="1" w:styleId="36">
    <w:name w:val="Body Text Char"/>
    <w:basedOn w:val="4"/>
    <w:link w:val="7"/>
    <w:semiHidden/>
    <w:qFormat/>
    <w:uiPriority w:val="99"/>
  </w:style>
  <w:style w:type="character" w:customStyle="1" w:styleId="37">
    <w:name w:val="Heading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bmp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6F531E-57D6-4E50-A124-1889F2379E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SCCM2016</Company>
  <Pages>3</Pages>
  <Words>1360</Words>
  <Characters>7755</Characters>
  <Lines>64</Lines>
  <Paragraphs>18</Paragraphs>
  <TotalTime>1</TotalTime>
  <ScaleCrop>false</ScaleCrop>
  <LinksUpToDate>false</LinksUpToDate>
  <CharactersWithSpaces>9097</CharactersWithSpaces>
  <Application>WPS Office_11.2.0.10231_F1E327BC-269C-435d-A152-05C5408002CA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2020-09-26T04:40:00Z</dcterms:created>
  <dc:creator>Preeti Arora</dc:creator>
  <cp:lastModifiedBy>Abdul.Khader</cp:lastModifiedBy>
  <dcterms:modified xsi:type="dcterms:W3CDTF">2021-08-28T07:54:00Z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1033-11.2.0.10231</vt:lpwstr>
  </property>
</Properties>
</file>