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Cambria" w:hAnsi="Cambria" w:cs="Cambria" w:eastAsia="Cambria"/>
          <w:b/>
          <w:color w:val="000000"/>
          <w:spacing w:val="0"/>
          <w:position w:val="0"/>
          <w:sz w:val="20"/>
          <w:shd w:fill="auto" w:val="clear"/>
        </w:rPr>
      </w:pPr>
      <w:r>
        <w:rPr>
          <w:rFonts w:ascii="Cambria" w:hAnsi="Cambria" w:cs="Cambria" w:eastAsia="Cambria"/>
          <w:b/>
          <w:color w:val="000000"/>
          <w:spacing w:val="0"/>
          <w:position w:val="0"/>
          <w:sz w:val="20"/>
          <w:shd w:fill="auto" w:val="clear"/>
        </w:rPr>
        <w:t xml:space="preserve">Susheeth Ravindra Shetty.</w:t>
      </w:r>
    </w:p>
    <w:p>
      <w:pPr>
        <w:spacing w:before="0" w:after="0" w:line="240"/>
        <w:ind w:right="0" w:left="0" w:firstLine="0"/>
        <w:jc w:val="left"/>
        <w:rPr>
          <w:rFonts w:ascii="Cambria" w:hAnsi="Cambria" w:cs="Cambria" w:eastAsia="Cambria"/>
          <w:b/>
          <w:color w:val="000000"/>
          <w:spacing w:val="0"/>
          <w:position w:val="0"/>
          <w:sz w:val="20"/>
          <w:shd w:fill="auto" w:val="clear"/>
        </w:rPr>
      </w:pPr>
      <w:r>
        <w:rPr>
          <w:rFonts w:ascii="Cambria" w:hAnsi="Cambria" w:cs="Cambria" w:eastAsia="Cambria"/>
          <w:b/>
          <w:color w:val="000000"/>
          <w:spacing w:val="0"/>
          <w:position w:val="0"/>
          <w:sz w:val="20"/>
          <w:shd w:fill="auto" w:val="clear"/>
        </w:rPr>
        <w:t xml:space="preserve">Mobile number: +91 78 999 800 87.</w:t>
      </w:r>
    </w:p>
    <w:p>
      <w:pPr>
        <w:spacing w:before="0" w:after="0" w:line="240"/>
        <w:ind w:right="0" w:left="0" w:firstLine="0"/>
        <w:jc w:val="left"/>
        <w:rPr>
          <w:rFonts w:ascii="Cambria" w:hAnsi="Cambria" w:cs="Cambria" w:eastAsia="Cambria"/>
          <w:b/>
          <w:color w:val="000000"/>
          <w:spacing w:val="0"/>
          <w:position w:val="0"/>
          <w:sz w:val="20"/>
          <w:shd w:fill="auto" w:val="clear"/>
        </w:rPr>
      </w:pPr>
      <w:r>
        <w:rPr>
          <w:rFonts w:ascii="Cambria" w:hAnsi="Cambria" w:cs="Cambria" w:eastAsia="Cambria"/>
          <w:b/>
          <w:color w:val="000000"/>
          <w:spacing w:val="0"/>
          <w:position w:val="0"/>
          <w:sz w:val="20"/>
          <w:shd w:fill="auto" w:val="clear"/>
        </w:rPr>
        <w:t xml:space="preserve">Email address </w:t>
      </w:r>
      <w:r>
        <w:rPr>
          <w:rFonts w:ascii="Cambria" w:hAnsi="Cambria" w:cs="Cambria" w:eastAsia="Cambria"/>
          <w:b/>
          <w:color w:val="000000"/>
          <w:spacing w:val="0"/>
          <w:position w:val="0"/>
          <w:sz w:val="20"/>
          <w:shd w:fill="auto" w:val="clear"/>
        </w:rPr>
        <w:t xml:space="preserve">–</w:t>
      </w:r>
      <w:r>
        <w:rPr>
          <w:rFonts w:ascii="Cambria" w:hAnsi="Cambria" w:cs="Cambria" w:eastAsia="Cambria"/>
          <w:b/>
          <w:color w:val="000000"/>
          <w:spacing w:val="0"/>
          <w:position w:val="0"/>
          <w:sz w:val="20"/>
          <w:shd w:fill="auto" w:val="clear"/>
        </w:rPr>
        <w:t xml:space="preserve"> </w:t>
      </w:r>
      <w:hyperlink xmlns:r="http://schemas.openxmlformats.org/officeDocument/2006/relationships" r:id="docRId0">
        <w:r>
          <w:rPr>
            <w:rFonts w:ascii="Cambria" w:hAnsi="Cambria" w:cs="Cambria" w:eastAsia="Cambria"/>
            <w:b/>
            <w:color w:val="036181"/>
            <w:spacing w:val="0"/>
            <w:position w:val="0"/>
            <w:sz w:val="20"/>
            <w:u w:val="single"/>
            <w:shd w:fill="auto" w:val="clear"/>
          </w:rPr>
          <w:t xml:space="preserve">Susheeth.shetty@gmail.com</w:t>
        </w:r>
      </w:hyperlink>
    </w:p>
    <w:p>
      <w:pPr>
        <w:spacing w:before="0" w:after="0" w:line="240"/>
        <w:ind w:right="0" w:left="0" w:firstLine="0"/>
        <w:jc w:val="left"/>
        <w:rPr>
          <w:rFonts w:ascii="Cambria" w:hAnsi="Cambria" w:cs="Cambria" w:eastAsia="Cambria"/>
          <w:b/>
          <w:color w:val="000000"/>
          <w:spacing w:val="0"/>
          <w:position w:val="0"/>
          <w:sz w:val="20"/>
          <w:shd w:fill="auto" w:val="clear"/>
        </w:rPr>
      </w:pPr>
    </w:p>
    <w:p>
      <w:pPr>
        <w:spacing w:before="0" w:after="260" w:line="240"/>
        <w:ind w:right="0" w:left="0" w:firstLine="0"/>
        <w:jc w:val="left"/>
        <w:rPr>
          <w:rFonts w:ascii="Cambria" w:hAnsi="Cambria" w:cs="Cambria" w:eastAsia="Cambria"/>
          <w:b/>
          <w:color w:val="000000"/>
          <w:spacing w:val="0"/>
          <w:position w:val="0"/>
          <w:sz w:val="20"/>
          <w:shd w:fill="auto" w:val="clear"/>
        </w:rPr>
      </w:pPr>
      <w:r>
        <w:rPr>
          <w:rFonts w:ascii="Cambria" w:hAnsi="Cambria" w:cs="Cambria" w:eastAsia="Cambria"/>
          <w:b/>
          <w:color w:val="000000"/>
          <w:spacing w:val="0"/>
          <w:position w:val="0"/>
          <w:sz w:val="20"/>
          <w:shd w:fill="auto" w:val="clear"/>
        </w:rPr>
        <w:t xml:space="preserve">AREA OF INTEREST: </w:t>
      </w:r>
    </w:p>
    <w:p>
      <w:pPr>
        <w:numPr>
          <w:ilvl w:val="0"/>
          <w:numId w:val="3"/>
        </w:numPr>
        <w:spacing w:before="0" w:after="260" w:line="240"/>
        <w:ind w:right="0" w:left="720" w:hanging="360"/>
        <w:jc w:val="left"/>
        <w:rPr>
          <w:rFonts w:ascii="Cambria" w:hAnsi="Cambria" w:cs="Cambria" w:eastAsia="Cambria"/>
          <w:b/>
          <w:color w:val="000000"/>
          <w:spacing w:val="0"/>
          <w:position w:val="0"/>
          <w:sz w:val="20"/>
          <w:shd w:fill="auto" w:val="clear"/>
        </w:rPr>
      </w:pPr>
      <w:r>
        <w:rPr>
          <w:rFonts w:ascii="Cambria" w:hAnsi="Cambria" w:cs="Cambria" w:eastAsia="Cambria"/>
          <w:b/>
          <w:color w:val="000000"/>
          <w:spacing w:val="0"/>
          <w:position w:val="0"/>
          <w:sz w:val="20"/>
          <w:shd w:fill="auto" w:val="clear"/>
        </w:rPr>
        <w:t xml:space="preserve">STBT (Short Term Business Traveler) and Global Mobility Operations, Business Immigration, Client Management, Automation, Project Management, UAT management and Billing work. </w:t>
      </w:r>
    </w:p>
    <w:p>
      <w:pPr>
        <w:numPr>
          <w:ilvl w:val="0"/>
          <w:numId w:val="3"/>
        </w:numPr>
        <w:spacing w:before="0" w:after="260" w:line="240"/>
        <w:ind w:right="0" w:left="720" w:hanging="360"/>
        <w:jc w:val="left"/>
        <w:rPr>
          <w:rFonts w:ascii="Cambria" w:hAnsi="Cambria" w:cs="Cambria" w:eastAsia="Cambria"/>
          <w:b/>
          <w:color w:val="000000"/>
          <w:spacing w:val="0"/>
          <w:position w:val="0"/>
          <w:sz w:val="20"/>
          <w:shd w:fill="auto" w:val="clear"/>
        </w:rPr>
      </w:pPr>
      <w:r>
        <w:rPr>
          <w:rFonts w:ascii="Cambria" w:hAnsi="Cambria" w:cs="Cambria" w:eastAsia="Cambria"/>
          <w:b/>
          <w:color w:val="000000"/>
          <w:spacing w:val="0"/>
          <w:position w:val="0"/>
          <w:sz w:val="20"/>
          <w:shd w:fill="auto" w:val="clear"/>
        </w:rPr>
        <w:t xml:space="preserve">To develop expertise in understanding of a) the processes of the operations/engagement team and b) the technology which they use by working closely with the IT team and use both a) and b) to develop efficient processes, ensure smooth running of the processes and for any new client implementations become the go-to-advisor for both operations/processes and technology related matters. </w:t>
      </w:r>
    </w:p>
    <w:p>
      <w:pPr>
        <w:spacing w:before="480" w:after="120" w:line="240"/>
        <w:ind w:right="0" w:left="0" w:firstLine="0"/>
        <w:jc w:val="left"/>
        <w:rPr>
          <w:rFonts w:ascii="Cambria" w:hAnsi="Cambria" w:cs="Cambria" w:eastAsia="Cambria"/>
          <w:b/>
          <w:color w:val="000000"/>
          <w:spacing w:val="0"/>
          <w:position w:val="0"/>
          <w:sz w:val="20"/>
          <w:shd w:fill="auto" w:val="clear"/>
        </w:rPr>
      </w:pPr>
      <w:r>
        <w:rPr>
          <w:rFonts w:ascii="Cambria" w:hAnsi="Cambria" w:cs="Cambria" w:eastAsia="Cambria"/>
          <w:b/>
          <w:color w:val="000000"/>
          <w:spacing w:val="0"/>
          <w:position w:val="0"/>
          <w:sz w:val="20"/>
          <w:shd w:fill="auto" w:val="clear"/>
        </w:rPr>
        <w:t xml:space="preserve">Skills:</w:t>
      </w:r>
    </w:p>
    <w:tbl>
      <w:tblPr/>
      <w:tblGrid>
        <w:gridCol w:w="5298"/>
        <w:gridCol w:w="5299"/>
      </w:tblGrid>
      <w:tr>
        <w:trPr>
          <w:trHeight w:val="524" w:hRule="auto"/>
          <w:jc w:val="left"/>
        </w:trPr>
        <w:tc>
          <w:tcPr>
            <w:tcW w:w="5298" w:type="dxa"/>
            <w:tcBorders>
              <w:top w:val="single" w:color="000000" w:sz="0"/>
              <w:left w:val="single" w:color="000000" w:sz="0"/>
              <w:bottom w:val="single" w:color="000000" w:sz="0"/>
              <w:right w:val="single" w:color="000000" w:sz="0"/>
            </w:tcBorders>
            <w:shd w:color="000000" w:fill="ffffff" w:val="clear"/>
            <w:tcMar>
              <w:left w:w="180" w:type="dxa"/>
              <w:right w:w="180" w:type="dxa"/>
            </w:tcMar>
            <w:vAlign w:val="top"/>
          </w:tcPr>
          <w:p>
            <w:pPr>
              <w:numPr>
                <w:ilvl w:val="0"/>
                <w:numId w:val="6"/>
              </w:numPr>
              <w:spacing w:before="0" w:after="0" w:line="240"/>
              <w:ind w:right="0" w:left="1080" w:hanging="360"/>
              <w:jc w:val="left"/>
              <w:rPr>
                <w:rFonts w:ascii="Cambria" w:hAnsi="Cambria" w:cs="Cambria" w:eastAsia="Cambria"/>
                <w:color w:val="000000"/>
                <w:spacing w:val="0"/>
                <w:position w:val="0"/>
                <w:sz w:val="20"/>
                <w:shd w:fill="auto" w:val="clear"/>
              </w:rPr>
            </w:pPr>
            <w:r>
              <w:rPr>
                <w:rFonts w:ascii="Cambria" w:hAnsi="Cambria" w:cs="Cambria" w:eastAsia="Cambria"/>
                <w:b/>
                <w:color w:val="000000"/>
                <w:spacing w:val="0"/>
                <w:position w:val="0"/>
                <w:sz w:val="20"/>
                <w:shd w:fill="auto" w:val="clear"/>
              </w:rPr>
              <w:t xml:space="preserve">STBT compliance. </w:t>
            </w:r>
          </w:p>
          <w:p>
            <w:pPr>
              <w:numPr>
                <w:ilvl w:val="0"/>
                <w:numId w:val="6"/>
              </w:numPr>
              <w:spacing w:before="0" w:after="0" w:line="240"/>
              <w:ind w:right="0" w:left="1080" w:hanging="360"/>
              <w:jc w:val="left"/>
              <w:rPr>
                <w:rFonts w:ascii="Cambria" w:hAnsi="Cambria" w:cs="Cambria" w:eastAsia="Cambria"/>
                <w:color w:val="000000"/>
                <w:spacing w:val="0"/>
                <w:position w:val="0"/>
                <w:sz w:val="20"/>
                <w:shd w:fill="auto" w:val="clear"/>
              </w:rPr>
            </w:pPr>
            <w:r>
              <w:rPr>
                <w:rFonts w:ascii="Cambria" w:hAnsi="Cambria" w:cs="Cambria" w:eastAsia="Cambria"/>
                <w:b/>
                <w:color w:val="000000"/>
                <w:spacing w:val="0"/>
                <w:position w:val="0"/>
                <w:sz w:val="20"/>
                <w:shd w:fill="auto" w:val="clear"/>
              </w:rPr>
              <w:t xml:space="preserve">Client and executive relationship building.</w:t>
            </w:r>
          </w:p>
          <w:p>
            <w:pPr>
              <w:numPr>
                <w:ilvl w:val="0"/>
                <w:numId w:val="6"/>
              </w:numPr>
              <w:spacing w:before="0" w:after="0" w:line="240"/>
              <w:ind w:right="0" w:left="1080" w:hanging="360"/>
              <w:jc w:val="left"/>
              <w:rPr>
                <w:rFonts w:ascii="Cambria" w:hAnsi="Cambria" w:cs="Cambria" w:eastAsia="Cambria"/>
                <w:color w:val="000000"/>
                <w:spacing w:val="0"/>
                <w:position w:val="0"/>
                <w:sz w:val="20"/>
                <w:shd w:fill="auto" w:val="clear"/>
              </w:rPr>
            </w:pPr>
            <w:r>
              <w:rPr>
                <w:rFonts w:ascii="Cambria" w:hAnsi="Cambria" w:cs="Cambria" w:eastAsia="Cambria"/>
                <w:b/>
                <w:color w:val="000000"/>
                <w:spacing w:val="0"/>
                <w:position w:val="0"/>
                <w:sz w:val="20"/>
                <w:shd w:fill="auto" w:val="clear"/>
              </w:rPr>
              <w:t xml:space="preserve">Innovative, take initiative and adapt to changes per the business requirements.</w:t>
            </w:r>
          </w:p>
          <w:p>
            <w:pPr>
              <w:numPr>
                <w:ilvl w:val="0"/>
                <w:numId w:val="6"/>
              </w:numPr>
              <w:spacing w:before="0" w:after="0" w:line="240"/>
              <w:ind w:right="0" w:left="1080" w:hanging="360"/>
              <w:jc w:val="left"/>
              <w:rPr>
                <w:rFonts w:ascii="Cambria" w:hAnsi="Cambria" w:cs="Cambria" w:eastAsia="Cambria"/>
                <w:color w:val="000000"/>
                <w:spacing w:val="0"/>
                <w:position w:val="0"/>
                <w:sz w:val="20"/>
                <w:shd w:fill="auto" w:val="clear"/>
              </w:rPr>
            </w:pPr>
            <w:r>
              <w:rPr>
                <w:rFonts w:ascii="Cambria" w:hAnsi="Cambria" w:cs="Cambria" w:eastAsia="Cambria"/>
                <w:b/>
                <w:color w:val="000000"/>
                <w:spacing w:val="0"/>
                <w:position w:val="0"/>
                <w:sz w:val="20"/>
                <w:shd w:fill="auto" w:val="clear"/>
              </w:rPr>
              <w:t xml:space="preserve">Integrating STBT and Global Mobility processes.</w:t>
            </w:r>
          </w:p>
          <w:p>
            <w:pPr>
              <w:numPr>
                <w:ilvl w:val="0"/>
                <w:numId w:val="6"/>
              </w:numPr>
              <w:spacing w:before="0" w:after="0" w:line="240"/>
              <w:ind w:right="0" w:left="1080" w:hanging="360"/>
              <w:jc w:val="left"/>
              <w:rPr>
                <w:rFonts w:ascii="Cambria" w:hAnsi="Cambria" w:cs="Cambria" w:eastAsia="Cambria"/>
                <w:color w:val="000000"/>
                <w:spacing w:val="0"/>
                <w:position w:val="0"/>
                <w:sz w:val="20"/>
                <w:shd w:fill="auto" w:val="clear"/>
              </w:rPr>
            </w:pPr>
            <w:r>
              <w:rPr>
                <w:rFonts w:ascii="Cambria" w:hAnsi="Cambria" w:cs="Cambria" w:eastAsia="Cambria"/>
                <w:b/>
                <w:color w:val="000000"/>
                <w:spacing w:val="0"/>
                <w:position w:val="0"/>
                <w:sz w:val="20"/>
                <w:shd w:fill="auto" w:val="clear"/>
              </w:rPr>
              <w:t xml:space="preserve">Analytical skills with MS Excel, Spot fire and Business Intelligence.</w:t>
            </w:r>
          </w:p>
          <w:p>
            <w:pPr>
              <w:numPr>
                <w:ilvl w:val="0"/>
                <w:numId w:val="6"/>
              </w:numPr>
              <w:spacing w:before="0" w:after="0" w:line="240"/>
              <w:ind w:right="0" w:left="1080" w:hanging="360"/>
              <w:jc w:val="left"/>
              <w:rPr>
                <w:rFonts w:ascii="Cambria" w:hAnsi="Cambria" w:cs="Cambria" w:eastAsia="Cambria"/>
                <w:color w:val="000000"/>
                <w:spacing w:val="0"/>
                <w:position w:val="0"/>
                <w:sz w:val="20"/>
                <w:shd w:fill="auto" w:val="clear"/>
              </w:rPr>
            </w:pPr>
            <w:r>
              <w:rPr>
                <w:rFonts w:ascii="Cambria" w:hAnsi="Cambria" w:cs="Cambria" w:eastAsia="Cambria"/>
                <w:b/>
                <w:color w:val="000000"/>
                <w:spacing w:val="0"/>
                <w:position w:val="0"/>
                <w:sz w:val="20"/>
                <w:shd w:fill="auto" w:val="clear"/>
              </w:rPr>
              <w:t xml:space="preserve">Outstanding organization skills and natural networker who’s adept at building relationships.</w:t>
            </w:r>
          </w:p>
          <w:p>
            <w:pPr>
              <w:spacing w:before="0" w:after="0" w:line="240"/>
              <w:ind w:right="0" w:left="0" w:firstLine="0"/>
              <w:jc w:val="left"/>
              <w:rPr>
                <w:spacing w:val="0"/>
                <w:position w:val="0"/>
              </w:rPr>
            </w:pPr>
          </w:p>
        </w:tc>
        <w:tc>
          <w:tcPr>
            <w:tcW w:w="5299" w:type="dxa"/>
            <w:tcBorders>
              <w:top w:val="single" w:color="000000" w:sz="0"/>
              <w:left w:val="single" w:color="000000" w:sz="0"/>
              <w:bottom w:val="single" w:color="000000" w:sz="0"/>
              <w:right w:val="single" w:color="000000" w:sz="0"/>
            </w:tcBorders>
            <w:shd w:color="000000" w:fill="ffffff" w:val="clear"/>
            <w:tcMar>
              <w:left w:w="180" w:type="dxa"/>
              <w:right w:w="180" w:type="dxa"/>
            </w:tcMar>
            <w:vAlign w:val="top"/>
          </w:tcPr>
          <w:p>
            <w:pPr>
              <w:numPr>
                <w:ilvl w:val="0"/>
                <w:numId w:val="8"/>
              </w:numPr>
              <w:spacing w:before="0" w:after="0" w:line="240"/>
              <w:ind w:right="0" w:left="1080" w:hanging="360"/>
              <w:jc w:val="left"/>
              <w:rPr>
                <w:rFonts w:ascii="Cambria" w:hAnsi="Cambria" w:cs="Cambria" w:eastAsia="Cambria"/>
                <w:b/>
                <w:color w:val="000000"/>
                <w:spacing w:val="0"/>
                <w:position w:val="0"/>
                <w:sz w:val="20"/>
                <w:shd w:fill="auto" w:val="clear"/>
              </w:rPr>
            </w:pPr>
            <w:r>
              <w:rPr>
                <w:rFonts w:ascii="Cambria" w:hAnsi="Cambria" w:cs="Cambria" w:eastAsia="Cambria"/>
                <w:b/>
                <w:color w:val="000000"/>
                <w:spacing w:val="0"/>
                <w:position w:val="0"/>
                <w:sz w:val="20"/>
                <w:shd w:fill="auto" w:val="clear"/>
              </w:rPr>
              <w:t xml:space="preserve">Project Management.</w:t>
            </w:r>
          </w:p>
          <w:p>
            <w:pPr>
              <w:numPr>
                <w:ilvl w:val="0"/>
                <w:numId w:val="8"/>
              </w:numPr>
              <w:spacing w:before="0" w:after="0" w:line="240"/>
              <w:ind w:right="0" w:left="1080" w:hanging="360"/>
              <w:jc w:val="left"/>
              <w:rPr>
                <w:rFonts w:ascii="Cambria" w:hAnsi="Cambria" w:cs="Cambria" w:eastAsia="Cambria"/>
                <w:b/>
                <w:color w:val="000000"/>
                <w:spacing w:val="0"/>
                <w:position w:val="0"/>
                <w:sz w:val="20"/>
                <w:shd w:fill="auto" w:val="clear"/>
              </w:rPr>
            </w:pPr>
            <w:r>
              <w:rPr>
                <w:rFonts w:ascii="Cambria" w:hAnsi="Cambria" w:cs="Cambria" w:eastAsia="Cambria"/>
                <w:b/>
                <w:color w:val="000000"/>
                <w:spacing w:val="0"/>
                <w:position w:val="0"/>
                <w:sz w:val="20"/>
                <w:shd w:fill="auto" w:val="clear"/>
              </w:rPr>
              <w:t xml:space="preserve">Onboarding client projects and setting up the processes associated with the services to be provided to the client.</w:t>
            </w:r>
          </w:p>
          <w:p>
            <w:pPr>
              <w:numPr>
                <w:ilvl w:val="0"/>
                <w:numId w:val="8"/>
              </w:numPr>
              <w:spacing w:before="0" w:after="0" w:line="240"/>
              <w:ind w:right="0" w:left="1080" w:hanging="360"/>
              <w:jc w:val="left"/>
              <w:rPr>
                <w:rFonts w:ascii="Cambria" w:hAnsi="Cambria" w:cs="Cambria" w:eastAsia="Cambria"/>
                <w:b/>
                <w:color w:val="000000"/>
                <w:spacing w:val="0"/>
                <w:position w:val="0"/>
                <w:sz w:val="20"/>
                <w:shd w:fill="auto" w:val="clear"/>
              </w:rPr>
            </w:pPr>
            <w:r>
              <w:rPr>
                <w:rFonts w:ascii="Cambria" w:hAnsi="Cambria" w:cs="Cambria" w:eastAsia="Cambria"/>
                <w:b/>
                <w:color w:val="000000"/>
                <w:spacing w:val="0"/>
                <w:position w:val="0"/>
                <w:sz w:val="20"/>
                <w:shd w:fill="auto" w:val="clear"/>
              </w:rPr>
              <w:t xml:space="preserve">UAT management.</w:t>
            </w:r>
          </w:p>
          <w:p>
            <w:pPr>
              <w:numPr>
                <w:ilvl w:val="0"/>
                <w:numId w:val="8"/>
              </w:numPr>
              <w:spacing w:before="0" w:after="0" w:line="240"/>
              <w:ind w:right="0" w:left="1080" w:hanging="360"/>
              <w:jc w:val="left"/>
              <w:rPr>
                <w:spacing w:val="0"/>
                <w:position w:val="0"/>
              </w:rPr>
            </w:pPr>
            <w:r>
              <w:rPr>
                <w:rFonts w:ascii="Cambria" w:hAnsi="Cambria" w:cs="Cambria" w:eastAsia="Cambria"/>
                <w:b/>
                <w:color w:val="000000"/>
                <w:spacing w:val="0"/>
                <w:position w:val="0"/>
                <w:sz w:val="20"/>
                <w:shd w:fill="auto" w:val="clear"/>
              </w:rPr>
              <w:t xml:space="preserve">Good listener, easily approachable, passionate about mental health advocacy and always strive to create a safe environment in the team, so that whenever they are down, they can freely share how they feel with a belief that their team-mate has got their back without any judgements.  </w:t>
            </w:r>
          </w:p>
        </w:tc>
      </w:tr>
    </w:tbl>
    <w:p>
      <w:pPr>
        <w:spacing w:before="480" w:after="120" w:line="240"/>
        <w:ind w:right="0" w:left="0" w:firstLine="0"/>
        <w:jc w:val="left"/>
        <w:rPr>
          <w:rFonts w:ascii="Cambria" w:hAnsi="Cambria" w:cs="Cambria" w:eastAsia="Cambria"/>
          <w:b/>
          <w:color w:val="000000"/>
          <w:spacing w:val="0"/>
          <w:position w:val="0"/>
          <w:sz w:val="20"/>
          <w:shd w:fill="auto" w:val="clear"/>
        </w:rPr>
      </w:pPr>
      <w:r>
        <w:rPr>
          <w:rFonts w:ascii="Cambria" w:hAnsi="Cambria" w:cs="Cambria" w:eastAsia="Cambria"/>
          <w:b/>
          <w:color w:val="000000"/>
          <w:spacing w:val="0"/>
          <w:position w:val="0"/>
          <w:sz w:val="20"/>
          <w:shd w:fill="auto" w:val="clear"/>
        </w:rPr>
        <w:t xml:space="preserve">Work Experience:</w:t>
      </w:r>
    </w:p>
    <w:p>
      <w:pPr>
        <w:keepNext w:val="true"/>
        <w:keepLines w:val="true"/>
        <w:spacing w:before="0" w:after="40" w:line="240"/>
        <w:ind w:right="0" w:left="0" w:firstLine="0"/>
        <w:jc w:val="left"/>
        <w:rPr>
          <w:rFonts w:ascii="Cambria" w:hAnsi="Cambria" w:cs="Cambria" w:eastAsia="Cambria"/>
          <w:b/>
          <w:color w:val="000000"/>
          <w:spacing w:val="0"/>
          <w:position w:val="0"/>
          <w:sz w:val="20"/>
          <w:shd w:fill="auto" w:val="clear"/>
        </w:rPr>
      </w:pPr>
      <w:r>
        <w:rPr>
          <w:rFonts w:ascii="Cambria" w:hAnsi="Cambria" w:cs="Cambria" w:eastAsia="Cambria"/>
          <w:b/>
          <w:caps w:val="true"/>
          <w:color w:val="000000"/>
          <w:spacing w:val="0"/>
          <w:position w:val="0"/>
          <w:sz w:val="20"/>
          <w:shd w:fill="auto" w:val="clear"/>
        </w:rPr>
        <w:t xml:space="preserve">July 21, 2014, To SEPTEMBER 02, 2021</w:t>
      </w:r>
    </w:p>
    <w:p>
      <w:pPr>
        <w:keepNext w:val="true"/>
        <w:keepLines w:val="true"/>
        <w:spacing w:before="0" w:after="40" w:line="240"/>
        <w:ind w:right="0" w:left="0" w:firstLine="0"/>
        <w:jc w:val="left"/>
        <w:rPr>
          <w:rFonts w:ascii="Cambria" w:hAnsi="Cambria" w:cs="Cambria" w:eastAsia="Cambria"/>
          <w:b/>
          <w:color w:val="000000"/>
          <w:spacing w:val="0"/>
          <w:position w:val="0"/>
          <w:sz w:val="20"/>
          <w:shd w:fill="auto" w:val="clear"/>
        </w:rPr>
      </w:pPr>
      <w:r>
        <w:rPr>
          <w:rFonts w:ascii="Cambria" w:hAnsi="Cambria" w:cs="Cambria" w:eastAsia="Cambria"/>
          <w:b/>
          <w:color w:val="000000"/>
          <w:spacing w:val="0"/>
          <w:position w:val="0"/>
          <w:sz w:val="20"/>
          <w:shd w:fill="FFFF00" w:val="clear"/>
        </w:rPr>
        <w:t xml:space="preserve">Tax Senior / Ernst &amp; Young (EY)</w:t>
      </w:r>
    </w:p>
    <w:p>
      <w:pPr>
        <w:spacing w:before="0" w:after="260" w:line="240"/>
        <w:ind w:right="0" w:left="0" w:firstLine="0"/>
        <w:jc w:val="left"/>
        <w:rPr>
          <w:rFonts w:ascii="Cambria" w:hAnsi="Cambria" w:cs="Cambria" w:eastAsia="Cambria"/>
          <w:color w:val="000000"/>
          <w:spacing w:val="0"/>
          <w:position w:val="0"/>
          <w:sz w:val="20"/>
          <w:shd w:fill="auto" w:val="clear"/>
        </w:rPr>
      </w:pPr>
      <w:r>
        <w:rPr>
          <w:rFonts w:ascii="Cambria" w:hAnsi="Cambria" w:cs="Cambria" w:eastAsia="Cambria"/>
          <w:color w:val="000000"/>
          <w:spacing w:val="0"/>
          <w:position w:val="0"/>
          <w:sz w:val="20"/>
          <w:shd w:fill="auto" w:val="clear"/>
        </w:rPr>
        <w:t xml:space="preserve"> </w:t>
      </w:r>
    </w:p>
    <w:p>
      <w:pPr>
        <w:numPr>
          <w:ilvl w:val="0"/>
          <w:numId w:val="13"/>
        </w:numPr>
        <w:spacing w:before="0" w:after="260" w:line="240"/>
        <w:ind w:right="0" w:left="1440" w:hanging="360"/>
        <w:jc w:val="left"/>
        <w:rPr>
          <w:rFonts w:ascii="Cambria" w:hAnsi="Cambria" w:cs="Cambria" w:eastAsia="Cambria"/>
          <w:b/>
          <w:color w:val="000000"/>
          <w:spacing w:val="0"/>
          <w:position w:val="0"/>
          <w:sz w:val="20"/>
          <w:shd w:fill="auto" w:val="clear"/>
        </w:rPr>
      </w:pPr>
      <w:r>
        <w:rPr>
          <w:rFonts w:ascii="Cambria" w:hAnsi="Cambria" w:cs="Cambria" w:eastAsia="Cambria"/>
          <w:b/>
          <w:color w:val="000000"/>
          <w:spacing w:val="0"/>
          <w:position w:val="0"/>
          <w:sz w:val="20"/>
          <w:shd w:fill="auto" w:val="clear"/>
        </w:rPr>
        <w:t xml:space="preserve">Experience in supporting programs that help global organizations identify and comply with legal and regulatory requirements in the countries where they have offices and/or to which they send their employees and contractors.</w:t>
      </w:r>
    </w:p>
    <w:p>
      <w:pPr>
        <w:numPr>
          <w:ilvl w:val="0"/>
          <w:numId w:val="13"/>
        </w:numPr>
        <w:spacing w:before="0" w:after="260" w:line="240"/>
        <w:ind w:right="0" w:left="1440" w:hanging="360"/>
        <w:jc w:val="left"/>
        <w:rPr>
          <w:rFonts w:ascii="Cambria" w:hAnsi="Cambria" w:cs="Cambria" w:eastAsia="Cambria"/>
          <w:b/>
          <w:color w:val="000000"/>
          <w:spacing w:val="0"/>
          <w:position w:val="0"/>
          <w:sz w:val="20"/>
          <w:shd w:fill="auto" w:val="clear"/>
        </w:rPr>
      </w:pPr>
      <w:r>
        <w:rPr>
          <w:rFonts w:ascii="Cambria" w:hAnsi="Cambria" w:cs="Cambria" w:eastAsia="Cambria"/>
          <w:b/>
          <w:color w:val="000000"/>
          <w:spacing w:val="0"/>
          <w:position w:val="0"/>
          <w:sz w:val="20"/>
          <w:shd w:fill="auto" w:val="clear"/>
        </w:rPr>
        <w:t xml:space="preserve">For one of the US Fortune 500 companies, I managed the global client coordination starting from assignment initiation (tax, immigration, and social security), tax authorization list preparation, immigration coordination and billing (reviewing the local office billing templates, preparing the final client bill, and working with the finance team to generate the client voice).</w:t>
      </w:r>
    </w:p>
    <w:p>
      <w:pPr>
        <w:numPr>
          <w:ilvl w:val="0"/>
          <w:numId w:val="13"/>
        </w:numPr>
        <w:spacing w:before="0" w:after="260" w:line="240"/>
        <w:ind w:right="0" w:left="1440" w:hanging="360"/>
        <w:jc w:val="left"/>
        <w:rPr>
          <w:rFonts w:ascii="Cambria" w:hAnsi="Cambria" w:cs="Cambria" w:eastAsia="Cambria"/>
          <w:color w:val="000000"/>
          <w:spacing w:val="0"/>
          <w:position w:val="0"/>
          <w:sz w:val="20"/>
          <w:shd w:fill="auto" w:val="clear"/>
        </w:rPr>
      </w:pPr>
      <w:r>
        <w:rPr>
          <w:rFonts w:ascii="Cambria" w:hAnsi="Cambria" w:cs="Cambria" w:eastAsia="Cambria"/>
          <w:b/>
          <w:color w:val="000000"/>
          <w:spacing w:val="0"/>
          <w:position w:val="0"/>
          <w:sz w:val="20"/>
          <w:shd w:fill="auto" w:val="clear"/>
        </w:rPr>
        <w:t xml:space="preserve">Expertise in integrating the STBT process for Tax, Immigration, Posted Worker and Social Security as per the client requirements and then developing a standard process to suit client’s needs and delivering service-focused business rather than a product focused business.</w:t>
      </w:r>
    </w:p>
    <w:p>
      <w:pPr>
        <w:numPr>
          <w:ilvl w:val="0"/>
          <w:numId w:val="13"/>
        </w:numPr>
        <w:spacing w:before="0" w:after="260" w:line="240"/>
        <w:ind w:right="0" w:left="1440" w:hanging="360"/>
        <w:jc w:val="left"/>
        <w:rPr>
          <w:rFonts w:ascii="Cambria" w:hAnsi="Cambria" w:cs="Cambria" w:eastAsia="Cambria"/>
          <w:color w:val="000000"/>
          <w:spacing w:val="0"/>
          <w:position w:val="0"/>
          <w:sz w:val="20"/>
          <w:shd w:fill="auto" w:val="clear"/>
        </w:rPr>
      </w:pPr>
      <w:r>
        <w:rPr>
          <w:rFonts w:ascii="Cambria" w:hAnsi="Cambria" w:cs="Cambria" w:eastAsia="Cambria"/>
          <w:b/>
          <w:color w:val="000000"/>
          <w:spacing w:val="0"/>
          <w:position w:val="0"/>
          <w:sz w:val="20"/>
          <w:shd w:fill="auto" w:val="clear"/>
        </w:rPr>
        <w:t xml:space="preserve">Excelled in guiding the work of technical teams. Articulated project goals and scope, translated business needs into technical terms, prepared detailed work breakdown structures and instilled shared accountability for achieving project milestones.</w:t>
      </w:r>
    </w:p>
    <w:p>
      <w:pPr>
        <w:numPr>
          <w:ilvl w:val="0"/>
          <w:numId w:val="13"/>
        </w:numPr>
        <w:spacing w:before="0" w:after="260" w:line="240"/>
        <w:ind w:right="0" w:left="1440" w:hanging="360"/>
        <w:jc w:val="left"/>
        <w:rPr>
          <w:rFonts w:ascii="Cambria" w:hAnsi="Cambria" w:cs="Cambria" w:eastAsia="Cambria"/>
          <w:color w:val="000000"/>
          <w:spacing w:val="0"/>
          <w:position w:val="0"/>
          <w:sz w:val="20"/>
          <w:shd w:fill="auto" w:val="clear"/>
        </w:rPr>
      </w:pPr>
      <w:r>
        <w:rPr>
          <w:rFonts w:ascii="Cambria" w:hAnsi="Cambria" w:cs="Cambria" w:eastAsia="Cambria"/>
          <w:b/>
          <w:color w:val="000000"/>
          <w:spacing w:val="0"/>
          <w:position w:val="0"/>
          <w:sz w:val="20"/>
          <w:shd w:fill="auto" w:val="clear"/>
        </w:rPr>
        <w:t xml:space="preserve">Led EY STBT and EY Global Mobility tool set up and configurations as per the client requirements.</w:t>
      </w:r>
    </w:p>
    <w:p>
      <w:pPr>
        <w:numPr>
          <w:ilvl w:val="0"/>
          <w:numId w:val="13"/>
        </w:numPr>
        <w:spacing w:before="0" w:after="260" w:line="240"/>
        <w:ind w:right="0" w:left="1440" w:hanging="360"/>
        <w:jc w:val="left"/>
        <w:rPr>
          <w:rFonts w:ascii="Cambria" w:hAnsi="Cambria" w:cs="Cambria" w:eastAsia="Cambria"/>
          <w:b/>
          <w:color w:val="000000"/>
          <w:spacing w:val="0"/>
          <w:position w:val="0"/>
          <w:sz w:val="20"/>
          <w:shd w:fill="auto" w:val="clear"/>
        </w:rPr>
      </w:pPr>
      <w:r>
        <w:rPr>
          <w:rFonts w:ascii="Cambria" w:hAnsi="Cambria" w:cs="Cambria" w:eastAsia="Cambria"/>
          <w:b/>
          <w:color w:val="000000"/>
          <w:spacing w:val="0"/>
          <w:position w:val="0"/>
          <w:sz w:val="20"/>
          <w:shd w:fill="auto" w:val="clear"/>
        </w:rPr>
        <w:t xml:space="preserve">Managed regression testing, analyzed results and submitted observations to development team.</w:t>
      </w:r>
    </w:p>
    <w:p>
      <w:pPr>
        <w:numPr>
          <w:ilvl w:val="0"/>
          <w:numId w:val="13"/>
        </w:numPr>
        <w:spacing w:before="0" w:after="260" w:line="240"/>
        <w:ind w:right="0" w:left="1440" w:hanging="360"/>
        <w:jc w:val="left"/>
        <w:rPr>
          <w:rFonts w:ascii="Cambria" w:hAnsi="Cambria" w:cs="Cambria" w:eastAsia="Cambria"/>
          <w:b/>
          <w:color w:val="000000"/>
          <w:spacing w:val="0"/>
          <w:position w:val="0"/>
          <w:sz w:val="20"/>
          <w:shd w:fill="auto" w:val="clear"/>
        </w:rPr>
      </w:pPr>
      <w:r>
        <w:rPr>
          <w:rFonts w:ascii="Cambria" w:hAnsi="Cambria" w:cs="Cambria" w:eastAsia="Cambria"/>
          <w:b/>
          <w:color w:val="000000"/>
          <w:spacing w:val="0"/>
          <w:position w:val="0"/>
          <w:sz w:val="20"/>
          <w:shd w:fill="auto" w:val="clear"/>
        </w:rPr>
        <w:t xml:space="preserve">Tested troubleshooting methods, devised innovative solutions, and documented resolutions for inclusion in knowledge base for the use of the support team.</w:t>
      </w:r>
    </w:p>
    <w:p>
      <w:pPr>
        <w:numPr>
          <w:ilvl w:val="0"/>
          <w:numId w:val="13"/>
        </w:numPr>
        <w:spacing w:before="0" w:after="260" w:line="240"/>
        <w:ind w:right="0" w:left="1440" w:hanging="360"/>
        <w:jc w:val="left"/>
        <w:rPr>
          <w:rFonts w:ascii="Cambria" w:hAnsi="Cambria" w:cs="Cambria" w:eastAsia="Cambria"/>
          <w:color w:val="000000"/>
          <w:spacing w:val="0"/>
          <w:position w:val="0"/>
          <w:sz w:val="20"/>
          <w:shd w:fill="auto" w:val="clear"/>
        </w:rPr>
      </w:pPr>
      <w:r>
        <w:rPr>
          <w:rFonts w:ascii="Cambria" w:hAnsi="Cambria" w:cs="Cambria" w:eastAsia="Cambria"/>
          <w:b/>
          <w:color w:val="000000"/>
          <w:spacing w:val="0"/>
          <w:position w:val="0"/>
          <w:sz w:val="20"/>
          <w:shd w:fill="auto" w:val="clear"/>
        </w:rPr>
        <w:t xml:space="preserve">Resource management - To ensure that my team members are fully utilized, creating back-ups by taking initiative to plan the cross trainings of the team members and work closely with managers from other teams to brainstorm for the effective utilization of the resources from multiple teams.</w:t>
      </w:r>
    </w:p>
    <w:p>
      <w:pPr>
        <w:numPr>
          <w:ilvl w:val="0"/>
          <w:numId w:val="13"/>
        </w:numPr>
        <w:spacing w:before="0" w:after="260" w:line="240"/>
        <w:ind w:right="0" w:left="1440" w:hanging="360"/>
        <w:jc w:val="left"/>
        <w:rPr>
          <w:rFonts w:ascii="Cambria" w:hAnsi="Cambria" w:cs="Cambria" w:eastAsia="Cambria"/>
          <w:color w:val="000000"/>
          <w:spacing w:val="0"/>
          <w:position w:val="0"/>
          <w:sz w:val="20"/>
          <w:shd w:fill="auto" w:val="clear"/>
        </w:rPr>
      </w:pPr>
      <w:r>
        <w:rPr>
          <w:rFonts w:ascii="Cambria" w:hAnsi="Cambria" w:cs="Cambria" w:eastAsia="Cambria"/>
          <w:b/>
          <w:color w:val="000000"/>
          <w:spacing w:val="0"/>
          <w:position w:val="0"/>
          <w:sz w:val="20"/>
          <w:shd w:fill="auto" w:val="clear"/>
        </w:rPr>
        <w:t xml:space="preserve">Expertise in monitoring the functioning of processes ensuring compliance with the agreed SLA levels with skills in leading and monitoring the performance of the team members to ensure efficiency in process operations.</w:t>
      </w:r>
    </w:p>
    <w:p>
      <w:pPr>
        <w:numPr>
          <w:ilvl w:val="0"/>
          <w:numId w:val="13"/>
        </w:numPr>
        <w:spacing w:before="0" w:after="260" w:line="240"/>
        <w:ind w:right="0" w:left="1440" w:hanging="360"/>
        <w:jc w:val="left"/>
        <w:rPr>
          <w:rFonts w:ascii="Cambria" w:hAnsi="Cambria" w:cs="Cambria" w:eastAsia="Cambria"/>
          <w:color w:val="000000"/>
          <w:spacing w:val="0"/>
          <w:position w:val="0"/>
          <w:sz w:val="20"/>
          <w:shd w:fill="auto" w:val="clear"/>
        </w:rPr>
      </w:pPr>
      <w:r>
        <w:rPr>
          <w:rFonts w:ascii="Cambria" w:hAnsi="Cambria" w:cs="Cambria" w:eastAsia="Cambria"/>
          <w:b/>
          <w:color w:val="000000"/>
          <w:spacing w:val="0"/>
          <w:position w:val="0"/>
          <w:sz w:val="20"/>
          <w:shd w:fill="auto" w:val="clear"/>
        </w:rPr>
        <w:t xml:space="preserve">Managed overall operational governance, ensure client delivery to agreed quality standards.</w:t>
      </w:r>
    </w:p>
    <w:p>
      <w:pPr>
        <w:numPr>
          <w:ilvl w:val="0"/>
          <w:numId w:val="13"/>
        </w:numPr>
        <w:spacing w:before="0" w:after="260" w:line="240"/>
        <w:ind w:right="0" w:left="1440" w:hanging="360"/>
        <w:jc w:val="left"/>
        <w:rPr>
          <w:rFonts w:ascii="Cambria" w:hAnsi="Cambria" w:cs="Cambria" w:eastAsia="Cambria"/>
          <w:b/>
          <w:color w:val="000000"/>
          <w:spacing w:val="0"/>
          <w:position w:val="0"/>
          <w:sz w:val="20"/>
          <w:shd w:fill="auto" w:val="clear"/>
        </w:rPr>
      </w:pPr>
      <w:r>
        <w:rPr>
          <w:rFonts w:ascii="Cambria" w:hAnsi="Cambria" w:cs="Cambria" w:eastAsia="Cambria"/>
          <w:b/>
          <w:color w:val="000000"/>
          <w:spacing w:val="0"/>
          <w:position w:val="0"/>
          <w:sz w:val="20"/>
          <w:shd w:fill="auto" w:val="clear"/>
        </w:rPr>
        <w:t xml:space="preserve">Managed end-to-end STBT project life cycle by administering project progress as per scheduled deadlines for various tasks and taking necessary steps for ensuring completion within time and effort parameters.</w:t>
      </w:r>
    </w:p>
    <w:p>
      <w:pPr>
        <w:numPr>
          <w:ilvl w:val="0"/>
          <w:numId w:val="13"/>
        </w:numPr>
        <w:spacing w:before="0" w:after="260" w:line="240"/>
        <w:ind w:right="0" w:left="1440" w:hanging="360"/>
        <w:jc w:val="left"/>
        <w:rPr>
          <w:rFonts w:ascii="Cambria" w:hAnsi="Cambria" w:cs="Cambria" w:eastAsia="Cambria"/>
          <w:b/>
          <w:color w:val="000000"/>
          <w:spacing w:val="0"/>
          <w:position w:val="0"/>
          <w:sz w:val="20"/>
          <w:shd w:fill="auto" w:val="clear"/>
        </w:rPr>
      </w:pPr>
      <w:r>
        <w:rPr>
          <w:rFonts w:ascii="Cambria" w:hAnsi="Cambria" w:cs="Cambria" w:eastAsia="Cambria"/>
          <w:b/>
          <w:color w:val="000000"/>
          <w:spacing w:val="0"/>
          <w:position w:val="0"/>
          <w:sz w:val="20"/>
          <w:shd w:fill="auto" w:val="clear"/>
        </w:rPr>
        <w:t xml:space="preserve">Expertise in analyzing and recognizing opportunity areas, initiating process improvements by identifying service delivery gaps and monitoring performance improvement action plans.</w:t>
      </w:r>
    </w:p>
    <w:p>
      <w:pPr>
        <w:numPr>
          <w:ilvl w:val="0"/>
          <w:numId w:val="13"/>
        </w:numPr>
        <w:spacing w:before="0" w:after="260" w:line="240"/>
        <w:ind w:right="0" w:left="1440" w:hanging="360"/>
        <w:jc w:val="left"/>
        <w:rPr>
          <w:rFonts w:ascii="Cambria" w:hAnsi="Cambria" w:cs="Cambria" w:eastAsia="Cambria"/>
          <w:b/>
          <w:color w:val="000000"/>
          <w:spacing w:val="0"/>
          <w:position w:val="0"/>
          <w:sz w:val="20"/>
          <w:shd w:fill="auto" w:val="clear"/>
        </w:rPr>
      </w:pPr>
      <w:r>
        <w:rPr>
          <w:rFonts w:ascii="Cambria" w:hAnsi="Cambria" w:cs="Cambria" w:eastAsia="Cambria"/>
          <w:b/>
          <w:color w:val="000000"/>
          <w:spacing w:val="0"/>
          <w:position w:val="0"/>
          <w:sz w:val="20"/>
          <w:shd w:fill="auto" w:val="clear"/>
        </w:rPr>
        <w:t xml:space="preserve">Experience in performing research, analysis on the process issues, creating the work-around plan to comply with the client requirements.</w:t>
      </w:r>
    </w:p>
    <w:p>
      <w:pPr>
        <w:spacing w:before="480" w:after="120" w:line="240"/>
        <w:ind w:right="0" w:left="0" w:firstLine="0"/>
        <w:jc w:val="left"/>
        <w:rPr>
          <w:rFonts w:ascii="Cambria" w:hAnsi="Cambria" w:cs="Cambria" w:eastAsia="Cambria"/>
          <w:b/>
          <w:color w:val="000000"/>
          <w:spacing w:val="0"/>
          <w:position w:val="0"/>
          <w:sz w:val="20"/>
          <w:shd w:fill="auto" w:val="clear"/>
        </w:rPr>
      </w:pPr>
      <w:r>
        <w:rPr>
          <w:rFonts w:ascii="Cambria" w:hAnsi="Cambria" w:cs="Cambria" w:eastAsia="Cambria"/>
          <w:b/>
          <w:color w:val="000000"/>
          <w:spacing w:val="0"/>
          <w:position w:val="0"/>
          <w:sz w:val="20"/>
          <w:shd w:fill="auto" w:val="clear"/>
        </w:rPr>
        <w:t xml:space="preserve">Education:</w:t>
      </w:r>
    </w:p>
    <w:p>
      <w:pPr>
        <w:keepNext w:val="true"/>
        <w:keepLines w:val="true"/>
        <w:spacing w:before="0" w:after="0" w:line="240"/>
        <w:ind w:right="0" w:left="0" w:firstLine="0"/>
        <w:jc w:val="left"/>
        <w:rPr>
          <w:rFonts w:ascii="Cambria" w:hAnsi="Cambria" w:cs="Cambria" w:eastAsia="Cambria"/>
          <w:caps w:val="true"/>
          <w:color w:val="000000"/>
          <w:spacing w:val="0"/>
          <w:position w:val="0"/>
          <w:sz w:val="20"/>
          <w:shd w:fill="auto" w:val="clear"/>
        </w:rPr>
      </w:pPr>
      <w:r>
        <w:rPr>
          <w:rFonts w:ascii="Cambria" w:hAnsi="Cambria" w:cs="Cambria" w:eastAsia="Cambria"/>
          <w:b/>
          <w:color w:val="000000"/>
          <w:spacing w:val="0"/>
          <w:position w:val="0"/>
          <w:sz w:val="20"/>
          <w:shd w:fill="auto" w:val="clear"/>
        </w:rPr>
        <w:t xml:space="preserve">April 2014</w:t>
      </w:r>
    </w:p>
    <w:p>
      <w:pPr>
        <w:keepNext w:val="true"/>
        <w:keepLines w:val="true"/>
        <w:spacing w:before="0" w:after="40" w:line="240"/>
        <w:ind w:right="0" w:left="0" w:firstLine="0"/>
        <w:jc w:val="left"/>
        <w:rPr>
          <w:rFonts w:ascii="Cambria" w:hAnsi="Cambria" w:cs="Cambria" w:eastAsia="Cambria"/>
          <w:b/>
          <w:color w:val="000000"/>
          <w:spacing w:val="0"/>
          <w:position w:val="0"/>
          <w:sz w:val="20"/>
          <w:shd w:fill="auto" w:val="clear"/>
        </w:rPr>
      </w:pPr>
      <w:r>
        <w:rPr>
          <w:rFonts w:ascii="Cambria" w:hAnsi="Cambria" w:cs="Cambria" w:eastAsia="Cambria"/>
          <w:b/>
          <w:color w:val="000000"/>
          <w:spacing w:val="0"/>
          <w:position w:val="0"/>
          <w:sz w:val="20"/>
          <w:shd w:fill="auto" w:val="clear"/>
        </w:rPr>
        <w:t xml:space="preserve">Bachelor of Science in Physics, Chemistry and Mathematics/ Alva’s College Affiliated to Mangalore University, Mangalore, Karnataka, India. </w:t>
      </w:r>
    </w:p>
    <w:p>
      <w:pPr>
        <w:spacing w:before="0" w:after="260" w:line="240"/>
        <w:ind w:right="0" w:left="0" w:firstLine="0"/>
        <w:jc w:val="left"/>
        <w:rPr>
          <w:rFonts w:ascii="Cambria" w:hAnsi="Cambria" w:cs="Cambria" w:eastAsia="Cambria"/>
          <w:color w:val="000000"/>
          <w:spacing w:val="0"/>
          <w:position w:val="0"/>
          <w:sz w:val="20"/>
          <w:shd w:fill="auto" w:val="clear"/>
        </w:rPr>
      </w:pPr>
      <w:r>
        <w:rPr>
          <w:rFonts w:ascii="Cambria" w:hAnsi="Cambria" w:cs="Cambria" w:eastAsia="Cambria"/>
          <w:color w:val="000000"/>
          <w:spacing w:val="0"/>
          <w:position w:val="0"/>
          <w:sz w:val="20"/>
          <w:shd w:fill="auto" w:val="clear"/>
        </w:rPr>
        <w:t xml:space="preserve"> </w:t>
      </w:r>
    </w:p>
    <w:p>
      <w:pPr>
        <w:spacing w:before="0" w:after="260" w:line="240"/>
        <w:ind w:right="0" w:left="0" w:firstLine="0"/>
        <w:jc w:val="left"/>
        <w:rPr>
          <w:rFonts w:ascii="Cambria" w:hAnsi="Cambria" w:cs="Cambria" w:eastAsia="Cambria"/>
          <w:color w:val="000000"/>
          <w:spacing w:val="0"/>
          <w:position w:val="0"/>
          <w:sz w:val="20"/>
          <w:shd w:fill="auto" w:val="clear"/>
        </w:rPr>
      </w:pPr>
      <w:r>
        <w:rPr>
          <w:rFonts w:ascii="Cambria" w:hAnsi="Cambria" w:cs="Cambria" w:eastAsia="Cambria"/>
          <w:color w:val="000000"/>
          <w:spacing w:val="0"/>
          <w:position w:val="0"/>
          <w:sz w:val="20"/>
          <w:shd w:fill="auto" w:val="clear"/>
        </w:rPr>
        <w:t xml:space="preserve"> </w:t>
      </w:r>
    </w:p>
    <w:p>
      <w:pPr>
        <w:spacing w:before="0" w:after="260" w:line="240"/>
        <w:ind w:right="0" w:left="0" w:firstLine="0"/>
        <w:jc w:val="left"/>
        <w:rPr>
          <w:rFonts w:ascii="Cambria" w:hAnsi="Cambria" w:cs="Cambria" w:eastAsia="Cambria"/>
          <w:color w:val="000000"/>
          <w:spacing w:val="0"/>
          <w:position w:val="0"/>
          <w:sz w:val="20"/>
          <w:shd w:fill="auto" w:val="clear"/>
        </w:rPr>
      </w:pPr>
      <w:r>
        <w:rPr>
          <w:rFonts w:ascii="Cambria" w:hAnsi="Cambria" w:cs="Cambria" w:eastAsia="Cambria"/>
          <w:color w:val="000000"/>
          <w:spacing w:val="0"/>
          <w:position w:val="0"/>
          <w:sz w:val="20"/>
          <w:shd w:fill="auto" w:val="clear"/>
        </w:rPr>
        <w:t xml:space="preserve"> </w:t>
      </w:r>
    </w:p>
    <w:p>
      <w:pPr>
        <w:spacing w:before="0" w:after="260" w:line="240"/>
        <w:ind w:right="0" w:left="0" w:firstLine="0"/>
        <w:jc w:val="left"/>
        <w:rPr>
          <w:rFonts w:ascii="Cambria" w:hAnsi="Cambria" w:cs="Cambria" w:eastAsia="Cambria"/>
          <w:color w:val="000000"/>
          <w:spacing w:val="0"/>
          <w:position w:val="0"/>
          <w:sz w:val="20"/>
          <w:shd w:fill="auto" w:val="clear"/>
        </w:rPr>
      </w:pPr>
    </w:p>
    <w:p>
      <w:pPr>
        <w:spacing w:before="0" w:after="260" w:line="240"/>
        <w:ind w:right="0" w:left="0" w:firstLine="0"/>
        <w:jc w:val="left"/>
        <w:rPr>
          <w:rFonts w:ascii="Cambria" w:hAnsi="Cambria" w:cs="Cambria" w:eastAsia="Cambria"/>
          <w:color w:val="000000"/>
          <w:spacing w:val="0"/>
          <w:position w:val="0"/>
          <w:sz w:val="20"/>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3">
    <w:abstractNumId w:val="18"/>
  </w:num>
  <w:num w:numId="6">
    <w:abstractNumId w:val="12"/>
  </w:num>
  <w:num w:numId="8">
    <w:abstractNumId w:val="6"/>
  </w:num>
  <w:num w:numId="1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Susheeth.shetty@gmail.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