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ind w:left="0"/>
        <w:rPr/>
      </w:pPr>
    </w:p>
    <w:bookmarkStart w:id="0" w:name="_Hlk87017748"/>
    <w:p>
      <w:pPr>
        <w:pStyle w:val="style1"/>
        <w:ind w:left="0"/>
        <w:jc w:val="center"/>
        <w:rPr>
          <w:sz w:val="44"/>
          <w:szCs w:val="44"/>
          <w:u w:val="single"/>
        </w:rPr>
      </w:pPr>
      <w:r>
        <w:rPr>
          <w:sz w:val="44"/>
          <w:szCs w:val="44"/>
          <w:u w:val="single"/>
        </w:rPr>
        <w:t>CURRICULAM VITAE</w:t>
      </w:r>
    </w:p>
    <w:p>
      <w:pPr>
        <w:pStyle w:val="style1"/>
        <w:ind w:left="0"/>
        <w:jc w:val="center"/>
        <w:rPr>
          <w:sz w:val="44"/>
          <w:szCs w:val="44"/>
          <w:u w:val="single"/>
        </w:rPr>
      </w:pPr>
    </w:p>
    <w:p>
      <w:pPr>
        <w:pStyle w:val="style1"/>
        <w:ind w:left="0"/>
        <w:jc w:val="center"/>
        <w:rPr>
          <w:sz w:val="44"/>
          <w:szCs w:val="44"/>
          <w:u w:val="single"/>
        </w:rPr>
      </w:pPr>
    </w:p>
    <w:p>
      <w:pPr>
        <w:pStyle w:val="style1"/>
        <w:ind w:left="0"/>
        <w:jc w:val="both"/>
        <w:rPr>
          <w:sz w:val="36"/>
          <w:szCs w:val="36"/>
        </w:rPr>
        <w:sectPr>
          <w:pgSz w:w="12240" w:h="15840" w:orient="portrait"/>
          <w:pgMar w:top="540" w:right="420" w:bottom="280" w:left="280" w:header="720" w:footer="720" w:gutter="0"/>
          <w:cols w:space="720"/>
        </w:sectPr>
      </w:pPr>
    </w:p>
    <w:p>
      <w:pPr>
        <w:pStyle w:val="style1"/>
        <w:ind w:left="0"/>
        <w:jc w:val="both"/>
        <w:rPr>
          <w:sz w:val="34"/>
          <w:szCs w:val="34"/>
        </w:rPr>
      </w:pPr>
      <w:r>
        <w:rPr>
          <w:sz w:val="34"/>
          <w:szCs w:val="34"/>
        </w:rPr>
        <w:t xml:space="preserve">MOHAMMED SOHAIL KHAN </w:t>
      </w:r>
    </w:p>
    <w:p>
      <w:pPr>
        <w:pStyle w:val="style1"/>
        <w:ind w:left="0"/>
        <w:jc w:val="both"/>
        <w:rPr>
          <w:sz w:val="34"/>
          <w:szCs w:val="34"/>
        </w:rPr>
      </w:pPr>
      <w:r>
        <w:rPr>
          <w:sz w:val="34"/>
          <w:szCs w:val="34"/>
        </w:rPr>
        <w:t xml:space="preserve">Safety officer </w:t>
      </w:r>
    </w:p>
    <w:p>
      <w:pPr>
        <w:pStyle w:val="style1"/>
        <w:ind w:left="0"/>
        <w:jc w:val="both"/>
        <w:rPr>
          <w:sz w:val="34"/>
          <w:szCs w:val="34"/>
        </w:rPr>
      </w:pPr>
      <w:r>
        <w:rPr>
          <w:sz w:val="34"/>
          <w:szCs w:val="34"/>
        </w:rPr>
        <w:t>Contact: 0536131066</w:t>
      </w:r>
    </w:p>
    <w:p>
      <w:pPr>
        <w:pStyle w:val="style1"/>
        <w:ind w:left="0"/>
        <w:jc w:val="both"/>
        <w:rPr>
          <w:sz w:val="24"/>
          <w:szCs w:val="24"/>
        </w:rPr>
      </w:pPr>
      <w:r>
        <w:rPr>
          <w:sz w:val="24"/>
          <w:szCs w:val="24"/>
        </w:rPr>
        <w:t>Email:</w:t>
      </w:r>
      <w:r>
        <w:rPr/>
        <w:fldChar w:fldCharType="begin"/>
      </w:r>
      <w:r>
        <w:instrText xml:space="preserve"> HYPERLINK "mailto:mdsohailkhan998@gmail.com" </w:instrText>
      </w:r>
      <w:r>
        <w:rPr/>
        <w:fldChar w:fldCharType="separate"/>
      </w:r>
      <w:r>
        <w:rPr>
          <w:rStyle w:val="style85"/>
          <w:sz w:val="24"/>
          <w:szCs w:val="24"/>
        </w:rPr>
        <w:t>mdsohailkhan998@gmail.com</w:t>
      </w:r>
      <w:r>
        <w:rPr/>
        <w:fldChar w:fldCharType="end"/>
      </w:r>
    </w:p>
    <w:p>
      <w:pPr>
        <w:pStyle w:val="style1"/>
        <w:ind w:left="0"/>
        <w:jc w:val="both"/>
        <w:rPr/>
      </w:pPr>
      <w:r>
        <w:t>Skype: Sohail.md2</w:t>
      </w: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tblGrid>
      <w:tr>
        <w:trPr>
          <w:trHeight w:val="1770" w:hRule="atLeast"/>
        </w:trPr>
        <w:tc>
          <w:tcPr>
            <w:tcW w:w="5219" w:type="dxa"/>
            <w:tcBorders/>
          </w:tcPr>
          <w:p>
            <w:pPr>
              <w:pStyle w:val="style1"/>
              <w:ind w:left="0"/>
              <w:jc w:val="right"/>
              <w:rPr>
                <w:sz w:val="36"/>
                <w:szCs w:val="36"/>
              </w:rPr>
            </w:pPr>
            <w:r>
              <w:rPr>
                <w:noProof/>
                <w:sz w:val="36"/>
                <w:szCs w:val="36"/>
              </w:rPr>
              <w:drawing>
                <wp:inline distL="0" distT="0" distB="0" distR="0">
                  <wp:extent cx="1123950" cy="828675"/>
                  <wp:effectExtent l="0" t="0" r="0" b="9525"/>
                  <wp:docPr id="1026"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 cstate="print"/>
                          <a:srcRect l="0" t="0" r="0" b="0"/>
                          <a:stretch/>
                        </pic:blipFill>
                        <pic:spPr>
                          <a:xfrm rot="0">
                            <a:off x="0" y="0"/>
                            <a:ext cx="1123950" cy="828675"/>
                          </a:xfrm>
                          <a:prstGeom prst="rect"/>
                        </pic:spPr>
                      </pic:pic>
                    </a:graphicData>
                  </a:graphic>
                </wp:inline>
              </w:drawing>
            </w:r>
          </w:p>
        </w:tc>
      </w:tr>
    </w:tbl>
    <w:p>
      <w:pPr>
        <w:pStyle w:val="style1"/>
        <w:ind w:left="0"/>
        <w:jc w:val="both"/>
        <w:rPr>
          <w:sz w:val="36"/>
          <w:szCs w:val="36"/>
        </w:rPr>
        <w:sectPr>
          <w:type w:val="continuous"/>
          <w:pgSz w:w="12240" w:h="15840" w:orient="portrait"/>
          <w:pgMar w:top="540" w:right="420" w:bottom="280" w:left="280" w:header="720" w:footer="720" w:gutter="0"/>
          <w:cols w:space="720" w:num="2"/>
        </w:sectPr>
      </w:pPr>
    </w:p>
    <w:p>
      <w:pPr>
        <w:pStyle w:val="style1"/>
        <w:ind w:left="0"/>
        <w:rPr>
          <w:sz w:val="44"/>
          <w:szCs w:val="44"/>
          <w:u w:val="single"/>
        </w:rPr>
        <w:sectPr>
          <w:type w:val="continuous"/>
          <w:pgSz w:w="12240" w:h="15840" w:orient="portrait"/>
          <w:pgMar w:top="540" w:right="420" w:bottom="280" w:left="280" w:header="720" w:footer="720" w:gutter="0"/>
          <w:cols w:space="720" w:num="2"/>
        </w:sectPr>
      </w:pPr>
    </w:p>
    <w:p>
      <w:pPr>
        <w:pStyle w:val="style1"/>
        <w:ind w:left="0"/>
        <w:rPr>
          <w:sz w:val="44"/>
          <w:szCs w:val="44"/>
          <w:u w:val="single"/>
        </w:rPr>
        <w:sectPr>
          <w:type w:val="continuous"/>
          <w:pgSz w:w="12240" w:h="15840" w:orient="portrait"/>
          <w:pgMar w:top="540" w:right="420" w:bottom="280" w:left="280" w:header="720" w:footer="720" w:gutter="0"/>
          <w:cols w:space="720" w:num="2"/>
        </w:sectPr>
      </w:pPr>
    </w:p>
    <w:p>
      <w:pPr>
        <w:pStyle w:val="style1"/>
        <w:ind w:left="0"/>
        <w:jc w:val="both"/>
        <w:rPr>
          <w:sz w:val="36"/>
          <w:szCs w:val="36"/>
          <w:u w:val="single"/>
        </w:rPr>
        <w:sectPr>
          <w:type w:val="continuous"/>
          <w:pgSz w:w="12240" w:h="15840" w:orient="portrait"/>
          <w:pgMar w:top="540" w:right="420" w:bottom="280" w:left="280" w:header="720" w:footer="720" w:gutter="0"/>
          <w:cols w:space="720" w:num="2"/>
        </w:sectPr>
      </w:pPr>
    </w:p>
    <w:p>
      <w:pPr>
        <w:pStyle w:val="style1"/>
        <w:ind w:left="0"/>
        <w:jc w:val="both"/>
        <w:rPr>
          <w:sz w:val="36"/>
          <w:szCs w:val="36"/>
          <w:u w:val="single"/>
        </w:rPr>
        <w:sectPr>
          <w:type w:val="continuous"/>
          <w:pgSz w:w="12240" w:h="15840" w:orient="portrait"/>
          <w:pgMar w:top="540" w:right="420" w:bottom="280" w:left="280" w:header="720" w:footer="720" w:gutter="0"/>
          <w:cols w:space="720" w:num="2"/>
        </w:sectPr>
      </w:pPr>
    </w:p>
    <w:tbl>
      <w:tblPr>
        <w:tblStyle w:val="style154"/>
        <w:tblW w:w="11875" w:type="dxa"/>
        <w:shd w:val="clear" w:color="auto" w:fill="dbe5f1"/>
        <w:tblLook w:val="04A0" w:firstRow="1" w:lastRow="0" w:firstColumn="1" w:lastColumn="0" w:noHBand="0" w:noVBand="1"/>
      </w:tblPr>
      <w:tblGrid>
        <w:gridCol w:w="11875"/>
      </w:tblGrid>
      <w:tr>
        <w:trPr>
          <w:trHeight w:val="286" w:hRule="atLeast"/>
        </w:trPr>
        <w:tc>
          <w:tcPr>
            <w:tcW w:w="11875" w:type="dxa"/>
            <w:tcBorders/>
            <w:shd w:val="clear" w:color="auto" w:fill="dbe5f1"/>
          </w:tcPr>
          <w:p>
            <w:pPr>
              <w:pStyle w:val="style1"/>
              <w:ind w:left="0"/>
              <w:jc w:val="both"/>
              <w:rPr>
                <w:sz w:val="36"/>
                <w:szCs w:val="36"/>
                <w:u w:val="single"/>
              </w:rPr>
            </w:pPr>
            <w:r>
              <w:rPr>
                <w:sz w:val="36"/>
                <w:szCs w:val="36"/>
                <w:u w:val="single"/>
              </w:rPr>
              <w:t>Objective</w:t>
            </w:r>
          </w:p>
        </w:tc>
      </w:tr>
    </w:tbl>
    <w:p>
      <w:pPr>
        <w:pStyle w:val="style1"/>
        <w:ind w:left="0"/>
        <w:jc w:val="both"/>
        <w:rPr>
          <w:b w:val="false"/>
          <w:bCs w:val="false"/>
          <w:sz w:val="32"/>
          <w:szCs w:val="32"/>
        </w:rPr>
      </w:pPr>
      <w:r>
        <w:rPr>
          <w:b w:val="false"/>
          <w:bCs w:val="false"/>
          <w:sz w:val="32"/>
          <w:szCs w:val="32"/>
        </w:rPr>
        <w:t xml:space="preserve">                                 </w:t>
      </w:r>
    </w:p>
    <w:p>
      <w:pPr>
        <w:pStyle w:val="style1"/>
        <w:ind w:left="0"/>
        <w:jc w:val="both"/>
        <w:rPr>
          <w:b w:val="false"/>
          <w:bCs w:val="false"/>
          <w:sz w:val="32"/>
          <w:szCs w:val="32"/>
        </w:rPr>
      </w:pPr>
      <w:r>
        <w:rPr>
          <w:b w:val="false"/>
          <w:bCs w:val="false"/>
          <w:sz w:val="32"/>
          <w:szCs w:val="32"/>
        </w:rPr>
        <w:t xml:space="preserve">A broad knowledge and progressive experience in industrial and construction, Health and Environment, Fire and Safety discipline gained for the past three years working with the construction companies. Responsible at all times for promoting a safety environment, culture and awareness within the facility. Support and enforce all plant safety policies and procedures in a fair and consistent manner. Many jobs involve monitoring effectiveness of loss prevention program and project safety during construction.   </w:t>
      </w:r>
    </w:p>
    <w:p>
      <w:pPr>
        <w:pStyle w:val="style1"/>
        <w:ind w:left="0"/>
        <w:jc w:val="both"/>
        <w:rPr>
          <w:b w:val="false"/>
          <w:bCs w:val="false"/>
          <w:sz w:val="32"/>
          <w:szCs w:val="32"/>
        </w:rPr>
      </w:pPr>
    </w:p>
    <w:tbl>
      <w:tblPr>
        <w:tblStyle w:val="style154"/>
        <w:tblW w:w="0" w:type="auto"/>
        <w:tblLook w:val="04A0" w:firstRow="1" w:lastRow="0" w:firstColumn="1" w:lastColumn="0" w:noHBand="0" w:noVBand="1"/>
      </w:tblPr>
      <w:tblGrid>
        <w:gridCol w:w="11530"/>
      </w:tblGrid>
      <w:tr>
        <w:trPr/>
        <w:tc>
          <w:tcPr>
            <w:tcW w:w="11530" w:type="dxa"/>
            <w:tcBorders/>
            <w:shd w:val="clear" w:color="auto" w:fill="dbe5f1"/>
          </w:tcPr>
          <w:p>
            <w:pPr>
              <w:pStyle w:val="style1"/>
              <w:ind w:left="0"/>
              <w:jc w:val="both"/>
              <w:rPr>
                <w:sz w:val="36"/>
                <w:szCs w:val="36"/>
                <w:u w:val="single"/>
              </w:rPr>
            </w:pPr>
            <w:r>
              <w:rPr>
                <w:sz w:val="36"/>
                <w:szCs w:val="36"/>
                <w:u w:val="single"/>
              </w:rPr>
              <w:t xml:space="preserve">Strengths </w:t>
            </w:r>
          </w:p>
        </w:tc>
      </w:tr>
    </w:tbl>
    <w:p>
      <w:pPr>
        <w:pStyle w:val="style1"/>
        <w:ind w:left="0"/>
        <w:jc w:val="both"/>
        <w:rPr>
          <w:sz w:val="36"/>
          <w:szCs w:val="36"/>
          <w:u w:val="single"/>
        </w:rPr>
      </w:pPr>
    </w:p>
    <w:p>
      <w:pPr>
        <w:pStyle w:val="style1"/>
        <w:numPr>
          <w:ilvl w:val="0"/>
          <w:numId w:val="1"/>
        </w:numPr>
        <w:jc w:val="both"/>
        <w:rPr>
          <w:b w:val="false"/>
          <w:bCs w:val="false"/>
          <w:sz w:val="32"/>
          <w:szCs w:val="32"/>
        </w:rPr>
      </w:pPr>
      <w:r>
        <w:rPr>
          <w:b w:val="false"/>
          <w:bCs w:val="false"/>
          <w:sz w:val="32"/>
          <w:szCs w:val="32"/>
        </w:rPr>
        <w:t>Team working, Leadership, Good communication &amp; influencing skills.</w:t>
      </w:r>
    </w:p>
    <w:p>
      <w:pPr>
        <w:pStyle w:val="style1"/>
        <w:numPr>
          <w:ilvl w:val="0"/>
          <w:numId w:val="1"/>
        </w:numPr>
        <w:jc w:val="both"/>
        <w:rPr>
          <w:b w:val="false"/>
          <w:bCs w:val="false"/>
          <w:sz w:val="32"/>
          <w:szCs w:val="32"/>
        </w:rPr>
      </w:pPr>
      <w:r>
        <w:rPr>
          <w:b w:val="false"/>
          <w:bCs w:val="false"/>
          <w:sz w:val="32"/>
          <w:szCs w:val="32"/>
        </w:rPr>
        <w:t xml:space="preserve">Positive minded, responsible, result-oriented and have the capacity to quickly learn and implement new methods, systems and procedures. </w:t>
      </w:r>
    </w:p>
    <w:p>
      <w:pPr>
        <w:pStyle w:val="style1"/>
        <w:numPr>
          <w:ilvl w:val="0"/>
          <w:numId w:val="1"/>
        </w:numPr>
        <w:jc w:val="both"/>
        <w:rPr>
          <w:b w:val="false"/>
          <w:bCs w:val="false"/>
          <w:sz w:val="32"/>
          <w:szCs w:val="32"/>
        </w:rPr>
      </w:pPr>
      <w:r>
        <w:rPr>
          <w:b w:val="false"/>
          <w:bCs w:val="false"/>
          <w:sz w:val="32"/>
          <w:szCs w:val="32"/>
        </w:rPr>
        <w:t>Have the ability to look at situations from the client's point of view.</w:t>
      </w:r>
    </w:p>
    <w:p>
      <w:pPr>
        <w:pStyle w:val="style1"/>
        <w:ind w:left="0"/>
        <w:jc w:val="both"/>
        <w:rPr>
          <w:b w:val="false"/>
          <w:bCs w:val="false"/>
          <w:sz w:val="32"/>
          <w:szCs w:val="32"/>
        </w:rPr>
      </w:pPr>
    </w:p>
    <w:tbl>
      <w:tblPr>
        <w:tblStyle w:val="style154"/>
        <w:tblW w:w="0" w:type="auto"/>
        <w:tblLook w:val="04A0" w:firstRow="1" w:lastRow="0" w:firstColumn="1" w:lastColumn="0" w:noHBand="0" w:noVBand="1"/>
      </w:tblPr>
      <w:tblGrid>
        <w:gridCol w:w="11530"/>
      </w:tblGrid>
      <w:tr>
        <w:trPr/>
        <w:tc>
          <w:tcPr>
            <w:tcW w:w="11530" w:type="dxa"/>
            <w:tcBorders/>
            <w:shd w:val="clear" w:color="auto" w:fill="dbe5f1"/>
          </w:tcPr>
          <w:p>
            <w:pPr>
              <w:pStyle w:val="style1"/>
              <w:ind w:left="0"/>
              <w:jc w:val="both"/>
              <w:rPr>
                <w:sz w:val="36"/>
                <w:szCs w:val="36"/>
                <w:u w:val="single"/>
              </w:rPr>
            </w:pPr>
            <w:r>
              <w:rPr>
                <w:sz w:val="36"/>
                <w:szCs w:val="36"/>
                <w:u w:val="single"/>
              </w:rPr>
              <w:t>Academic Qualification</w:t>
            </w:r>
          </w:p>
        </w:tc>
      </w:tr>
    </w:tbl>
    <w:p>
      <w:pPr>
        <w:pStyle w:val="style1"/>
        <w:ind w:left="0"/>
        <w:jc w:val="both"/>
        <w:rPr>
          <w:sz w:val="36"/>
          <w:szCs w:val="36"/>
          <w:u w:val="single"/>
        </w:rPr>
      </w:pPr>
    </w:p>
    <w:p>
      <w:pPr>
        <w:pStyle w:val="style1"/>
        <w:numPr>
          <w:ilvl w:val="0"/>
          <w:numId w:val="4"/>
        </w:numPr>
        <w:jc w:val="both"/>
        <w:rPr>
          <w:b w:val="false"/>
          <w:bCs w:val="false"/>
          <w:sz w:val="32"/>
          <w:szCs w:val="32"/>
        </w:rPr>
      </w:pPr>
      <w:r>
        <w:rPr>
          <w:b w:val="false"/>
          <w:bCs w:val="false"/>
          <w:sz w:val="32"/>
          <w:szCs w:val="32"/>
        </w:rPr>
        <w:t>B. Tech (Civil engineering) in JNTU Hyderabad, India, with 61.96%,</w:t>
      </w:r>
    </w:p>
    <w:p>
      <w:pPr>
        <w:pStyle w:val="style1"/>
        <w:numPr>
          <w:ilvl w:val="0"/>
          <w:numId w:val="4"/>
        </w:numPr>
        <w:jc w:val="both"/>
        <w:rPr>
          <w:b w:val="false"/>
          <w:bCs w:val="false"/>
          <w:sz w:val="32"/>
          <w:szCs w:val="32"/>
        </w:rPr>
      </w:pPr>
      <w:r>
        <w:rPr>
          <w:b w:val="false"/>
          <w:bCs w:val="false"/>
          <w:sz w:val="32"/>
          <w:szCs w:val="32"/>
        </w:rPr>
        <w:t>Board of Intermediate in (Math’s. Physics. Chemistry), India, with 72%.</w:t>
      </w:r>
    </w:p>
    <w:p>
      <w:pPr>
        <w:pStyle w:val="style1"/>
        <w:numPr>
          <w:ilvl w:val="0"/>
          <w:numId w:val="4"/>
        </w:numPr>
        <w:jc w:val="both"/>
        <w:rPr>
          <w:b w:val="false"/>
          <w:bCs w:val="false"/>
          <w:sz w:val="32"/>
          <w:szCs w:val="32"/>
        </w:rPr>
      </w:pPr>
      <w:r>
        <w:rPr>
          <w:b w:val="false"/>
          <w:bCs w:val="false"/>
          <w:sz w:val="32"/>
          <w:szCs w:val="32"/>
        </w:rPr>
        <w:t>SSC Passed under the Board of Secondary Education, India, with 82%.</w:t>
      </w:r>
    </w:p>
    <w:p>
      <w:pPr>
        <w:pStyle w:val="style1"/>
        <w:ind w:left="720"/>
        <w:jc w:val="both"/>
        <w:rPr>
          <w:b w:val="false"/>
          <w:bCs w:val="false"/>
          <w:sz w:val="32"/>
          <w:szCs w:val="32"/>
        </w:rPr>
      </w:pPr>
    </w:p>
    <w:tbl>
      <w:tblPr>
        <w:tblStyle w:val="style154"/>
        <w:tblW w:w="0" w:type="auto"/>
        <w:tblLook w:val="04A0" w:firstRow="1" w:lastRow="0" w:firstColumn="1" w:lastColumn="0" w:noHBand="0" w:noVBand="1"/>
      </w:tblPr>
      <w:tblGrid>
        <w:gridCol w:w="11530"/>
      </w:tblGrid>
      <w:tr>
        <w:trPr/>
        <w:tc>
          <w:tcPr>
            <w:tcW w:w="11530" w:type="dxa"/>
            <w:tcBorders/>
            <w:shd w:val="clear" w:color="auto" w:fill="dbe5f1"/>
          </w:tcPr>
          <w:p>
            <w:pPr>
              <w:pStyle w:val="style1"/>
              <w:ind w:left="0"/>
              <w:jc w:val="both"/>
              <w:rPr>
                <w:sz w:val="36"/>
                <w:szCs w:val="36"/>
                <w:u w:val="single"/>
              </w:rPr>
            </w:pPr>
            <w:r>
              <w:rPr>
                <w:sz w:val="36"/>
                <w:szCs w:val="36"/>
                <w:u w:val="single"/>
              </w:rPr>
              <w:t>Technical Qualifications</w:t>
            </w:r>
          </w:p>
        </w:tc>
      </w:tr>
    </w:tbl>
    <w:p>
      <w:pPr>
        <w:pStyle w:val="style1"/>
        <w:ind w:left="0"/>
        <w:jc w:val="both"/>
        <w:rPr>
          <w:b w:val="false"/>
          <w:bCs w:val="false"/>
          <w:sz w:val="36"/>
          <w:szCs w:val="36"/>
        </w:rPr>
      </w:pPr>
    </w:p>
    <w:p>
      <w:pPr>
        <w:pStyle w:val="style1"/>
        <w:numPr>
          <w:ilvl w:val="0"/>
          <w:numId w:val="5"/>
        </w:numPr>
        <w:jc w:val="both"/>
        <w:rPr>
          <w:b w:val="false"/>
          <w:bCs w:val="false"/>
          <w:sz w:val="32"/>
          <w:szCs w:val="32"/>
        </w:rPr>
      </w:pPr>
      <w:r>
        <w:rPr>
          <w:b w:val="false"/>
          <w:bCs w:val="false"/>
          <w:sz w:val="32"/>
          <w:szCs w:val="32"/>
        </w:rPr>
        <w:t>Nebosh International General Certificate on Occupational Health and Safety (IGC).</w:t>
      </w:r>
    </w:p>
    <w:p>
      <w:pPr>
        <w:pStyle w:val="style1"/>
        <w:numPr>
          <w:ilvl w:val="0"/>
          <w:numId w:val="5"/>
        </w:numPr>
        <w:jc w:val="both"/>
        <w:rPr>
          <w:b w:val="false"/>
          <w:bCs w:val="false"/>
          <w:sz w:val="32"/>
          <w:szCs w:val="32"/>
        </w:rPr>
      </w:pPr>
      <w:r>
        <w:rPr>
          <w:b w:val="false"/>
          <w:bCs w:val="false"/>
          <w:sz w:val="32"/>
          <w:szCs w:val="32"/>
        </w:rPr>
        <w:t xml:space="preserve">Risk Assessment. </w:t>
      </w:r>
    </w:p>
    <w:p>
      <w:pPr>
        <w:pStyle w:val="style1"/>
        <w:numPr>
          <w:ilvl w:val="0"/>
          <w:numId w:val="5"/>
        </w:numPr>
        <w:jc w:val="both"/>
        <w:rPr>
          <w:b w:val="false"/>
          <w:bCs w:val="false"/>
          <w:sz w:val="32"/>
          <w:szCs w:val="32"/>
        </w:rPr>
      </w:pPr>
      <w:r>
        <w:rPr>
          <w:b w:val="false"/>
          <w:bCs w:val="false"/>
          <w:sz w:val="32"/>
          <w:szCs w:val="32"/>
        </w:rPr>
        <w:t>Emergency Evacuation.</w:t>
      </w:r>
    </w:p>
    <w:p>
      <w:pPr>
        <w:pStyle w:val="style1"/>
        <w:numPr>
          <w:ilvl w:val="0"/>
          <w:numId w:val="5"/>
        </w:numPr>
        <w:jc w:val="both"/>
        <w:rPr>
          <w:b w:val="false"/>
          <w:bCs w:val="false"/>
          <w:sz w:val="32"/>
          <w:szCs w:val="32"/>
        </w:rPr>
      </w:pPr>
      <w:r>
        <w:rPr>
          <w:b w:val="false"/>
          <w:bCs w:val="false"/>
          <w:sz w:val="32"/>
          <w:szCs w:val="32"/>
        </w:rPr>
        <w:t>Knowledge of QA/QC.</w:t>
      </w:r>
    </w:p>
    <w:p>
      <w:pPr>
        <w:pStyle w:val="style1"/>
        <w:numPr>
          <w:ilvl w:val="0"/>
          <w:numId w:val="5"/>
        </w:numPr>
        <w:jc w:val="both"/>
        <w:rPr>
          <w:b w:val="false"/>
          <w:bCs w:val="false"/>
          <w:sz w:val="32"/>
          <w:szCs w:val="32"/>
        </w:rPr>
      </w:pPr>
      <w:r>
        <w:rPr>
          <w:b w:val="false"/>
          <w:bCs w:val="false"/>
          <w:sz w:val="32"/>
          <w:szCs w:val="32"/>
        </w:rPr>
        <w:t>Auto Cad 2D&amp;3D.</w:t>
      </w:r>
    </w:p>
    <w:p>
      <w:pPr>
        <w:pStyle w:val="style1"/>
        <w:numPr>
          <w:ilvl w:val="0"/>
          <w:numId w:val="5"/>
        </w:numPr>
        <w:jc w:val="both"/>
        <w:rPr>
          <w:b w:val="false"/>
          <w:bCs w:val="false"/>
          <w:sz w:val="32"/>
          <w:szCs w:val="32"/>
        </w:rPr>
      </w:pPr>
      <w:r>
        <w:rPr>
          <w:b w:val="false"/>
          <w:bCs w:val="false"/>
          <w:sz w:val="32"/>
          <w:szCs w:val="32"/>
        </w:rPr>
        <w:t>Proficient software experience in Microsoft Word, Excel, Power point.</w:t>
      </w:r>
    </w:p>
    <w:p>
      <w:pPr>
        <w:pStyle w:val="style1"/>
        <w:ind w:left="0"/>
        <w:jc w:val="both"/>
        <w:rPr>
          <w:b w:val="false"/>
          <w:bCs w:val="false"/>
          <w:sz w:val="32"/>
          <w:szCs w:val="32"/>
        </w:rPr>
      </w:pPr>
    </w:p>
    <w:tbl>
      <w:tblPr>
        <w:tblStyle w:val="style154"/>
        <w:tblW w:w="0" w:type="auto"/>
        <w:tblLook w:val="04A0" w:firstRow="1" w:lastRow="0" w:firstColumn="1" w:lastColumn="0" w:noHBand="0" w:noVBand="1"/>
      </w:tblPr>
      <w:tblGrid>
        <w:gridCol w:w="11530"/>
      </w:tblGrid>
      <w:tr>
        <w:trPr/>
        <w:tc>
          <w:tcPr>
            <w:tcW w:w="11530" w:type="dxa"/>
            <w:tcBorders/>
            <w:shd w:val="clear" w:color="auto" w:fill="dbe5f1"/>
          </w:tcPr>
          <w:p>
            <w:pPr>
              <w:pStyle w:val="style1"/>
              <w:ind w:left="0"/>
              <w:jc w:val="both"/>
              <w:rPr>
                <w:sz w:val="36"/>
                <w:szCs w:val="36"/>
                <w:u w:val="single"/>
              </w:rPr>
            </w:pPr>
            <w:r>
              <w:rPr>
                <w:sz w:val="36"/>
                <w:szCs w:val="36"/>
                <w:u w:val="single"/>
              </w:rPr>
              <w:t xml:space="preserve">Work Experience </w:t>
            </w:r>
          </w:p>
        </w:tc>
      </w:tr>
    </w:tbl>
    <w:p>
      <w:pPr>
        <w:pStyle w:val="style1"/>
        <w:ind w:left="0"/>
        <w:jc w:val="both"/>
        <w:rPr>
          <w:sz w:val="32"/>
          <w:szCs w:val="32"/>
        </w:rPr>
      </w:pPr>
    </w:p>
    <w:p>
      <w:pPr>
        <w:pStyle w:val="style1"/>
        <w:ind w:left="0"/>
        <w:jc w:val="both"/>
        <w:rPr>
          <w:b w:val="false"/>
          <w:bCs w:val="false"/>
          <w:sz w:val="32"/>
          <w:szCs w:val="32"/>
        </w:rPr>
      </w:pPr>
      <w:r>
        <w:rPr>
          <w:sz w:val="32"/>
          <w:szCs w:val="32"/>
        </w:rPr>
        <w:t>Organization:</w:t>
      </w:r>
      <w:r>
        <w:rPr>
          <w:b w:val="false"/>
          <w:bCs w:val="false"/>
          <w:sz w:val="32"/>
          <w:szCs w:val="32"/>
        </w:rPr>
        <w:t xml:space="preserve"> </w:t>
      </w:r>
      <w:r>
        <w:rPr>
          <w:b w:val="false"/>
          <w:bCs w:val="false"/>
          <w:sz w:val="32"/>
          <w:szCs w:val="32"/>
        </w:rPr>
        <w:t>Zetas Arabia Foundation Technology</w:t>
      </w:r>
      <w:r>
        <w:rPr>
          <w:b w:val="false"/>
          <w:bCs w:val="false"/>
          <w:sz w:val="32"/>
          <w:szCs w:val="32"/>
        </w:rPr>
        <w:t xml:space="preserve">. </w:t>
      </w:r>
    </w:p>
    <w:p>
      <w:pPr>
        <w:pStyle w:val="style1"/>
        <w:ind w:left="0"/>
        <w:jc w:val="both"/>
        <w:rPr>
          <w:b w:val="false"/>
          <w:bCs w:val="false"/>
          <w:sz w:val="32"/>
          <w:szCs w:val="32"/>
        </w:rPr>
      </w:pPr>
      <w:r>
        <w:rPr>
          <w:sz w:val="32"/>
          <w:szCs w:val="32"/>
        </w:rPr>
        <w:t>Duration</w:t>
      </w:r>
      <w:r>
        <w:rPr>
          <w:b w:val="false"/>
          <w:bCs w:val="false"/>
          <w:sz w:val="32"/>
          <w:szCs w:val="32"/>
        </w:rPr>
        <w:t xml:space="preserve">: From </w:t>
      </w:r>
      <w:r>
        <w:rPr>
          <w:b w:val="false"/>
          <w:bCs w:val="false"/>
          <w:sz w:val="32"/>
          <w:szCs w:val="32"/>
        </w:rPr>
        <w:t>Feb</w:t>
      </w:r>
      <w:r>
        <w:rPr>
          <w:b w:val="false"/>
          <w:bCs w:val="false"/>
          <w:sz w:val="32"/>
          <w:szCs w:val="32"/>
        </w:rPr>
        <w:t xml:space="preserve"> 2020 to </w:t>
      </w:r>
      <w:r>
        <w:rPr>
          <w:b w:val="false"/>
          <w:bCs w:val="false"/>
          <w:sz w:val="32"/>
          <w:szCs w:val="32"/>
        </w:rPr>
        <w:t>Mar</w:t>
      </w:r>
      <w:r>
        <w:rPr>
          <w:b w:val="false"/>
          <w:bCs w:val="false"/>
          <w:sz w:val="32"/>
          <w:szCs w:val="32"/>
        </w:rPr>
        <w:t xml:space="preserve"> 2022.</w:t>
      </w:r>
    </w:p>
    <w:p>
      <w:pPr>
        <w:pStyle w:val="style1"/>
        <w:ind w:left="0"/>
        <w:jc w:val="both"/>
        <w:rPr>
          <w:b w:val="false"/>
          <w:bCs w:val="false"/>
          <w:sz w:val="32"/>
          <w:szCs w:val="32"/>
        </w:rPr>
      </w:pPr>
      <w:r>
        <w:rPr>
          <w:sz w:val="32"/>
          <w:szCs w:val="32"/>
        </w:rPr>
        <w:t>Position:</w:t>
      </w:r>
      <w:r>
        <w:rPr>
          <w:b w:val="false"/>
          <w:bCs w:val="false"/>
          <w:sz w:val="32"/>
          <w:szCs w:val="32"/>
        </w:rPr>
        <w:t xml:space="preserve"> Safety </w:t>
      </w:r>
      <w:r>
        <w:rPr>
          <w:b w:val="false"/>
          <w:bCs w:val="false"/>
          <w:sz w:val="32"/>
          <w:szCs w:val="32"/>
          <w:lang w:val="en-US"/>
        </w:rPr>
        <w:t>officer.</w:t>
      </w:r>
    </w:p>
    <w:p>
      <w:pPr>
        <w:pStyle w:val="style1"/>
        <w:ind w:left="0"/>
        <w:jc w:val="both"/>
        <w:rPr>
          <w:b w:val="false"/>
          <w:bCs w:val="false"/>
          <w:sz w:val="32"/>
          <w:szCs w:val="32"/>
        </w:rPr>
      </w:pPr>
      <w:r>
        <w:rPr>
          <w:sz w:val="32"/>
          <w:szCs w:val="32"/>
        </w:rPr>
        <w:t>Project:</w:t>
      </w:r>
      <w:r>
        <w:rPr>
          <w:b w:val="false"/>
          <w:bCs w:val="false"/>
          <w:sz w:val="32"/>
          <w:szCs w:val="32"/>
        </w:rPr>
        <w:t xml:space="preserve"> Aqua Tower Foundation Work.</w:t>
      </w:r>
    </w:p>
    <w:p>
      <w:pPr>
        <w:pStyle w:val="style1"/>
        <w:ind w:left="0"/>
        <w:jc w:val="both"/>
        <w:rPr>
          <w:b w:val="false"/>
          <w:bCs w:val="false"/>
          <w:sz w:val="32"/>
          <w:szCs w:val="32"/>
        </w:rPr>
      </w:pPr>
    </w:p>
    <w:p>
      <w:pPr>
        <w:pStyle w:val="style1"/>
        <w:ind w:left="0"/>
        <w:jc w:val="both"/>
        <w:rPr>
          <w:b w:val="false"/>
          <w:bCs w:val="false"/>
          <w:sz w:val="32"/>
          <w:szCs w:val="32"/>
        </w:rPr>
      </w:pPr>
      <w:r>
        <w:rPr>
          <w:sz w:val="32"/>
          <w:szCs w:val="32"/>
        </w:rPr>
        <w:t>Organization:</w:t>
      </w:r>
      <w:r>
        <w:rPr>
          <w:b w:val="false"/>
          <w:bCs w:val="false"/>
          <w:sz w:val="32"/>
          <w:szCs w:val="32"/>
        </w:rPr>
        <w:t xml:space="preserve"> Sterling and Wilson Pvt.LTD. </w:t>
      </w:r>
    </w:p>
    <w:p>
      <w:pPr>
        <w:pStyle w:val="style1"/>
        <w:ind w:left="0"/>
        <w:jc w:val="both"/>
        <w:rPr>
          <w:b w:val="false"/>
          <w:bCs w:val="false"/>
          <w:sz w:val="32"/>
          <w:szCs w:val="32"/>
        </w:rPr>
      </w:pPr>
      <w:r>
        <w:rPr>
          <w:sz w:val="32"/>
          <w:szCs w:val="32"/>
        </w:rPr>
        <w:t>Duration</w:t>
      </w:r>
      <w:r>
        <w:rPr>
          <w:b w:val="false"/>
          <w:bCs w:val="false"/>
          <w:sz w:val="32"/>
          <w:szCs w:val="32"/>
        </w:rPr>
        <w:t>: From Aug 201</w:t>
      </w:r>
      <w:r>
        <w:rPr>
          <w:b w:val="false"/>
          <w:bCs w:val="false"/>
          <w:sz w:val="32"/>
          <w:szCs w:val="32"/>
          <w:lang w:val="en-US"/>
        </w:rPr>
        <w:t>7</w:t>
      </w:r>
      <w:r>
        <w:rPr>
          <w:b w:val="false"/>
          <w:bCs w:val="false"/>
          <w:sz w:val="32"/>
          <w:szCs w:val="32"/>
        </w:rPr>
        <w:t xml:space="preserve"> to </w:t>
      </w:r>
      <w:r>
        <w:rPr>
          <w:b w:val="false"/>
          <w:bCs w:val="false"/>
          <w:sz w:val="32"/>
          <w:szCs w:val="32"/>
        </w:rPr>
        <w:t>Jan</w:t>
      </w:r>
      <w:r>
        <w:rPr>
          <w:b w:val="false"/>
          <w:bCs w:val="false"/>
          <w:sz w:val="32"/>
          <w:szCs w:val="32"/>
        </w:rPr>
        <w:t xml:space="preserve"> 2020.</w:t>
      </w:r>
    </w:p>
    <w:p>
      <w:pPr>
        <w:pStyle w:val="style1"/>
        <w:ind w:left="0"/>
        <w:jc w:val="both"/>
        <w:rPr>
          <w:b w:val="false"/>
          <w:bCs w:val="false"/>
          <w:sz w:val="32"/>
          <w:szCs w:val="32"/>
        </w:rPr>
      </w:pPr>
      <w:r>
        <w:rPr>
          <w:sz w:val="32"/>
          <w:szCs w:val="32"/>
        </w:rPr>
        <w:t>Position:</w:t>
      </w:r>
      <w:r>
        <w:rPr>
          <w:b w:val="false"/>
          <w:bCs w:val="false"/>
          <w:sz w:val="32"/>
          <w:szCs w:val="32"/>
        </w:rPr>
        <w:t xml:space="preserve"> Safety </w:t>
      </w:r>
      <w:r>
        <w:rPr>
          <w:b w:val="false"/>
          <w:bCs w:val="false"/>
          <w:sz w:val="32"/>
          <w:szCs w:val="32"/>
          <w:lang w:val="en-US"/>
        </w:rPr>
        <w:t>officer</w:t>
      </w:r>
      <w:r>
        <w:rPr>
          <w:b w:val="false"/>
          <w:bCs w:val="false"/>
          <w:sz w:val="32"/>
          <w:szCs w:val="32"/>
        </w:rPr>
        <w:t xml:space="preserve">. </w:t>
      </w:r>
    </w:p>
    <w:p>
      <w:pPr>
        <w:pStyle w:val="style1"/>
        <w:ind w:left="0"/>
        <w:jc w:val="both"/>
        <w:rPr>
          <w:b w:val="false"/>
          <w:bCs w:val="false"/>
          <w:sz w:val="32"/>
          <w:szCs w:val="32"/>
        </w:rPr>
      </w:pPr>
      <w:r>
        <w:rPr>
          <w:sz w:val="32"/>
          <w:szCs w:val="32"/>
        </w:rPr>
        <w:t>Project:</w:t>
      </w:r>
      <w:r>
        <w:rPr>
          <w:b w:val="false"/>
          <w:bCs w:val="false"/>
          <w:sz w:val="32"/>
          <w:szCs w:val="32"/>
        </w:rPr>
        <w:t xml:space="preserve"> construction works and Installation of HVAC.</w:t>
      </w:r>
    </w:p>
    <w:p>
      <w:pPr>
        <w:pStyle w:val="style1"/>
        <w:ind w:left="0"/>
        <w:jc w:val="both"/>
        <w:rPr>
          <w:b w:val="false"/>
          <w:bCs w:val="false"/>
          <w:sz w:val="32"/>
          <w:szCs w:val="32"/>
        </w:rPr>
      </w:pPr>
    </w:p>
    <w:tbl>
      <w:tblPr>
        <w:tblStyle w:val="style154"/>
        <w:tblW w:w="0" w:type="auto"/>
        <w:tblLook w:val="04A0" w:firstRow="1" w:lastRow="0" w:firstColumn="1" w:lastColumn="0" w:noHBand="0" w:noVBand="1"/>
      </w:tblPr>
      <w:tblGrid>
        <w:gridCol w:w="11530"/>
      </w:tblGrid>
      <w:tr>
        <w:trPr/>
        <w:tc>
          <w:tcPr>
            <w:tcW w:w="11530" w:type="dxa"/>
            <w:tcBorders/>
            <w:shd w:val="clear" w:color="auto" w:fill="dbe5f1"/>
          </w:tcPr>
          <w:p>
            <w:pPr>
              <w:pStyle w:val="style1"/>
              <w:ind w:left="0"/>
              <w:jc w:val="both"/>
              <w:rPr>
                <w:sz w:val="36"/>
                <w:szCs w:val="36"/>
                <w:u w:val="single"/>
              </w:rPr>
            </w:pPr>
            <w:r>
              <w:rPr>
                <w:sz w:val="36"/>
                <w:szCs w:val="36"/>
                <w:u w:val="single"/>
              </w:rPr>
              <w:t xml:space="preserve">Computer Proficiency </w:t>
            </w:r>
          </w:p>
        </w:tc>
      </w:tr>
    </w:tbl>
    <w:p>
      <w:pPr>
        <w:pStyle w:val="style1"/>
        <w:ind w:left="0"/>
        <w:jc w:val="both"/>
        <w:rPr>
          <w:sz w:val="36"/>
          <w:szCs w:val="36"/>
          <w:u w:val="single"/>
        </w:rPr>
      </w:pPr>
    </w:p>
    <w:p>
      <w:pPr>
        <w:pStyle w:val="style1"/>
        <w:numPr>
          <w:ilvl w:val="0"/>
          <w:numId w:val="6"/>
        </w:numPr>
        <w:jc w:val="both"/>
        <w:rPr>
          <w:b w:val="false"/>
          <w:bCs w:val="false"/>
          <w:sz w:val="32"/>
          <w:szCs w:val="32"/>
        </w:rPr>
      </w:pPr>
      <w:r>
        <w:rPr>
          <w:b w:val="false"/>
          <w:bCs w:val="false"/>
          <w:sz w:val="32"/>
          <w:szCs w:val="32"/>
        </w:rPr>
        <w:t>Good knowledge on operating systems: MS Office Excel.</w:t>
      </w:r>
    </w:p>
    <w:p>
      <w:pPr>
        <w:pStyle w:val="style1"/>
        <w:numPr>
          <w:ilvl w:val="0"/>
          <w:numId w:val="6"/>
        </w:numPr>
        <w:jc w:val="both"/>
        <w:rPr>
          <w:b w:val="false"/>
          <w:bCs w:val="false"/>
          <w:sz w:val="32"/>
          <w:szCs w:val="32"/>
        </w:rPr>
      </w:pPr>
      <w:r>
        <w:rPr>
          <w:b w:val="false"/>
          <w:bCs w:val="false"/>
          <w:sz w:val="32"/>
          <w:szCs w:val="32"/>
        </w:rPr>
        <w:t>Auto cad(2d&amp;3d).</w:t>
      </w:r>
    </w:p>
    <w:p>
      <w:pPr>
        <w:pStyle w:val="style1"/>
        <w:numPr>
          <w:ilvl w:val="0"/>
          <w:numId w:val="6"/>
        </w:numPr>
        <w:jc w:val="both"/>
        <w:rPr>
          <w:b w:val="false"/>
          <w:bCs w:val="false"/>
          <w:sz w:val="32"/>
          <w:szCs w:val="32"/>
        </w:rPr>
      </w:pPr>
      <w:r>
        <w:rPr>
          <w:b w:val="false"/>
          <w:bCs w:val="false"/>
          <w:sz w:val="32"/>
          <w:szCs w:val="32"/>
        </w:rPr>
        <w:t xml:space="preserve">Familiar in using the Outlook Express &amp; Browsing the Internet.  </w:t>
      </w:r>
    </w:p>
    <w:p>
      <w:pPr>
        <w:pStyle w:val="style1"/>
        <w:ind w:left="0"/>
        <w:jc w:val="both"/>
        <w:rPr>
          <w:b w:val="false"/>
          <w:bCs w:val="false"/>
          <w:sz w:val="32"/>
          <w:szCs w:val="32"/>
        </w:rPr>
      </w:pPr>
    </w:p>
    <w:bookmarkStart w:id="1" w:name="_Hlk87019655"/>
    <w:tbl>
      <w:tblPr>
        <w:tblStyle w:val="style154"/>
        <w:tblW w:w="0" w:type="auto"/>
        <w:tblLook w:val="04A0" w:firstRow="1" w:lastRow="0" w:firstColumn="1" w:lastColumn="0" w:noHBand="0" w:noVBand="1"/>
      </w:tblPr>
      <w:tblGrid>
        <w:gridCol w:w="11530"/>
      </w:tblGrid>
      <w:tr>
        <w:trPr/>
        <w:tc>
          <w:tcPr>
            <w:tcW w:w="11530" w:type="dxa"/>
            <w:tcBorders/>
            <w:shd w:val="clear" w:color="auto" w:fill="dbe5f1"/>
          </w:tcPr>
          <w:p>
            <w:pPr>
              <w:pStyle w:val="style1"/>
              <w:ind w:left="0"/>
              <w:jc w:val="both"/>
              <w:rPr>
                <w:sz w:val="36"/>
                <w:szCs w:val="36"/>
                <w:u w:val="single"/>
              </w:rPr>
            </w:pPr>
            <w:r>
              <w:rPr>
                <w:sz w:val="36"/>
                <w:szCs w:val="36"/>
                <w:u w:val="single"/>
              </w:rPr>
              <w:t xml:space="preserve">Job role </w:t>
            </w:r>
          </w:p>
        </w:tc>
      </w:tr>
      <w:bookmarkEnd w:id="0"/>
      <w:bookmarkEnd w:id="1"/>
    </w:tbl>
    <w:p>
      <w:pPr>
        <w:pStyle w:val="style1"/>
        <w:ind w:left="7495"/>
        <w:rPr/>
      </w:pPr>
    </w:p>
    <w:p>
      <w:pPr>
        <w:pStyle w:val="style1"/>
        <w:ind w:left="0"/>
        <w:rPr/>
      </w:pPr>
    </w:p>
    <w:p>
      <w:pPr>
        <w:pStyle w:val="style1"/>
        <w:numPr>
          <w:ilvl w:val="0"/>
          <w:numId w:val="6"/>
        </w:numPr>
        <w:rPr>
          <w:b w:val="false"/>
          <w:bCs w:val="false"/>
          <w:sz w:val="32"/>
          <w:szCs w:val="32"/>
        </w:rPr>
      </w:pPr>
      <w:r>
        <w:rPr>
          <w:b w:val="false"/>
          <w:bCs w:val="false"/>
          <w:sz w:val="32"/>
          <w:szCs w:val="32"/>
        </w:rPr>
        <w:t xml:space="preserve">Monitoring and Report on the Health, Safety and Environmental aspects of the project. </w:t>
      </w:r>
    </w:p>
    <w:p>
      <w:pPr>
        <w:pStyle w:val="style1"/>
        <w:numPr>
          <w:ilvl w:val="0"/>
          <w:numId w:val="6"/>
        </w:numPr>
        <w:rPr>
          <w:b w:val="false"/>
          <w:bCs w:val="false"/>
          <w:sz w:val="32"/>
          <w:szCs w:val="32"/>
        </w:rPr>
      </w:pPr>
      <w:r>
        <w:rPr>
          <w:b w:val="false"/>
          <w:bCs w:val="false"/>
          <w:sz w:val="32"/>
          <w:szCs w:val="32"/>
        </w:rPr>
        <w:t xml:space="preserve">Maintaining quarterly and semi-annual inspection / performance records.  </w:t>
      </w:r>
    </w:p>
    <w:p>
      <w:pPr>
        <w:pStyle w:val="style1"/>
        <w:numPr>
          <w:ilvl w:val="0"/>
          <w:numId w:val="6"/>
        </w:numPr>
        <w:rPr>
          <w:b w:val="false"/>
          <w:bCs w:val="false"/>
          <w:sz w:val="32"/>
          <w:szCs w:val="32"/>
        </w:rPr>
      </w:pPr>
      <w:r>
        <w:rPr>
          <w:b w:val="false"/>
          <w:bCs w:val="false"/>
          <w:sz w:val="32"/>
          <w:szCs w:val="32"/>
        </w:rPr>
        <w:t xml:space="preserve">Actively promote safety awareness and constantly review and update the site procedure. </w:t>
      </w:r>
    </w:p>
    <w:p>
      <w:pPr>
        <w:pStyle w:val="style1"/>
        <w:numPr>
          <w:ilvl w:val="0"/>
          <w:numId w:val="6"/>
        </w:numPr>
        <w:rPr>
          <w:b w:val="false"/>
          <w:bCs w:val="false"/>
          <w:sz w:val="32"/>
          <w:szCs w:val="32"/>
        </w:rPr>
      </w:pPr>
      <w:r>
        <w:rPr>
          <w:b w:val="false"/>
          <w:bCs w:val="false"/>
          <w:sz w:val="32"/>
          <w:szCs w:val="32"/>
        </w:rPr>
        <w:t xml:space="preserve">Ensure that each employee has received initial HSE orientation before starting the work on the project site </w:t>
      </w:r>
    </w:p>
    <w:p>
      <w:pPr>
        <w:pStyle w:val="style1"/>
        <w:numPr>
          <w:ilvl w:val="0"/>
          <w:numId w:val="6"/>
        </w:numPr>
        <w:rPr>
          <w:b w:val="false"/>
          <w:bCs w:val="false"/>
          <w:sz w:val="32"/>
          <w:szCs w:val="32"/>
        </w:rPr>
      </w:pPr>
      <w:r>
        <w:rPr>
          <w:b w:val="false"/>
          <w:bCs w:val="false"/>
          <w:sz w:val="32"/>
          <w:szCs w:val="32"/>
        </w:rPr>
        <w:t xml:space="preserve">Managing with a strict emphasis on adhering to local, state, federal, environmental, health, and safety regulations.  </w:t>
      </w:r>
    </w:p>
    <w:p>
      <w:pPr>
        <w:pStyle w:val="style1"/>
        <w:numPr>
          <w:ilvl w:val="0"/>
          <w:numId w:val="6"/>
        </w:numPr>
        <w:rPr>
          <w:b w:val="false"/>
          <w:bCs w:val="false"/>
          <w:sz w:val="32"/>
          <w:szCs w:val="32"/>
        </w:rPr>
      </w:pPr>
      <w:r>
        <w:rPr>
          <w:b w:val="false"/>
          <w:bCs w:val="false"/>
          <w:sz w:val="32"/>
          <w:szCs w:val="32"/>
        </w:rPr>
        <w:t xml:space="preserve">Conduct TBT briefings on work related hazards and safe working procedure. </w:t>
      </w:r>
    </w:p>
    <w:p>
      <w:pPr>
        <w:pStyle w:val="style1"/>
        <w:numPr>
          <w:ilvl w:val="0"/>
          <w:numId w:val="6"/>
        </w:numPr>
        <w:rPr>
          <w:b w:val="false"/>
          <w:bCs w:val="false"/>
          <w:sz w:val="32"/>
          <w:szCs w:val="32"/>
        </w:rPr>
      </w:pPr>
      <w:r>
        <w:rPr>
          <w:b w:val="false"/>
          <w:bCs w:val="false"/>
          <w:sz w:val="32"/>
          <w:szCs w:val="32"/>
        </w:rPr>
        <w:t xml:space="preserve">Perform regular safety inspections and audits in association with the senior site staff. </w:t>
      </w:r>
    </w:p>
    <w:p>
      <w:pPr>
        <w:pStyle w:val="style1"/>
        <w:numPr>
          <w:ilvl w:val="0"/>
          <w:numId w:val="6"/>
        </w:numPr>
        <w:rPr>
          <w:b w:val="false"/>
          <w:bCs w:val="false"/>
          <w:sz w:val="32"/>
          <w:szCs w:val="32"/>
        </w:rPr>
      </w:pPr>
      <w:r>
        <w:rPr>
          <w:b w:val="false"/>
          <w:bCs w:val="false"/>
          <w:sz w:val="32"/>
          <w:szCs w:val="32"/>
        </w:rPr>
        <w:t xml:space="preserve">Ensuring good </w:t>
      </w:r>
      <w:r>
        <w:rPr>
          <w:b w:val="false"/>
          <w:bCs w:val="false"/>
          <w:sz w:val="32"/>
          <w:szCs w:val="32"/>
        </w:rPr>
        <w:t>housekeeping</w:t>
      </w:r>
      <w:r>
        <w:rPr>
          <w:b w:val="false"/>
          <w:bCs w:val="false"/>
          <w:sz w:val="32"/>
          <w:szCs w:val="32"/>
        </w:rPr>
        <w:t>.</w:t>
      </w:r>
    </w:p>
    <w:p>
      <w:pPr>
        <w:pStyle w:val="style1"/>
        <w:numPr>
          <w:ilvl w:val="0"/>
          <w:numId w:val="6"/>
        </w:numPr>
        <w:rPr>
          <w:b w:val="false"/>
          <w:bCs w:val="false"/>
          <w:sz w:val="32"/>
          <w:szCs w:val="32"/>
        </w:rPr>
      </w:pPr>
      <w:r>
        <w:rPr>
          <w:b w:val="false"/>
          <w:bCs w:val="false"/>
          <w:sz w:val="32"/>
          <w:szCs w:val="32"/>
        </w:rPr>
        <w:t>Be fully conversant with all local health and safety at work regulations, code of practices and legal requirements affecting safety, health and welfare and liaise with government officials as required.</w:t>
      </w:r>
    </w:p>
    <w:p>
      <w:pPr>
        <w:pStyle w:val="style1"/>
        <w:numPr>
          <w:ilvl w:val="0"/>
          <w:numId w:val="6"/>
        </w:numPr>
        <w:rPr>
          <w:b w:val="false"/>
          <w:bCs w:val="false"/>
          <w:sz w:val="32"/>
          <w:szCs w:val="32"/>
        </w:rPr>
      </w:pPr>
      <w:r>
        <w:rPr>
          <w:b w:val="false"/>
          <w:bCs w:val="false"/>
          <w:sz w:val="32"/>
          <w:szCs w:val="32"/>
        </w:rPr>
        <w:t>Maintain records and procedure reports and statistics of all safety related incidents.</w:t>
      </w:r>
    </w:p>
    <w:p>
      <w:pPr>
        <w:pStyle w:val="style1"/>
        <w:numPr>
          <w:ilvl w:val="0"/>
          <w:numId w:val="6"/>
        </w:numPr>
        <w:rPr>
          <w:b w:val="false"/>
          <w:bCs w:val="false"/>
          <w:sz w:val="32"/>
          <w:szCs w:val="32"/>
        </w:rPr>
      </w:pPr>
      <w:r>
        <w:rPr>
          <w:b w:val="false"/>
          <w:bCs w:val="false"/>
          <w:sz w:val="32"/>
          <w:szCs w:val="32"/>
        </w:rPr>
        <w:t>Taking necessary precautions before starting the work.</w:t>
      </w:r>
    </w:p>
    <w:p>
      <w:pPr>
        <w:pStyle w:val="style1"/>
        <w:numPr>
          <w:ilvl w:val="0"/>
          <w:numId w:val="6"/>
        </w:numPr>
        <w:jc w:val="both"/>
        <w:rPr>
          <w:b w:val="false"/>
          <w:bCs w:val="false"/>
          <w:sz w:val="32"/>
          <w:szCs w:val="32"/>
        </w:rPr>
      </w:pPr>
      <w:r>
        <w:rPr>
          <w:b w:val="false"/>
          <w:bCs w:val="false"/>
          <w:sz w:val="32"/>
          <w:szCs w:val="32"/>
        </w:rPr>
        <w:t xml:space="preserve"> Investigate accidents / incidents including near misses and determine probable causes and develop appropriate safety measures to prevent re-occurrence of similar incidents. </w:t>
      </w:r>
    </w:p>
    <w:p>
      <w:pPr>
        <w:pStyle w:val="style1"/>
        <w:numPr>
          <w:ilvl w:val="0"/>
          <w:numId w:val="6"/>
        </w:numPr>
        <w:jc w:val="both"/>
        <w:rPr>
          <w:b w:val="false"/>
          <w:bCs w:val="false"/>
          <w:sz w:val="32"/>
          <w:szCs w:val="32"/>
        </w:rPr>
      </w:pPr>
      <w:r>
        <w:rPr>
          <w:b w:val="false"/>
          <w:bCs w:val="false"/>
          <w:sz w:val="32"/>
          <w:szCs w:val="32"/>
        </w:rPr>
        <w:t xml:space="preserve">Involving in designing and developing of facilities, work areas, and procedures. </w:t>
      </w:r>
    </w:p>
    <w:p>
      <w:pPr>
        <w:pStyle w:val="style1"/>
        <w:numPr>
          <w:ilvl w:val="0"/>
          <w:numId w:val="6"/>
        </w:numPr>
        <w:rPr>
          <w:b w:val="false"/>
          <w:bCs w:val="false"/>
          <w:sz w:val="32"/>
          <w:szCs w:val="32"/>
        </w:rPr>
      </w:pPr>
      <w:r>
        <w:rPr>
          <w:b w:val="false"/>
          <w:bCs w:val="false"/>
          <w:sz w:val="32"/>
          <w:szCs w:val="32"/>
        </w:rPr>
        <w:t xml:space="preserve">Ensure that all appropriate documentation is in place for mobile and static cranes. </w:t>
      </w:r>
    </w:p>
    <w:p>
      <w:pPr>
        <w:pStyle w:val="style1"/>
        <w:numPr>
          <w:ilvl w:val="0"/>
          <w:numId w:val="6"/>
        </w:numPr>
        <w:rPr>
          <w:b w:val="false"/>
          <w:bCs w:val="false"/>
          <w:sz w:val="32"/>
          <w:szCs w:val="32"/>
        </w:rPr>
      </w:pPr>
      <w:r>
        <w:rPr>
          <w:b w:val="false"/>
          <w:bCs w:val="false"/>
          <w:sz w:val="32"/>
          <w:szCs w:val="32"/>
        </w:rPr>
        <w:t>Ensure that all Electrical installations are in accordance with recognized safety standards and all of them are tested on completion of alteration works.</w:t>
      </w:r>
    </w:p>
    <w:p>
      <w:pPr>
        <w:pStyle w:val="style1"/>
        <w:numPr>
          <w:ilvl w:val="0"/>
          <w:numId w:val="6"/>
        </w:numPr>
        <w:rPr>
          <w:b w:val="false"/>
          <w:bCs w:val="false"/>
          <w:sz w:val="32"/>
          <w:szCs w:val="32"/>
        </w:rPr>
      </w:pPr>
      <w:r>
        <w:rPr>
          <w:b w:val="false"/>
          <w:bCs w:val="false"/>
          <w:sz w:val="32"/>
          <w:szCs w:val="32"/>
        </w:rPr>
        <w:t xml:space="preserve">Heightened the awareness of safety in our facility by participating in the creation of a behavioral-based safety process. </w:t>
      </w:r>
    </w:p>
    <w:p>
      <w:pPr>
        <w:pStyle w:val="style1"/>
        <w:numPr>
          <w:ilvl w:val="0"/>
          <w:numId w:val="6"/>
        </w:numPr>
        <w:rPr>
          <w:b w:val="false"/>
          <w:bCs w:val="false"/>
          <w:sz w:val="32"/>
          <w:szCs w:val="32"/>
        </w:rPr>
      </w:pPr>
      <w:r>
        <w:rPr>
          <w:b w:val="false"/>
          <w:bCs w:val="false"/>
          <w:sz w:val="32"/>
          <w:szCs w:val="32"/>
        </w:rPr>
        <w:t xml:space="preserve">Ensure that adequate equipment is available on site for firefighting purpose and all of them are maintained and inspected as required.   </w:t>
      </w:r>
    </w:p>
    <w:p>
      <w:pPr>
        <w:pStyle w:val="style1"/>
        <w:numPr>
          <w:ilvl w:val="0"/>
          <w:numId w:val="6"/>
        </w:numPr>
        <w:rPr>
          <w:b w:val="false"/>
          <w:bCs w:val="false"/>
          <w:sz w:val="32"/>
          <w:szCs w:val="32"/>
        </w:rPr>
      </w:pPr>
      <w:r>
        <w:rPr>
          <w:b w:val="false"/>
          <w:bCs w:val="false"/>
          <w:sz w:val="32"/>
          <w:szCs w:val="32"/>
        </w:rPr>
        <w:t>Managing all fire suppression systems, wet-dry-chemical-portable, and fixed.</w:t>
      </w:r>
    </w:p>
    <w:p>
      <w:pPr>
        <w:pStyle w:val="style1"/>
        <w:numPr>
          <w:ilvl w:val="0"/>
          <w:numId w:val="6"/>
        </w:numPr>
        <w:rPr>
          <w:b w:val="false"/>
          <w:bCs w:val="false"/>
          <w:sz w:val="32"/>
          <w:szCs w:val="32"/>
        </w:rPr>
      </w:pPr>
      <w:r>
        <w:rPr>
          <w:b w:val="false"/>
          <w:bCs w:val="false"/>
          <w:sz w:val="32"/>
          <w:szCs w:val="32"/>
        </w:rPr>
        <w:t>Suggesting environmental, health, and safety recommendations to improve work environments.</w:t>
      </w:r>
    </w:p>
    <w:p>
      <w:pPr>
        <w:pStyle w:val="style1"/>
        <w:numPr>
          <w:ilvl w:val="0"/>
          <w:numId w:val="8"/>
        </w:numPr>
        <w:rPr>
          <w:b w:val="false"/>
          <w:bCs w:val="false"/>
          <w:sz w:val="32"/>
          <w:szCs w:val="32"/>
        </w:rPr>
      </w:pPr>
      <w:r>
        <w:rPr>
          <w:b w:val="false"/>
          <w:bCs w:val="false"/>
          <w:sz w:val="32"/>
          <w:szCs w:val="32"/>
        </w:rPr>
        <w:t xml:space="preserve">Confident to work independently and as a team member. </w:t>
      </w:r>
    </w:p>
    <w:p>
      <w:pPr>
        <w:pStyle w:val="style1"/>
        <w:numPr>
          <w:ilvl w:val="0"/>
          <w:numId w:val="8"/>
        </w:numPr>
        <w:rPr>
          <w:b w:val="false"/>
          <w:bCs w:val="false"/>
          <w:sz w:val="32"/>
          <w:szCs w:val="32"/>
        </w:rPr>
      </w:pPr>
      <w:r>
        <w:rPr>
          <w:b w:val="false"/>
          <w:bCs w:val="false"/>
          <w:sz w:val="32"/>
          <w:szCs w:val="32"/>
        </w:rPr>
        <w:t xml:space="preserve">Young dynamic self-motivated &amp; hard working. </w:t>
      </w:r>
    </w:p>
    <w:p>
      <w:pPr>
        <w:pStyle w:val="style1"/>
        <w:numPr>
          <w:ilvl w:val="0"/>
          <w:numId w:val="8"/>
        </w:numPr>
        <w:rPr>
          <w:b w:val="false"/>
          <w:bCs w:val="false"/>
          <w:sz w:val="32"/>
          <w:szCs w:val="32"/>
        </w:rPr>
      </w:pPr>
      <w:r>
        <w:rPr>
          <w:b w:val="false"/>
          <w:bCs w:val="false"/>
          <w:sz w:val="32"/>
          <w:szCs w:val="32"/>
        </w:rPr>
        <w:t xml:space="preserve">Excellent communication skills. </w:t>
      </w:r>
    </w:p>
    <w:p>
      <w:pPr>
        <w:pStyle w:val="style1"/>
        <w:numPr>
          <w:ilvl w:val="0"/>
          <w:numId w:val="8"/>
        </w:numPr>
        <w:rPr>
          <w:b w:val="false"/>
          <w:bCs w:val="false"/>
          <w:sz w:val="32"/>
          <w:szCs w:val="32"/>
        </w:rPr>
      </w:pPr>
      <w:r>
        <w:rPr>
          <w:b w:val="false"/>
          <w:bCs w:val="false"/>
          <w:sz w:val="32"/>
          <w:szCs w:val="32"/>
        </w:rPr>
        <w:t xml:space="preserve">Quickly adjustable to ant type of environment. </w:t>
      </w:r>
    </w:p>
    <w:p>
      <w:pPr>
        <w:pStyle w:val="style1"/>
        <w:numPr>
          <w:ilvl w:val="0"/>
          <w:numId w:val="8"/>
        </w:numPr>
        <w:rPr>
          <w:b w:val="false"/>
          <w:bCs w:val="false"/>
          <w:sz w:val="32"/>
          <w:szCs w:val="32"/>
        </w:rPr>
      </w:pPr>
      <w:r>
        <w:rPr>
          <w:b w:val="false"/>
          <w:bCs w:val="false"/>
          <w:sz w:val="32"/>
          <w:szCs w:val="32"/>
        </w:rPr>
        <w:t xml:space="preserve">Inspection of safety sign boards and warning signs to avoid accidents. </w:t>
      </w:r>
    </w:p>
    <w:p>
      <w:pPr>
        <w:pStyle w:val="style1"/>
        <w:numPr>
          <w:ilvl w:val="0"/>
          <w:numId w:val="8"/>
        </w:numPr>
        <w:rPr>
          <w:b w:val="false"/>
          <w:bCs w:val="false"/>
          <w:sz w:val="32"/>
          <w:szCs w:val="32"/>
        </w:rPr>
      </w:pPr>
      <w:r>
        <w:rPr>
          <w:b w:val="false"/>
          <w:bCs w:val="false"/>
          <w:sz w:val="32"/>
          <w:szCs w:val="32"/>
        </w:rPr>
        <w:t xml:space="preserve">Compliance with safety program and give safety training to workers. </w:t>
      </w:r>
    </w:p>
    <w:p>
      <w:pPr>
        <w:pStyle w:val="style1"/>
        <w:numPr>
          <w:ilvl w:val="0"/>
          <w:numId w:val="8"/>
        </w:numPr>
        <w:rPr>
          <w:b w:val="false"/>
          <w:bCs w:val="false"/>
          <w:sz w:val="32"/>
          <w:szCs w:val="32"/>
        </w:rPr>
      </w:pPr>
      <w:r>
        <w:rPr>
          <w:b w:val="false"/>
          <w:bCs w:val="false"/>
          <w:sz w:val="32"/>
          <w:szCs w:val="32"/>
        </w:rPr>
        <w:t xml:space="preserve">Monitor all workers to ensure proper safety outfit, such as safety belt, safety shoes, safety helmet and PPE. </w:t>
      </w:r>
    </w:p>
    <w:p>
      <w:pPr>
        <w:pStyle w:val="style1"/>
        <w:numPr>
          <w:ilvl w:val="0"/>
          <w:numId w:val="8"/>
        </w:numPr>
        <w:rPr>
          <w:b w:val="false"/>
          <w:bCs w:val="false"/>
          <w:sz w:val="32"/>
          <w:szCs w:val="32"/>
        </w:rPr>
      </w:pPr>
      <w:r>
        <w:rPr>
          <w:b w:val="false"/>
          <w:bCs w:val="false"/>
          <w:sz w:val="32"/>
          <w:szCs w:val="32"/>
        </w:rPr>
        <w:t xml:space="preserve">Liaising with staff on all levels including external bodies and contractors. </w:t>
      </w:r>
    </w:p>
    <w:p>
      <w:pPr>
        <w:pStyle w:val="style1"/>
        <w:numPr>
          <w:ilvl w:val="0"/>
          <w:numId w:val="8"/>
        </w:numPr>
        <w:rPr>
          <w:b w:val="false"/>
          <w:bCs w:val="false"/>
          <w:sz w:val="32"/>
          <w:szCs w:val="32"/>
        </w:rPr>
      </w:pPr>
      <w:r>
        <w:rPr>
          <w:b w:val="false"/>
          <w:bCs w:val="false"/>
          <w:sz w:val="32"/>
          <w:szCs w:val="32"/>
        </w:rPr>
        <w:t xml:space="preserve">Safety in the best policy and to target zero accident. </w:t>
      </w:r>
    </w:p>
    <w:p>
      <w:pPr>
        <w:pStyle w:val="style1"/>
        <w:numPr>
          <w:ilvl w:val="0"/>
          <w:numId w:val="8"/>
        </w:numPr>
        <w:rPr>
          <w:b w:val="false"/>
          <w:bCs w:val="false"/>
          <w:sz w:val="32"/>
          <w:szCs w:val="32"/>
        </w:rPr>
      </w:pPr>
      <w:r>
        <w:rPr>
          <w:b w:val="false"/>
          <w:bCs w:val="false"/>
          <w:sz w:val="32"/>
          <w:szCs w:val="32"/>
        </w:rPr>
        <w:t>Inspecting power tools and scaffolding for safe working system.</w:t>
      </w:r>
    </w:p>
    <w:p>
      <w:pPr>
        <w:pStyle w:val="style1"/>
        <w:numPr>
          <w:ilvl w:val="0"/>
          <w:numId w:val="8"/>
        </w:numPr>
        <w:rPr>
          <w:b w:val="false"/>
          <w:bCs w:val="false"/>
          <w:sz w:val="32"/>
          <w:szCs w:val="32"/>
        </w:rPr>
      </w:pPr>
      <w:r>
        <w:rPr>
          <w:b w:val="false"/>
          <w:bCs w:val="false"/>
          <w:sz w:val="32"/>
          <w:szCs w:val="32"/>
        </w:rPr>
        <w:t xml:space="preserve">Conducting fire drills. </w:t>
      </w:r>
    </w:p>
    <w:p>
      <w:pPr>
        <w:pStyle w:val="style1"/>
        <w:numPr>
          <w:ilvl w:val="0"/>
          <w:numId w:val="8"/>
        </w:numPr>
        <w:rPr>
          <w:b w:val="false"/>
          <w:bCs w:val="false"/>
          <w:sz w:val="32"/>
          <w:szCs w:val="32"/>
        </w:rPr>
      </w:pPr>
      <w:r>
        <w:rPr>
          <w:b w:val="false"/>
          <w:bCs w:val="false"/>
          <w:sz w:val="32"/>
          <w:szCs w:val="32"/>
        </w:rPr>
        <w:t>Following the process of work permit system.</w:t>
      </w:r>
    </w:p>
    <w:p>
      <w:pPr>
        <w:pStyle w:val="style1"/>
        <w:numPr>
          <w:ilvl w:val="0"/>
          <w:numId w:val="8"/>
        </w:numPr>
        <w:rPr>
          <w:b w:val="false"/>
          <w:bCs w:val="false"/>
          <w:sz w:val="32"/>
          <w:szCs w:val="32"/>
        </w:rPr>
      </w:pPr>
      <w:r>
        <w:rPr>
          <w:b w:val="false"/>
          <w:bCs w:val="false"/>
          <w:sz w:val="32"/>
          <w:szCs w:val="32"/>
        </w:rPr>
        <w:t xml:space="preserve">Making notes of any suspicious activities taking place on the premises and reporting to the management team.  </w:t>
      </w:r>
    </w:p>
    <w:p>
      <w:pPr>
        <w:pStyle w:val="style1"/>
        <w:numPr>
          <w:ilvl w:val="0"/>
          <w:numId w:val="8"/>
        </w:numPr>
        <w:rPr>
          <w:b w:val="false"/>
          <w:bCs w:val="false"/>
          <w:sz w:val="32"/>
          <w:szCs w:val="32"/>
        </w:rPr>
      </w:pPr>
      <w:r>
        <w:rPr>
          <w:b w:val="false"/>
          <w:bCs w:val="false"/>
          <w:sz w:val="32"/>
          <w:szCs w:val="32"/>
        </w:rPr>
        <w:t>Ensure subcontractor follows Safety, Health &amp; Environment requirements.</w:t>
      </w:r>
    </w:p>
    <w:p>
      <w:pPr>
        <w:pStyle w:val="style1"/>
        <w:numPr>
          <w:ilvl w:val="0"/>
          <w:numId w:val="8"/>
        </w:numPr>
        <w:rPr>
          <w:b w:val="false"/>
          <w:bCs w:val="false"/>
          <w:sz w:val="32"/>
          <w:szCs w:val="32"/>
        </w:rPr>
      </w:pPr>
      <w:r>
        <w:rPr>
          <w:b w:val="false"/>
          <w:bCs w:val="false"/>
          <w:sz w:val="32"/>
          <w:szCs w:val="32"/>
        </w:rPr>
        <w:t xml:space="preserve">Conduct job Hazard analysis and job Safety analysis. </w:t>
      </w:r>
    </w:p>
    <w:p>
      <w:pPr>
        <w:pStyle w:val="style1"/>
        <w:numPr>
          <w:ilvl w:val="0"/>
          <w:numId w:val="8"/>
        </w:numPr>
        <w:rPr>
          <w:b w:val="false"/>
          <w:bCs w:val="false"/>
          <w:sz w:val="32"/>
          <w:szCs w:val="32"/>
        </w:rPr>
      </w:pPr>
      <w:r>
        <w:rPr>
          <w:b w:val="false"/>
          <w:bCs w:val="false"/>
          <w:sz w:val="32"/>
          <w:szCs w:val="32"/>
        </w:rPr>
        <w:t xml:space="preserve">Daily and weekly reports. </w:t>
      </w:r>
    </w:p>
    <w:p>
      <w:pPr>
        <w:pStyle w:val="style1"/>
        <w:numPr>
          <w:ilvl w:val="0"/>
          <w:numId w:val="8"/>
        </w:numPr>
        <w:rPr>
          <w:b w:val="false"/>
          <w:bCs w:val="false"/>
          <w:sz w:val="32"/>
          <w:szCs w:val="32"/>
        </w:rPr>
      </w:pPr>
      <w:r>
        <w:rPr>
          <w:b w:val="false"/>
          <w:bCs w:val="false"/>
          <w:sz w:val="32"/>
          <w:szCs w:val="32"/>
        </w:rPr>
        <w:t xml:space="preserve">Monitor high risk activities such as, lifting, demolition, welding, scaffold erection, excavation, confined space entry etc.   </w:t>
      </w:r>
    </w:p>
    <w:p>
      <w:pPr>
        <w:pStyle w:val="style1"/>
        <w:numPr>
          <w:ilvl w:val="0"/>
          <w:numId w:val="8"/>
        </w:numPr>
        <w:rPr>
          <w:b w:val="false"/>
          <w:bCs w:val="false"/>
          <w:sz w:val="32"/>
          <w:szCs w:val="32"/>
        </w:rPr>
      </w:pPr>
      <w:r>
        <w:rPr>
          <w:b w:val="false"/>
          <w:bCs w:val="false"/>
          <w:sz w:val="32"/>
          <w:szCs w:val="32"/>
        </w:rPr>
        <w:t xml:space="preserve">Maintaining records of the people visiting the premises and sending regular reports to the management. </w:t>
      </w:r>
    </w:p>
    <w:p>
      <w:pPr>
        <w:pStyle w:val="style1"/>
        <w:numPr>
          <w:ilvl w:val="0"/>
          <w:numId w:val="8"/>
        </w:numPr>
        <w:rPr>
          <w:b w:val="false"/>
          <w:bCs w:val="false"/>
          <w:sz w:val="32"/>
          <w:szCs w:val="32"/>
        </w:rPr>
      </w:pPr>
      <w:r>
        <w:rPr>
          <w:b w:val="false"/>
          <w:bCs w:val="false"/>
          <w:sz w:val="32"/>
          <w:szCs w:val="32"/>
        </w:rPr>
        <w:t>Educating the team about the personal protective equipment.</w:t>
      </w:r>
    </w:p>
    <w:p>
      <w:pPr>
        <w:pStyle w:val="style1"/>
        <w:numPr>
          <w:ilvl w:val="0"/>
          <w:numId w:val="8"/>
        </w:numPr>
        <w:rPr>
          <w:b w:val="false"/>
          <w:bCs w:val="false"/>
          <w:sz w:val="32"/>
          <w:szCs w:val="32"/>
        </w:rPr>
      </w:pPr>
      <w:r>
        <w:rPr>
          <w:b w:val="false"/>
          <w:bCs w:val="false"/>
          <w:sz w:val="32"/>
          <w:szCs w:val="32"/>
        </w:rPr>
        <w:t xml:space="preserve">Conduct a weekly alarm test using a different assembly point each time. Record the results and arrange for any defective equipment to be repaired or replaced. </w:t>
      </w:r>
    </w:p>
    <w:p>
      <w:pPr>
        <w:pStyle w:val="style1"/>
        <w:ind w:left="0"/>
        <w:rPr>
          <w:b w:val="false"/>
          <w:bCs w:val="false"/>
          <w:sz w:val="32"/>
          <w:szCs w:val="32"/>
        </w:rPr>
      </w:pPr>
    </w:p>
    <w:p>
      <w:pPr>
        <w:pStyle w:val="style1"/>
        <w:ind w:left="720"/>
        <w:rPr>
          <w:b w:val="false"/>
          <w:bCs w:val="false"/>
          <w:sz w:val="32"/>
          <w:szCs w:val="32"/>
        </w:rPr>
      </w:pPr>
    </w:p>
    <w:bookmarkStart w:id="2" w:name="_Hlk87020108"/>
    <w:tbl>
      <w:tblPr>
        <w:tblStyle w:val="style154"/>
        <w:tblW w:w="0" w:type="auto"/>
        <w:tblLook w:val="04A0" w:firstRow="1" w:lastRow="0" w:firstColumn="1" w:lastColumn="0" w:noHBand="0" w:noVBand="1"/>
      </w:tblPr>
      <w:tblGrid>
        <w:gridCol w:w="11530"/>
      </w:tblGrid>
      <w:tr>
        <w:trPr/>
        <w:tc>
          <w:tcPr>
            <w:tcW w:w="11530" w:type="dxa"/>
            <w:tcBorders/>
            <w:shd w:val="clear" w:color="auto" w:fill="dbe5f1"/>
          </w:tcPr>
          <w:p>
            <w:pPr>
              <w:pStyle w:val="style1"/>
              <w:ind w:left="0"/>
              <w:jc w:val="both"/>
              <w:rPr>
                <w:sz w:val="36"/>
                <w:szCs w:val="36"/>
              </w:rPr>
            </w:pPr>
            <w:r>
              <w:rPr>
                <w:sz w:val="36"/>
                <w:szCs w:val="36"/>
              </w:rPr>
              <w:t>P</w:t>
            </w:r>
            <w:bookmarkStart w:id="3" w:name="_Hlk104886081"/>
            <w:r>
              <w:rPr>
                <w:sz w:val="36"/>
                <w:szCs w:val="36"/>
              </w:rPr>
              <w:t>ersonal Details</w:t>
            </w:r>
          </w:p>
        </w:tc>
      </w:tr>
      <w:bookmarkEnd w:id="2"/>
      <w:bookmarkEnd w:id="3"/>
    </w:tbl>
    <w:p>
      <w:pPr>
        <w:pStyle w:val="style1"/>
        <w:ind w:left="0"/>
        <w:rPr>
          <w:b w:val="false"/>
          <w:bCs w:val="false"/>
          <w:sz w:val="36"/>
          <w:szCs w:val="36"/>
        </w:rPr>
      </w:pPr>
    </w:p>
    <w:p>
      <w:pPr>
        <w:pStyle w:val="style1"/>
        <w:numPr>
          <w:ilvl w:val="0"/>
          <w:numId w:val="7"/>
        </w:numPr>
        <w:rPr>
          <w:b w:val="false"/>
          <w:bCs w:val="false"/>
          <w:sz w:val="32"/>
          <w:szCs w:val="32"/>
        </w:rPr>
      </w:pPr>
      <w:r>
        <w:rPr>
          <w:b w:val="false"/>
          <w:bCs w:val="false"/>
          <w:sz w:val="32"/>
          <w:szCs w:val="32"/>
        </w:rPr>
        <w:t>Date of Birth             : 27/08/1998</w:t>
      </w:r>
    </w:p>
    <w:p>
      <w:pPr>
        <w:pStyle w:val="style1"/>
        <w:numPr>
          <w:ilvl w:val="0"/>
          <w:numId w:val="7"/>
        </w:numPr>
        <w:rPr>
          <w:b w:val="false"/>
          <w:bCs w:val="false"/>
          <w:sz w:val="32"/>
          <w:szCs w:val="32"/>
        </w:rPr>
      </w:pPr>
      <w:r>
        <w:rPr>
          <w:b w:val="false"/>
          <w:bCs w:val="false"/>
          <w:sz w:val="32"/>
          <w:szCs w:val="32"/>
        </w:rPr>
        <w:t>Sex                              : Male</w:t>
      </w:r>
    </w:p>
    <w:p>
      <w:pPr>
        <w:pStyle w:val="style1"/>
        <w:numPr>
          <w:ilvl w:val="0"/>
          <w:numId w:val="7"/>
        </w:numPr>
        <w:rPr>
          <w:b w:val="false"/>
          <w:bCs w:val="false"/>
          <w:sz w:val="32"/>
          <w:szCs w:val="32"/>
        </w:rPr>
      </w:pPr>
      <w:r>
        <w:rPr>
          <w:b w:val="false"/>
          <w:bCs w:val="false"/>
          <w:sz w:val="32"/>
          <w:szCs w:val="32"/>
        </w:rPr>
        <w:t>Nationality                 : Indian</w:t>
      </w:r>
    </w:p>
    <w:p>
      <w:pPr>
        <w:pStyle w:val="style1"/>
        <w:numPr>
          <w:ilvl w:val="0"/>
          <w:numId w:val="7"/>
        </w:numPr>
        <w:rPr>
          <w:b w:val="false"/>
          <w:bCs w:val="false"/>
          <w:sz w:val="32"/>
          <w:szCs w:val="32"/>
        </w:rPr>
      </w:pPr>
      <w:r>
        <w:rPr>
          <w:b w:val="false"/>
          <w:bCs w:val="false"/>
          <w:sz w:val="32"/>
          <w:szCs w:val="32"/>
        </w:rPr>
        <w:t>Marital Status           : Single</w:t>
      </w:r>
    </w:p>
    <w:p>
      <w:pPr>
        <w:pStyle w:val="style1"/>
        <w:numPr>
          <w:ilvl w:val="0"/>
          <w:numId w:val="7"/>
        </w:numPr>
        <w:rPr>
          <w:b w:val="false"/>
          <w:bCs w:val="false"/>
          <w:sz w:val="32"/>
          <w:szCs w:val="32"/>
        </w:rPr>
      </w:pPr>
      <w:r>
        <w:rPr>
          <w:b w:val="false"/>
          <w:bCs w:val="false"/>
          <w:sz w:val="32"/>
          <w:szCs w:val="32"/>
        </w:rPr>
        <w:t>Languages                  : English, Urdu Hindi, Telugu.</w:t>
      </w:r>
    </w:p>
    <w:p>
      <w:pPr>
        <w:pStyle w:val="style1"/>
        <w:numPr>
          <w:ilvl w:val="0"/>
          <w:numId w:val="7"/>
        </w:numPr>
        <w:rPr>
          <w:b w:val="false"/>
          <w:bCs w:val="false"/>
          <w:sz w:val="32"/>
          <w:szCs w:val="32"/>
        </w:rPr>
      </w:pPr>
      <w:r>
        <w:rPr>
          <w:b w:val="false"/>
          <w:bCs w:val="false"/>
          <w:sz w:val="32"/>
          <w:szCs w:val="32"/>
        </w:rPr>
        <w:t>Passport No               : T9942150</w:t>
      </w:r>
    </w:p>
    <w:p>
      <w:pPr>
        <w:pStyle w:val="style1"/>
        <w:numPr>
          <w:ilvl w:val="0"/>
          <w:numId w:val="7"/>
        </w:numPr>
        <w:rPr>
          <w:b w:val="false"/>
          <w:bCs w:val="false"/>
          <w:sz w:val="32"/>
          <w:szCs w:val="32"/>
        </w:rPr>
      </w:pPr>
      <w:r>
        <w:rPr>
          <w:b w:val="false"/>
          <w:bCs w:val="false"/>
          <w:sz w:val="32"/>
          <w:szCs w:val="32"/>
        </w:rPr>
        <w:t xml:space="preserve">Place of issue             : Hyderabad         </w:t>
      </w:r>
    </w:p>
    <w:p>
      <w:pPr>
        <w:pStyle w:val="style1"/>
        <w:numPr>
          <w:ilvl w:val="0"/>
          <w:numId w:val="7"/>
        </w:numPr>
        <w:rPr>
          <w:b w:val="false"/>
          <w:bCs w:val="false"/>
          <w:sz w:val="32"/>
          <w:szCs w:val="32"/>
        </w:rPr>
      </w:pPr>
      <w:r>
        <w:rPr>
          <w:b w:val="false"/>
          <w:bCs w:val="false"/>
          <w:sz w:val="32"/>
          <w:szCs w:val="32"/>
        </w:rPr>
        <w:t>Iqama Number          : 2519063131</w:t>
      </w:r>
    </w:p>
    <w:p>
      <w:pPr>
        <w:pStyle w:val="style1"/>
        <w:numPr>
          <w:ilvl w:val="0"/>
          <w:numId w:val="7"/>
        </w:numPr>
        <w:rPr>
          <w:b w:val="false"/>
          <w:bCs w:val="false"/>
          <w:sz w:val="32"/>
          <w:szCs w:val="32"/>
        </w:rPr>
      </w:pPr>
      <w:r>
        <w:rPr>
          <w:b w:val="false"/>
          <w:bCs w:val="false"/>
          <w:sz w:val="32"/>
          <w:szCs w:val="32"/>
        </w:rPr>
        <w:t>Driving License          : Valid Indian driving license.</w:t>
      </w:r>
    </w:p>
    <w:p>
      <w:pPr>
        <w:pStyle w:val="style1"/>
        <w:numPr>
          <w:ilvl w:val="0"/>
          <w:numId w:val="7"/>
        </w:numPr>
        <w:rPr>
          <w:b w:val="false"/>
          <w:bCs w:val="false"/>
          <w:sz w:val="32"/>
          <w:szCs w:val="32"/>
        </w:rPr>
      </w:pPr>
      <w:r>
        <w:rPr>
          <w:b w:val="false"/>
          <w:bCs w:val="false"/>
          <w:sz w:val="32"/>
          <w:szCs w:val="32"/>
        </w:rPr>
        <w:t>Iqama                          : Transferable</w:t>
      </w:r>
    </w:p>
    <w:p>
      <w:pPr>
        <w:pStyle w:val="style1"/>
        <w:ind w:left="0"/>
        <w:rPr>
          <w:b w:val="false"/>
          <w:bCs w:val="false"/>
          <w:sz w:val="32"/>
          <w:szCs w:val="32"/>
        </w:rPr>
      </w:pP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r>
        <w:rPr>
          <w:b w:val="false"/>
          <w:bCs w:val="false"/>
          <w:sz w:val="32"/>
          <w:szCs w:val="32"/>
        </w:rPr>
        <w:tab/>
      </w:r>
    </w:p>
    <w:tbl>
      <w:tblPr>
        <w:tblStyle w:val="style154"/>
        <w:tblW w:w="0" w:type="auto"/>
        <w:tblLook w:val="04A0" w:firstRow="1" w:lastRow="0" w:firstColumn="1" w:lastColumn="0" w:noHBand="0" w:noVBand="1"/>
      </w:tblPr>
      <w:tblGrid>
        <w:gridCol w:w="11530"/>
      </w:tblGrid>
      <w:tr>
        <w:trPr/>
        <w:tc>
          <w:tcPr>
            <w:tcW w:w="11530" w:type="dxa"/>
            <w:tcBorders/>
            <w:shd w:val="clear" w:color="auto" w:fill="dbe5f1"/>
          </w:tcPr>
          <w:p>
            <w:pPr>
              <w:pStyle w:val="style1"/>
              <w:ind w:left="0"/>
              <w:jc w:val="both"/>
              <w:rPr>
                <w:sz w:val="36"/>
                <w:szCs w:val="36"/>
              </w:rPr>
            </w:pPr>
            <w:r>
              <w:rPr>
                <w:sz w:val="36"/>
                <w:szCs w:val="36"/>
              </w:rPr>
              <w:t xml:space="preserve">Declaration </w:t>
            </w:r>
          </w:p>
        </w:tc>
      </w:tr>
    </w:tbl>
    <w:p>
      <w:pPr>
        <w:pStyle w:val="style1"/>
        <w:ind w:left="0"/>
        <w:rPr/>
      </w:pPr>
    </w:p>
    <w:p>
      <w:pPr>
        <w:pStyle w:val="style1"/>
        <w:ind w:left="0"/>
        <w:jc w:val="both"/>
        <w:rPr>
          <w:sz w:val="32"/>
          <w:szCs w:val="32"/>
        </w:rPr>
      </w:pPr>
      <w:r>
        <w:rPr>
          <w:b w:val="false"/>
          <w:bCs w:val="false"/>
          <w:sz w:val="32"/>
          <w:szCs w:val="32"/>
        </w:rPr>
        <w:t xml:space="preserve">                          I do here by assure that the information given above is true and correct According to the best of my knowledge, if I am selected, I would perform the duties and responsibilities entrusted to me up to the highest satisfactory of my superior</w:t>
      </w:r>
      <w:r>
        <w:rPr>
          <w:sz w:val="32"/>
          <w:szCs w:val="32"/>
        </w:rPr>
        <w:t>.</w:t>
      </w:r>
    </w:p>
    <w:p>
      <w:pPr>
        <w:pStyle w:val="style1"/>
        <w:ind w:left="7495"/>
        <w:jc w:val="both"/>
        <w:rPr/>
      </w:pPr>
    </w:p>
    <w:p>
      <w:pPr>
        <w:pStyle w:val="style1"/>
        <w:ind w:left="7495"/>
        <w:rPr/>
      </w:pPr>
    </w:p>
    <w:p>
      <w:pPr>
        <w:pStyle w:val="style1"/>
        <w:rPr>
          <w:sz w:val="32"/>
          <w:szCs w:val="32"/>
        </w:rPr>
      </w:pPr>
      <w:r>
        <w:rPr>
          <w:sz w:val="32"/>
          <w:szCs w:val="32"/>
        </w:rPr>
        <w:t xml:space="preserve">                                                                                      </w:t>
      </w:r>
      <w:r>
        <w:rPr>
          <w:sz w:val="32"/>
          <w:szCs w:val="32"/>
        </w:rPr>
        <w:t>(MOHAMMED SOHAIL KHAN)</w:t>
      </w:r>
    </w:p>
    <w:sectPr>
      <w:type w:val="continuous"/>
      <w:pgSz w:w="12240" w:h="15840" w:orient="portrait"/>
      <w:pgMar w:top="540" w:right="4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F660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76A7EE2"/>
    <w:lvl w:ilvl="0" w:tplc="2B04AB6C">
      <w:start w:val="1"/>
      <w:numFmt w:val="bullet"/>
      <w:lvlText w:val=""/>
      <w:lvlJc w:val="left"/>
      <w:pPr>
        <w:ind w:left="439" w:hanging="360"/>
      </w:pPr>
      <w:rPr>
        <w:rFonts w:ascii="Wingdings" w:cs="Wingdings" w:eastAsia="Wingdings" w:hAnsi="Wingdings" w:hint="default"/>
        <w:w w:val="100"/>
        <w:sz w:val="24"/>
        <w:szCs w:val="24"/>
        <w:lang w:val="en-US" w:bidi="ar-SA" w:eastAsia="en-US"/>
      </w:rPr>
    </w:lvl>
    <w:lvl w:ilvl="1" w:tplc="C18EDE48">
      <w:start w:val="1"/>
      <w:numFmt w:val="bullet"/>
      <w:lvlText w:val=""/>
      <w:lvlJc w:val="left"/>
      <w:pPr>
        <w:ind w:left="439" w:hanging="269"/>
      </w:pPr>
      <w:rPr>
        <w:rFonts w:ascii="Wingdings" w:cs="Wingdings" w:eastAsia="Wingdings" w:hAnsi="Wingdings" w:hint="default"/>
        <w:w w:val="100"/>
        <w:sz w:val="24"/>
        <w:szCs w:val="24"/>
        <w:lang w:val="en-US" w:bidi="ar-SA" w:eastAsia="en-US"/>
      </w:rPr>
    </w:lvl>
    <w:lvl w:ilvl="2" w:tplc="01C68198">
      <w:start w:val="1"/>
      <w:numFmt w:val="bullet"/>
      <w:lvlText w:val="•"/>
      <w:lvlJc w:val="left"/>
      <w:pPr>
        <w:ind w:left="1927" w:hanging="269"/>
      </w:pPr>
      <w:rPr>
        <w:rFonts w:hint="default"/>
        <w:lang w:val="en-US" w:bidi="ar-SA" w:eastAsia="en-US"/>
      </w:rPr>
    </w:lvl>
    <w:lvl w:ilvl="3" w:tplc="05060DAA">
      <w:start w:val="1"/>
      <w:numFmt w:val="bullet"/>
      <w:lvlText w:val="•"/>
      <w:lvlJc w:val="left"/>
      <w:pPr>
        <w:ind w:left="2670" w:hanging="269"/>
      </w:pPr>
      <w:rPr>
        <w:rFonts w:hint="default"/>
        <w:lang w:val="en-US" w:bidi="ar-SA" w:eastAsia="en-US"/>
      </w:rPr>
    </w:lvl>
    <w:lvl w:ilvl="4" w:tplc="90441E6E">
      <w:start w:val="1"/>
      <w:numFmt w:val="bullet"/>
      <w:lvlText w:val="•"/>
      <w:lvlJc w:val="left"/>
      <w:pPr>
        <w:ind w:left="3414" w:hanging="269"/>
      </w:pPr>
      <w:rPr>
        <w:rFonts w:hint="default"/>
        <w:lang w:val="en-US" w:bidi="ar-SA" w:eastAsia="en-US"/>
      </w:rPr>
    </w:lvl>
    <w:lvl w:ilvl="5" w:tplc="BAACE4B8">
      <w:start w:val="1"/>
      <w:numFmt w:val="bullet"/>
      <w:lvlText w:val="•"/>
      <w:lvlJc w:val="left"/>
      <w:pPr>
        <w:ind w:left="4158" w:hanging="269"/>
      </w:pPr>
      <w:rPr>
        <w:rFonts w:hint="default"/>
        <w:lang w:val="en-US" w:bidi="ar-SA" w:eastAsia="en-US"/>
      </w:rPr>
    </w:lvl>
    <w:lvl w:ilvl="6" w:tplc="2E027274">
      <w:start w:val="1"/>
      <w:numFmt w:val="bullet"/>
      <w:lvlText w:val="•"/>
      <w:lvlJc w:val="left"/>
      <w:pPr>
        <w:ind w:left="4901" w:hanging="269"/>
      </w:pPr>
      <w:rPr>
        <w:rFonts w:hint="default"/>
        <w:lang w:val="en-US" w:bidi="ar-SA" w:eastAsia="en-US"/>
      </w:rPr>
    </w:lvl>
    <w:lvl w:ilvl="7" w:tplc="5B507562">
      <w:start w:val="1"/>
      <w:numFmt w:val="bullet"/>
      <w:lvlText w:val="•"/>
      <w:lvlJc w:val="left"/>
      <w:pPr>
        <w:ind w:left="5645" w:hanging="269"/>
      </w:pPr>
      <w:rPr>
        <w:rFonts w:hint="default"/>
        <w:lang w:val="en-US" w:bidi="ar-SA" w:eastAsia="en-US"/>
      </w:rPr>
    </w:lvl>
    <w:lvl w:ilvl="8" w:tplc="B46AC882">
      <w:start w:val="1"/>
      <w:numFmt w:val="bullet"/>
      <w:lvlText w:val="•"/>
      <w:lvlJc w:val="left"/>
      <w:pPr>
        <w:ind w:left="6388" w:hanging="269"/>
      </w:pPr>
      <w:rPr>
        <w:rFonts w:hint="default"/>
        <w:lang w:val="en-US" w:bidi="ar-SA" w:eastAsia="en-US"/>
      </w:rPr>
    </w:lvl>
  </w:abstractNum>
  <w:abstractNum w:abstractNumId="2">
    <w:nsid w:val="00000002"/>
    <w:multiLevelType w:val="hybridMultilevel"/>
    <w:tmpl w:val="7BA6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07E9FC6"/>
    <w:lvl w:ilvl="0" w:tplc="1206E5A6">
      <w:start w:val="1"/>
      <w:numFmt w:val="bullet"/>
      <w:lvlText w:val=""/>
      <w:lvlJc w:val="left"/>
      <w:pPr>
        <w:ind w:left="489" w:hanging="360"/>
      </w:pPr>
      <w:rPr>
        <w:rFonts w:ascii="Symbol" w:cs="Symbol" w:eastAsia="Symbol" w:hAnsi="Symbol" w:hint="default"/>
        <w:w w:val="100"/>
        <w:sz w:val="18"/>
        <w:szCs w:val="18"/>
        <w:lang w:val="en-US" w:bidi="ar-SA" w:eastAsia="en-US"/>
      </w:rPr>
    </w:lvl>
    <w:lvl w:ilvl="1" w:tplc="B6C417C8">
      <w:start w:val="1"/>
      <w:numFmt w:val="bullet"/>
      <w:lvlText w:val="•"/>
      <w:lvlJc w:val="left"/>
      <w:pPr>
        <w:ind w:left="776" w:hanging="360"/>
      </w:pPr>
      <w:rPr>
        <w:rFonts w:hint="default"/>
        <w:lang w:val="en-US" w:bidi="ar-SA" w:eastAsia="en-US"/>
      </w:rPr>
    </w:lvl>
    <w:lvl w:ilvl="2" w:tplc="A7B2FA34">
      <w:start w:val="1"/>
      <w:numFmt w:val="bullet"/>
      <w:lvlText w:val="•"/>
      <w:lvlJc w:val="left"/>
      <w:pPr>
        <w:ind w:left="1072" w:hanging="360"/>
      </w:pPr>
      <w:rPr>
        <w:rFonts w:hint="default"/>
        <w:lang w:val="en-US" w:bidi="ar-SA" w:eastAsia="en-US"/>
      </w:rPr>
    </w:lvl>
    <w:lvl w:ilvl="3" w:tplc="3586CB8E">
      <w:start w:val="1"/>
      <w:numFmt w:val="bullet"/>
      <w:lvlText w:val="•"/>
      <w:lvlJc w:val="left"/>
      <w:pPr>
        <w:ind w:left="1368" w:hanging="360"/>
      </w:pPr>
      <w:rPr>
        <w:rFonts w:hint="default"/>
        <w:lang w:val="en-US" w:bidi="ar-SA" w:eastAsia="en-US"/>
      </w:rPr>
    </w:lvl>
    <w:lvl w:ilvl="4" w:tplc="7A14CEDC">
      <w:start w:val="1"/>
      <w:numFmt w:val="bullet"/>
      <w:lvlText w:val="•"/>
      <w:lvlJc w:val="left"/>
      <w:pPr>
        <w:ind w:left="1664" w:hanging="360"/>
      </w:pPr>
      <w:rPr>
        <w:rFonts w:hint="default"/>
        <w:lang w:val="en-US" w:bidi="ar-SA" w:eastAsia="en-US"/>
      </w:rPr>
    </w:lvl>
    <w:lvl w:ilvl="5" w:tplc="8AEAA248">
      <w:start w:val="1"/>
      <w:numFmt w:val="bullet"/>
      <w:lvlText w:val="•"/>
      <w:lvlJc w:val="left"/>
      <w:pPr>
        <w:ind w:left="1961" w:hanging="360"/>
      </w:pPr>
      <w:rPr>
        <w:rFonts w:hint="default"/>
        <w:lang w:val="en-US" w:bidi="ar-SA" w:eastAsia="en-US"/>
      </w:rPr>
    </w:lvl>
    <w:lvl w:ilvl="6" w:tplc="0D664206">
      <w:start w:val="1"/>
      <w:numFmt w:val="bullet"/>
      <w:lvlText w:val="•"/>
      <w:lvlJc w:val="left"/>
      <w:pPr>
        <w:ind w:left="2257" w:hanging="360"/>
      </w:pPr>
      <w:rPr>
        <w:rFonts w:hint="default"/>
        <w:lang w:val="en-US" w:bidi="ar-SA" w:eastAsia="en-US"/>
      </w:rPr>
    </w:lvl>
    <w:lvl w:ilvl="7" w:tplc="6E8A22C2">
      <w:start w:val="1"/>
      <w:numFmt w:val="bullet"/>
      <w:lvlText w:val="•"/>
      <w:lvlJc w:val="left"/>
      <w:pPr>
        <w:ind w:left="2553" w:hanging="360"/>
      </w:pPr>
      <w:rPr>
        <w:rFonts w:hint="default"/>
        <w:lang w:val="en-US" w:bidi="ar-SA" w:eastAsia="en-US"/>
      </w:rPr>
    </w:lvl>
    <w:lvl w:ilvl="8" w:tplc="B89CF164">
      <w:start w:val="1"/>
      <w:numFmt w:val="bullet"/>
      <w:lvlText w:val="•"/>
      <w:lvlJc w:val="left"/>
      <w:pPr>
        <w:ind w:left="2849" w:hanging="360"/>
      </w:pPr>
      <w:rPr>
        <w:rFonts w:hint="default"/>
        <w:lang w:val="en-US" w:bidi="ar-SA" w:eastAsia="en-US"/>
      </w:rPr>
    </w:lvl>
  </w:abstractNum>
  <w:abstractNum w:abstractNumId="4">
    <w:nsid w:val="00000004"/>
    <w:multiLevelType w:val="hybridMultilevel"/>
    <w:tmpl w:val="7FAEC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12663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778E0C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678CC9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widowControl w:val="false"/>
        <w:autoSpaceDE w:val="false"/>
        <w:autoSpaceDN w:val="false"/>
      </w:pPr>
    </w:pPrDefault>
  </w:docDefaults>
  <w:style w:type="paragraph" w:default="1" w:styleId="style0">
    <w:name w:val="Normal"/>
    <w:next w:val="style0"/>
    <w:qFormat/>
    <w:pPr/>
    <w:rPr>
      <w:rFonts w:ascii="Carlito" w:cs="Carlito" w:eastAsia="Carlito" w:hAnsi="Carlito"/>
    </w:rPr>
  </w:style>
  <w:style w:type="paragraph" w:styleId="style1">
    <w:name w:val="heading 1"/>
    <w:basedOn w:val="style0"/>
    <w:next w:val="style1"/>
    <w:link w:val="style4098"/>
    <w:qFormat/>
    <w:uiPriority w:val="9"/>
    <w:pPr>
      <w:ind w:left="608"/>
      <w:outlineLvl w:val="0"/>
    </w:pPr>
    <w:rPr>
      <w:b/>
      <w:b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qFormat/>
    <w:uiPriority w:val="1"/>
    <w:pPr/>
    <w:rPr>
      <w:sz w:val="24"/>
      <w:szCs w:val="24"/>
    </w:rPr>
  </w:style>
  <w:style w:type="paragraph" w:styleId="style62">
    <w:name w:val="Title"/>
    <w:basedOn w:val="style0"/>
    <w:next w:val="style62"/>
    <w:qFormat/>
    <w:uiPriority w:val="10"/>
    <w:pPr>
      <w:ind w:left="4178" w:right="4321"/>
      <w:jc w:val="center"/>
    </w:pPr>
    <w:rPr>
      <w:b/>
      <w:bCs/>
      <w:sz w:val="36"/>
      <w:szCs w:val="36"/>
      <w:u w:val="single" w:color="000000"/>
    </w:rPr>
  </w:style>
  <w:style w:type="paragraph" w:styleId="style179">
    <w:name w:val="List Paragraph"/>
    <w:basedOn w:val="style0"/>
    <w:next w:val="style179"/>
    <w:qFormat/>
    <w:uiPriority w:val="1"/>
    <w:pPr/>
  </w:style>
  <w:style w:type="paragraph" w:customStyle="1" w:styleId="style4097">
    <w:name w:val="Table Paragraph"/>
    <w:basedOn w:val="style0"/>
    <w:next w:val="style4097"/>
    <w:qFormat/>
    <w:uiPriority w:val="1"/>
    <w:p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098">
    <w:name w:val="Heading 1 Char_a00af8be-3f8f-4b37-8134-b64c0666a8f5"/>
    <w:basedOn w:val="style65"/>
    <w:next w:val="style4098"/>
    <w:link w:val="style1"/>
    <w:uiPriority w:val="9"/>
    <w:rPr>
      <w:rFonts w:ascii="Carlito" w:cs="Carlito" w:eastAsia="Carlito" w:hAnsi="Carlito"/>
      <w:b/>
      <w:bCs/>
      <w:sz w:val="28"/>
      <w:szCs w:val="28"/>
    </w:rPr>
  </w:style>
  <w:style w:type="paragraph" w:styleId="style31">
    <w:name w:val="header"/>
    <w:basedOn w:val="style0"/>
    <w:next w:val="style31"/>
    <w:link w:val="style4099"/>
    <w:uiPriority w:val="99"/>
    <w:pPr>
      <w:tabs>
        <w:tab w:val="center" w:leader="none" w:pos="4680"/>
        <w:tab w:val="right" w:leader="none" w:pos="9360"/>
      </w:tabs>
    </w:pPr>
    <w:rPr/>
  </w:style>
  <w:style w:type="character" w:customStyle="1" w:styleId="style4099">
    <w:name w:val="Header Char_654714f3-722c-4927-886a-d1ab4fe2fafc"/>
    <w:basedOn w:val="style65"/>
    <w:next w:val="style4099"/>
    <w:link w:val="style31"/>
    <w:uiPriority w:val="99"/>
    <w:rPr>
      <w:rFonts w:ascii="Carlito" w:cs="Carlito" w:eastAsia="Carlito" w:hAnsi="Carlito"/>
    </w:rPr>
  </w:style>
  <w:style w:type="paragraph" w:styleId="style32">
    <w:name w:val="footer"/>
    <w:basedOn w:val="style0"/>
    <w:next w:val="style32"/>
    <w:link w:val="style4100"/>
    <w:uiPriority w:val="99"/>
    <w:pPr>
      <w:tabs>
        <w:tab w:val="center" w:leader="none" w:pos="4680"/>
        <w:tab w:val="right" w:leader="none" w:pos="9360"/>
      </w:tabs>
    </w:pPr>
    <w:rPr/>
  </w:style>
  <w:style w:type="character" w:customStyle="1" w:styleId="style4100">
    <w:name w:val="Footer Char_14f60e76-65e1-41b0-8c40-105fb55c7423"/>
    <w:basedOn w:val="style65"/>
    <w:next w:val="style4100"/>
    <w:link w:val="style32"/>
    <w:uiPriority w:val="99"/>
    <w:rPr>
      <w:rFonts w:ascii="Carlito" w:cs="Carlito" w:eastAsia="Carlito" w:hAnsi="Carlito"/>
    </w:rPr>
  </w:style>
  <w:style w:type="character" w:styleId="style85">
    <w:name w:val="Hyperlink"/>
    <w:basedOn w:val="style65"/>
    <w:next w:val="style85"/>
    <w:uiPriority w:val="99"/>
    <w:rPr>
      <w:color w:val="0000ff"/>
      <w:u w:val="single"/>
    </w:rPr>
  </w:style>
  <w:style w:type="character" w:customStyle="1" w:styleId="style4101">
    <w:name w:val="Unresolved Mention1"/>
    <w:basedOn w:val="style65"/>
    <w:next w:val="style4101"/>
    <w:uiPriority w:val="99"/>
    <w:rPr>
      <w:color w:val="605e5c"/>
      <w:shd w:val="clear" w:color="auto" w:fill="e1dfdd"/>
    </w:rPr>
  </w:style>
  <w:style w:type="character" w:customStyle="1" w:styleId="style4102">
    <w:name w:val="Unresolved Mention"/>
    <w:basedOn w:val="style65"/>
    <w:next w:val="style4102"/>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Words>824</Words>
  <Pages>4</Pages>
  <Characters>4958</Characters>
  <Application>WPS Office</Application>
  <DocSecurity>0</DocSecurity>
  <Paragraphs>132</Paragraphs>
  <ScaleCrop>false</ScaleCrop>
  <LinksUpToDate>false</LinksUpToDate>
  <CharactersWithSpaces>6066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2021-11-05T09:16:00Z</dcterms:created>
  <dc:creator>treton</dc:creator>
  <lastModifiedBy>RMX2117</lastModifiedBy>
  <dcterms:modified xsi:type="dcterms:W3CDTF">2022-10-01T13:27:05Z</dcterms:modified>
  <revision>132</revision>
  <dc:title>Name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2019</vt:lpwstr>
  </property>
  <property fmtid="{D5CDD505-2E9C-101B-9397-08002B2CF9AE}" pid="4" name="LastSaved">
    <vt:filetime>2021-11-04T00:00:00Z</vt:filetime>
  </property>
  <property fmtid="{D5CDD505-2E9C-101B-9397-08002B2CF9AE}" pid="5" name="ICV">
    <vt:lpwstr>aa1aeb743feb4723a369442632d55c93</vt:lpwstr>
  </property>
</Properties>
</file>