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984"/>
        <w:gridCol w:w="299"/>
        <w:gridCol w:w="186"/>
        <w:gridCol w:w="129"/>
        <w:gridCol w:w="2526"/>
        <w:gridCol w:w="126"/>
        <w:gridCol w:w="2276"/>
      </w:tblGrid>
      <w:tr w:rsidR="008317C7" w:rsidRPr="008317C7" w14:paraId="267935B5" w14:textId="77777777" w:rsidTr="00FD4556">
        <w:trPr>
          <w:trHeight w:val="227"/>
          <w:jc w:val="center"/>
        </w:trPr>
        <w:tc>
          <w:tcPr>
            <w:tcW w:w="7615" w:type="dxa"/>
            <w:gridSpan w:val="7"/>
          </w:tcPr>
          <w:p w14:paraId="727E88F6" w14:textId="77777777" w:rsidR="00C64C2C" w:rsidRPr="008317C7" w:rsidRDefault="00C64C2C" w:rsidP="0090577F">
            <w:pPr>
              <w:spacing w:line="280" w:lineRule="atLeast"/>
              <w:jc w:val="both"/>
              <w:rPr>
                <w:rFonts w:cs="Arial"/>
                <w:b/>
                <w:color w:val="2C9EDF" w:themeColor="text2"/>
                <w:szCs w:val="19"/>
              </w:rPr>
            </w:pPr>
            <w:r w:rsidRPr="008317C7">
              <w:rPr>
                <w:rStyle w:val="StyleLatinArial95pt"/>
                <w:b/>
                <w:color w:val="2C9EDF" w:themeColor="text2"/>
              </w:rPr>
              <w:t xml:space="preserve">Proposed position </w:t>
            </w:r>
          </w:p>
        </w:tc>
        <w:tc>
          <w:tcPr>
            <w:tcW w:w="2276" w:type="dxa"/>
            <w:vMerge w:val="restart"/>
          </w:tcPr>
          <w:p w14:paraId="7B5928A5" w14:textId="77777777" w:rsidR="00C64C2C" w:rsidRPr="005B4260" w:rsidRDefault="00C64C2C" w:rsidP="0090577F">
            <w:pPr>
              <w:spacing w:line="280" w:lineRule="atLeast"/>
              <w:jc w:val="both"/>
              <w:rPr>
                <w:rStyle w:val="StyleLatinArial95pt"/>
              </w:rPr>
            </w:pPr>
          </w:p>
        </w:tc>
      </w:tr>
      <w:tr w:rsidR="00C64C2C" w:rsidRPr="002631A8" w14:paraId="5D81D68E" w14:textId="77777777" w:rsidTr="00FD4556">
        <w:trPr>
          <w:trHeight w:val="227"/>
          <w:jc w:val="center"/>
        </w:trPr>
        <w:tc>
          <w:tcPr>
            <w:tcW w:w="7615" w:type="dxa"/>
            <w:gridSpan w:val="7"/>
          </w:tcPr>
          <w:p w14:paraId="130E2CA9" w14:textId="27BD4046" w:rsidR="00C64C2C" w:rsidRPr="002631A8" w:rsidRDefault="00F254A0" w:rsidP="00305622">
            <w:pPr>
              <w:spacing w:line="280" w:lineRule="atLeast"/>
              <w:jc w:val="center"/>
              <w:rPr>
                <w:rFonts w:cs="Arial"/>
                <w:szCs w:val="19"/>
              </w:rPr>
            </w:pPr>
            <w:r>
              <w:rPr>
                <w:rFonts w:cs="Arial"/>
                <w:szCs w:val="19"/>
              </w:rPr>
              <w:t xml:space="preserve"> </w:t>
            </w:r>
            <w:r w:rsidR="00DC15B4">
              <w:rPr>
                <w:rFonts w:cs="Arial"/>
                <w:szCs w:val="19"/>
              </w:rPr>
              <w:t xml:space="preserve">Senior </w:t>
            </w:r>
            <w:r w:rsidR="00F0085B">
              <w:rPr>
                <w:rFonts w:cs="Arial"/>
                <w:szCs w:val="19"/>
              </w:rPr>
              <w:t>Electrical&amp; Instrumentation Manager</w:t>
            </w:r>
          </w:p>
        </w:tc>
        <w:tc>
          <w:tcPr>
            <w:tcW w:w="2276" w:type="dxa"/>
            <w:vMerge/>
          </w:tcPr>
          <w:p w14:paraId="21D402F3" w14:textId="77777777" w:rsidR="00C64C2C" w:rsidRPr="005B4260" w:rsidRDefault="00C64C2C" w:rsidP="0090577F">
            <w:pPr>
              <w:spacing w:line="280" w:lineRule="atLeast"/>
              <w:jc w:val="both"/>
              <w:rPr>
                <w:rFonts w:cs="Arial"/>
                <w:szCs w:val="19"/>
              </w:rPr>
            </w:pPr>
          </w:p>
        </w:tc>
      </w:tr>
      <w:tr w:rsidR="00C64C2C" w:rsidRPr="002631A8" w14:paraId="3BB6A45C" w14:textId="77777777" w:rsidTr="00FD4556">
        <w:trPr>
          <w:trHeight w:val="227"/>
          <w:jc w:val="center"/>
        </w:trPr>
        <w:tc>
          <w:tcPr>
            <w:tcW w:w="2365" w:type="dxa"/>
          </w:tcPr>
          <w:p w14:paraId="5910DADA" w14:textId="77777777" w:rsidR="00C64C2C" w:rsidRPr="002631A8" w:rsidRDefault="00C64C2C" w:rsidP="0090577F">
            <w:pPr>
              <w:spacing w:line="280" w:lineRule="atLeast"/>
              <w:jc w:val="both"/>
              <w:rPr>
                <w:rFonts w:cs="Arial"/>
                <w:szCs w:val="19"/>
              </w:rPr>
            </w:pPr>
          </w:p>
        </w:tc>
        <w:tc>
          <w:tcPr>
            <w:tcW w:w="5250" w:type="dxa"/>
            <w:gridSpan w:val="6"/>
          </w:tcPr>
          <w:p w14:paraId="76A8D228" w14:textId="77777777" w:rsidR="00C64C2C" w:rsidRPr="002631A8" w:rsidRDefault="00C64C2C" w:rsidP="0090577F">
            <w:pPr>
              <w:spacing w:line="280" w:lineRule="atLeast"/>
              <w:jc w:val="both"/>
              <w:rPr>
                <w:rFonts w:cs="Arial"/>
                <w:szCs w:val="19"/>
              </w:rPr>
            </w:pPr>
          </w:p>
        </w:tc>
        <w:tc>
          <w:tcPr>
            <w:tcW w:w="2276" w:type="dxa"/>
          </w:tcPr>
          <w:p w14:paraId="45933720" w14:textId="77777777" w:rsidR="00C64C2C" w:rsidRPr="005B4260" w:rsidRDefault="00C64C2C" w:rsidP="0090577F">
            <w:pPr>
              <w:spacing w:line="280" w:lineRule="atLeast"/>
              <w:jc w:val="both"/>
              <w:rPr>
                <w:rFonts w:cs="Arial"/>
                <w:szCs w:val="19"/>
              </w:rPr>
            </w:pPr>
          </w:p>
        </w:tc>
      </w:tr>
      <w:tr w:rsidR="008317C7" w:rsidRPr="008317C7" w14:paraId="2FB0A078" w14:textId="77777777" w:rsidTr="00FD4556">
        <w:trPr>
          <w:trHeight w:val="227"/>
          <w:jc w:val="center"/>
        </w:trPr>
        <w:tc>
          <w:tcPr>
            <w:tcW w:w="7615" w:type="dxa"/>
            <w:gridSpan w:val="7"/>
          </w:tcPr>
          <w:p w14:paraId="68CC402D" w14:textId="77777777" w:rsidR="00C64C2C" w:rsidRPr="008317C7" w:rsidRDefault="00C64C2C" w:rsidP="0090577F">
            <w:pPr>
              <w:spacing w:line="280" w:lineRule="atLeast"/>
              <w:jc w:val="both"/>
              <w:rPr>
                <w:rFonts w:cs="Arial"/>
                <w:color w:val="2C9EDF" w:themeColor="text2"/>
                <w:szCs w:val="19"/>
              </w:rPr>
            </w:pPr>
            <w:r w:rsidRPr="008317C7">
              <w:rPr>
                <w:rStyle w:val="StyleLatinArial95pt"/>
                <w:b/>
                <w:color w:val="2C9EDF" w:themeColor="text2"/>
              </w:rPr>
              <w:t>Present position</w:t>
            </w:r>
          </w:p>
        </w:tc>
        <w:tc>
          <w:tcPr>
            <w:tcW w:w="2276" w:type="dxa"/>
            <w:vMerge w:val="restart"/>
          </w:tcPr>
          <w:p w14:paraId="7EC6E79E" w14:textId="77777777" w:rsidR="00C64C2C" w:rsidRPr="005B4260" w:rsidRDefault="00C64C2C" w:rsidP="0090577F">
            <w:pPr>
              <w:spacing w:line="280" w:lineRule="atLeast"/>
              <w:jc w:val="both"/>
              <w:rPr>
                <w:rFonts w:cs="Arial"/>
                <w:szCs w:val="19"/>
              </w:rPr>
            </w:pPr>
          </w:p>
        </w:tc>
      </w:tr>
      <w:tr w:rsidR="00C64C2C" w:rsidRPr="002631A8" w14:paraId="15136BE7" w14:textId="77777777" w:rsidTr="00FD4556">
        <w:trPr>
          <w:trHeight w:val="227"/>
          <w:jc w:val="center"/>
        </w:trPr>
        <w:tc>
          <w:tcPr>
            <w:tcW w:w="7615" w:type="dxa"/>
            <w:gridSpan w:val="7"/>
          </w:tcPr>
          <w:p w14:paraId="2608F00A" w14:textId="1A43DDAC" w:rsidR="00C64C2C" w:rsidRPr="00305622" w:rsidRDefault="00DC15B4" w:rsidP="00305622">
            <w:pPr>
              <w:tabs>
                <w:tab w:val="left" w:pos="-1440"/>
                <w:tab w:val="left" w:pos="-720"/>
                <w:tab w:val="left" w:pos="0"/>
                <w:tab w:val="left" w:pos="3600"/>
              </w:tabs>
              <w:suppressAutoHyphens/>
              <w:ind w:left="4320" w:hanging="4320"/>
              <w:jc w:val="center"/>
              <w:rPr>
                <w:rFonts w:cs="Arial"/>
                <w:spacing w:val="-3"/>
              </w:rPr>
            </w:pPr>
            <w:r>
              <w:rPr>
                <w:rFonts w:cs="Arial"/>
                <w:spacing w:val="-3"/>
              </w:rPr>
              <w:t xml:space="preserve">Senior </w:t>
            </w:r>
            <w:r w:rsidR="00F0085B">
              <w:rPr>
                <w:rFonts w:cs="Arial"/>
                <w:spacing w:val="-3"/>
              </w:rPr>
              <w:t>Electrical</w:t>
            </w:r>
            <w:r w:rsidR="00EB0F9C">
              <w:rPr>
                <w:rFonts w:cs="Arial"/>
                <w:spacing w:val="-3"/>
              </w:rPr>
              <w:t xml:space="preserve"> &amp; Instrumentation</w:t>
            </w:r>
            <w:r w:rsidR="00F0085B">
              <w:rPr>
                <w:rFonts w:cs="Arial"/>
                <w:spacing w:val="-3"/>
              </w:rPr>
              <w:t xml:space="preserve"> Manager</w:t>
            </w:r>
          </w:p>
        </w:tc>
        <w:tc>
          <w:tcPr>
            <w:tcW w:w="2276" w:type="dxa"/>
            <w:vMerge/>
          </w:tcPr>
          <w:p w14:paraId="3FED7E4F" w14:textId="77777777" w:rsidR="00C64C2C" w:rsidRPr="005B4260" w:rsidRDefault="00C64C2C" w:rsidP="0090577F">
            <w:pPr>
              <w:spacing w:line="280" w:lineRule="atLeast"/>
              <w:jc w:val="both"/>
              <w:rPr>
                <w:rFonts w:cs="Arial"/>
                <w:szCs w:val="19"/>
              </w:rPr>
            </w:pPr>
          </w:p>
        </w:tc>
      </w:tr>
      <w:tr w:rsidR="008317C7" w:rsidRPr="008317C7" w14:paraId="02F224F8" w14:textId="77777777" w:rsidTr="00FD4556">
        <w:trPr>
          <w:trHeight w:val="227"/>
          <w:jc w:val="center"/>
        </w:trPr>
        <w:tc>
          <w:tcPr>
            <w:tcW w:w="2365" w:type="dxa"/>
          </w:tcPr>
          <w:p w14:paraId="251F302C" w14:textId="77777777" w:rsidR="00C64C2C" w:rsidRPr="008317C7" w:rsidRDefault="00C64C2C" w:rsidP="0090577F">
            <w:pPr>
              <w:spacing w:line="280" w:lineRule="atLeast"/>
              <w:jc w:val="both"/>
              <w:rPr>
                <w:rStyle w:val="StyleLatinArial95pt"/>
                <w:b/>
              </w:rPr>
            </w:pPr>
            <w:r w:rsidRPr="008317C7">
              <w:rPr>
                <w:rStyle w:val="StyleLatinArial95pt"/>
                <w:b/>
              </w:rPr>
              <w:tab/>
            </w:r>
          </w:p>
        </w:tc>
        <w:tc>
          <w:tcPr>
            <w:tcW w:w="5250" w:type="dxa"/>
            <w:gridSpan w:val="6"/>
          </w:tcPr>
          <w:p w14:paraId="3887C4C1" w14:textId="77777777" w:rsidR="00C64C2C" w:rsidRPr="008317C7" w:rsidRDefault="00C64C2C" w:rsidP="0090577F">
            <w:pPr>
              <w:spacing w:line="280" w:lineRule="atLeast"/>
              <w:jc w:val="both"/>
              <w:rPr>
                <w:rFonts w:cs="Arial"/>
                <w:b/>
                <w:szCs w:val="19"/>
              </w:rPr>
            </w:pPr>
          </w:p>
        </w:tc>
        <w:tc>
          <w:tcPr>
            <w:tcW w:w="2276" w:type="dxa"/>
          </w:tcPr>
          <w:p w14:paraId="4B93DF81" w14:textId="77777777" w:rsidR="00C64C2C" w:rsidRPr="005B4260" w:rsidRDefault="00C64C2C" w:rsidP="0090577F">
            <w:pPr>
              <w:spacing w:line="280" w:lineRule="atLeast"/>
              <w:jc w:val="both"/>
              <w:rPr>
                <w:rFonts w:cs="Arial"/>
                <w:szCs w:val="19"/>
              </w:rPr>
            </w:pPr>
          </w:p>
        </w:tc>
      </w:tr>
      <w:tr w:rsidR="008317C7" w:rsidRPr="008317C7" w14:paraId="526BA8A6" w14:textId="77777777" w:rsidTr="00FD4556">
        <w:trPr>
          <w:trHeight w:val="227"/>
          <w:jc w:val="center"/>
        </w:trPr>
        <w:tc>
          <w:tcPr>
            <w:tcW w:w="7615" w:type="dxa"/>
            <w:gridSpan w:val="7"/>
          </w:tcPr>
          <w:p w14:paraId="1E80EE0D" w14:textId="77777777" w:rsidR="00C64C2C" w:rsidRPr="008317C7" w:rsidRDefault="00C64C2C" w:rsidP="0090577F">
            <w:pPr>
              <w:spacing w:line="280" w:lineRule="atLeast"/>
              <w:jc w:val="both"/>
              <w:rPr>
                <w:rFonts w:cs="Arial"/>
                <w:b/>
                <w:color w:val="2C9EDF" w:themeColor="text2"/>
                <w:szCs w:val="19"/>
              </w:rPr>
            </w:pPr>
            <w:r w:rsidRPr="008317C7">
              <w:rPr>
                <w:rStyle w:val="StyleLatinArial95pt"/>
                <w:b/>
                <w:color w:val="2C9EDF" w:themeColor="text2"/>
              </w:rPr>
              <w:t>Personal data</w:t>
            </w:r>
            <w:r w:rsidRPr="008317C7">
              <w:rPr>
                <w:rStyle w:val="StyleLatinArial95pt"/>
                <w:b/>
                <w:color w:val="2C9EDF" w:themeColor="text2"/>
              </w:rPr>
              <w:tab/>
            </w:r>
          </w:p>
        </w:tc>
        <w:tc>
          <w:tcPr>
            <w:tcW w:w="2276" w:type="dxa"/>
            <w:vMerge w:val="restart"/>
          </w:tcPr>
          <w:p w14:paraId="533925CA" w14:textId="77777777" w:rsidR="00C64C2C" w:rsidRPr="005B4260" w:rsidRDefault="00C64C2C" w:rsidP="0090577F">
            <w:pPr>
              <w:spacing w:line="280" w:lineRule="atLeast"/>
              <w:jc w:val="both"/>
              <w:rPr>
                <w:rFonts w:cs="Arial"/>
                <w:szCs w:val="19"/>
              </w:rPr>
            </w:pPr>
          </w:p>
        </w:tc>
      </w:tr>
      <w:tr w:rsidR="00C64C2C" w:rsidRPr="002631A8" w14:paraId="1D9E3E87" w14:textId="77777777" w:rsidTr="00FD4556">
        <w:trPr>
          <w:trHeight w:val="227"/>
          <w:jc w:val="center"/>
        </w:trPr>
        <w:tc>
          <w:tcPr>
            <w:tcW w:w="2365" w:type="dxa"/>
          </w:tcPr>
          <w:p w14:paraId="0731C239" w14:textId="77777777" w:rsidR="00C64C2C" w:rsidRPr="002631A8" w:rsidRDefault="00C64C2C" w:rsidP="0090577F">
            <w:pPr>
              <w:spacing w:line="280" w:lineRule="atLeast"/>
              <w:jc w:val="both"/>
              <w:rPr>
                <w:rStyle w:val="StyleLatinArial95pt"/>
              </w:rPr>
            </w:pPr>
            <w:r w:rsidRPr="002631A8">
              <w:rPr>
                <w:rStyle w:val="StyleLatinArial95pt"/>
              </w:rPr>
              <w:t>Last name</w:t>
            </w:r>
          </w:p>
        </w:tc>
        <w:tc>
          <w:tcPr>
            <w:tcW w:w="5250" w:type="dxa"/>
            <w:gridSpan w:val="6"/>
          </w:tcPr>
          <w:p w14:paraId="1AF4B6FD" w14:textId="3C4FE6A8" w:rsidR="00C64C2C" w:rsidRPr="00576E3A" w:rsidRDefault="002177C7" w:rsidP="00305622">
            <w:pPr>
              <w:spacing w:line="280" w:lineRule="atLeast"/>
              <w:jc w:val="center"/>
              <w:rPr>
                <w:rStyle w:val="StyleLatinArial95pt"/>
              </w:rPr>
            </w:pPr>
            <w:r>
              <w:rPr>
                <w:rStyle w:val="StyleLatinArial95pt"/>
              </w:rPr>
              <w:t xml:space="preserve">Danish </w:t>
            </w:r>
          </w:p>
        </w:tc>
        <w:tc>
          <w:tcPr>
            <w:tcW w:w="2276" w:type="dxa"/>
            <w:vMerge/>
          </w:tcPr>
          <w:p w14:paraId="391CB6D1" w14:textId="77777777" w:rsidR="00C64C2C" w:rsidRPr="005B4260" w:rsidRDefault="00C64C2C" w:rsidP="0090577F">
            <w:pPr>
              <w:spacing w:line="280" w:lineRule="atLeast"/>
              <w:jc w:val="both"/>
              <w:rPr>
                <w:rFonts w:cs="Arial"/>
                <w:szCs w:val="19"/>
              </w:rPr>
            </w:pPr>
          </w:p>
        </w:tc>
      </w:tr>
      <w:tr w:rsidR="00C64C2C" w:rsidRPr="002631A8" w14:paraId="167E325E" w14:textId="77777777" w:rsidTr="00FD4556">
        <w:trPr>
          <w:trHeight w:val="227"/>
          <w:jc w:val="center"/>
        </w:trPr>
        <w:tc>
          <w:tcPr>
            <w:tcW w:w="2365" w:type="dxa"/>
          </w:tcPr>
          <w:p w14:paraId="5AD18946" w14:textId="77777777" w:rsidR="00C64C2C" w:rsidRPr="002631A8" w:rsidRDefault="00C64C2C" w:rsidP="0090577F">
            <w:pPr>
              <w:spacing w:line="280" w:lineRule="atLeast"/>
              <w:jc w:val="both"/>
              <w:rPr>
                <w:rStyle w:val="StyleLatinArial95pt"/>
              </w:rPr>
            </w:pPr>
            <w:r w:rsidRPr="002631A8">
              <w:rPr>
                <w:rStyle w:val="StyleLatinArial95pt"/>
              </w:rPr>
              <w:t>First name</w:t>
            </w:r>
          </w:p>
        </w:tc>
        <w:tc>
          <w:tcPr>
            <w:tcW w:w="5250" w:type="dxa"/>
            <w:gridSpan w:val="6"/>
          </w:tcPr>
          <w:p w14:paraId="338C202B" w14:textId="090E5655" w:rsidR="00C64C2C" w:rsidRDefault="002177C7" w:rsidP="00305622">
            <w:pPr>
              <w:spacing w:line="280" w:lineRule="atLeast"/>
              <w:jc w:val="center"/>
            </w:pPr>
            <w:r>
              <w:t>Kirmani</w:t>
            </w:r>
          </w:p>
        </w:tc>
        <w:tc>
          <w:tcPr>
            <w:tcW w:w="2276" w:type="dxa"/>
          </w:tcPr>
          <w:p w14:paraId="21BACE04" w14:textId="77777777" w:rsidR="00C64C2C" w:rsidRPr="005B4260" w:rsidRDefault="00C64C2C" w:rsidP="0090577F">
            <w:pPr>
              <w:spacing w:line="280" w:lineRule="atLeast"/>
              <w:jc w:val="both"/>
              <w:rPr>
                <w:rFonts w:cs="Arial"/>
                <w:szCs w:val="19"/>
              </w:rPr>
            </w:pPr>
          </w:p>
        </w:tc>
      </w:tr>
      <w:tr w:rsidR="00C64C2C" w:rsidRPr="002631A8" w14:paraId="3789FA05" w14:textId="77777777" w:rsidTr="00FD4556">
        <w:trPr>
          <w:trHeight w:val="227"/>
          <w:jc w:val="center"/>
        </w:trPr>
        <w:tc>
          <w:tcPr>
            <w:tcW w:w="2365" w:type="dxa"/>
          </w:tcPr>
          <w:p w14:paraId="025EFB7F" w14:textId="77777777" w:rsidR="00C64C2C" w:rsidRPr="002631A8" w:rsidRDefault="00C64C2C" w:rsidP="0090577F">
            <w:pPr>
              <w:spacing w:line="280" w:lineRule="atLeast"/>
              <w:jc w:val="both"/>
              <w:rPr>
                <w:rStyle w:val="StyleLatinArial95pt"/>
              </w:rPr>
            </w:pPr>
            <w:r w:rsidRPr="002631A8">
              <w:rPr>
                <w:rStyle w:val="StyleLatinArial95pt"/>
              </w:rPr>
              <w:t>Year of birth</w:t>
            </w:r>
          </w:p>
        </w:tc>
        <w:tc>
          <w:tcPr>
            <w:tcW w:w="5250" w:type="dxa"/>
            <w:gridSpan w:val="6"/>
          </w:tcPr>
          <w:p w14:paraId="10E2E539" w14:textId="387F3646" w:rsidR="00C64C2C" w:rsidRDefault="002177C7" w:rsidP="00305622">
            <w:pPr>
              <w:spacing w:line="280" w:lineRule="atLeast"/>
              <w:jc w:val="center"/>
            </w:pPr>
            <w:r>
              <w:t>6</w:t>
            </w:r>
            <w:r w:rsidRPr="002177C7">
              <w:rPr>
                <w:vertAlign w:val="superscript"/>
              </w:rPr>
              <w:t>th</w:t>
            </w:r>
            <w:r>
              <w:t xml:space="preserve"> March 1979</w:t>
            </w:r>
          </w:p>
        </w:tc>
        <w:tc>
          <w:tcPr>
            <w:tcW w:w="2276" w:type="dxa"/>
          </w:tcPr>
          <w:p w14:paraId="6B806405" w14:textId="77777777" w:rsidR="00C64C2C" w:rsidRPr="005B4260" w:rsidRDefault="00C64C2C" w:rsidP="0090577F">
            <w:pPr>
              <w:spacing w:line="280" w:lineRule="atLeast"/>
              <w:jc w:val="both"/>
              <w:rPr>
                <w:rFonts w:cs="Arial"/>
                <w:szCs w:val="19"/>
              </w:rPr>
            </w:pPr>
          </w:p>
        </w:tc>
      </w:tr>
      <w:tr w:rsidR="00C64C2C" w:rsidRPr="002631A8" w14:paraId="0538BCD1" w14:textId="77777777" w:rsidTr="00FD4556">
        <w:trPr>
          <w:trHeight w:val="227"/>
          <w:jc w:val="center"/>
        </w:trPr>
        <w:tc>
          <w:tcPr>
            <w:tcW w:w="2365" w:type="dxa"/>
          </w:tcPr>
          <w:p w14:paraId="4349625D" w14:textId="77777777" w:rsidR="00C64C2C" w:rsidRPr="002631A8" w:rsidRDefault="00C64C2C" w:rsidP="0090577F">
            <w:pPr>
              <w:spacing w:line="280" w:lineRule="atLeast"/>
              <w:jc w:val="both"/>
              <w:rPr>
                <w:rStyle w:val="StyleLatinArial95pt"/>
              </w:rPr>
            </w:pPr>
            <w:r w:rsidRPr="002631A8">
              <w:rPr>
                <w:rStyle w:val="StyleLatinArial95pt"/>
              </w:rPr>
              <w:t>Nationality</w:t>
            </w:r>
          </w:p>
        </w:tc>
        <w:tc>
          <w:tcPr>
            <w:tcW w:w="5250" w:type="dxa"/>
            <w:gridSpan w:val="6"/>
          </w:tcPr>
          <w:p w14:paraId="714F6DBD" w14:textId="5C7663E2" w:rsidR="00C64C2C" w:rsidRDefault="002177C7" w:rsidP="0090577F">
            <w:pPr>
              <w:spacing w:line="280" w:lineRule="atLeast"/>
              <w:jc w:val="both"/>
            </w:pPr>
            <w:r>
              <w:t xml:space="preserve">Pakistan </w:t>
            </w:r>
          </w:p>
        </w:tc>
        <w:tc>
          <w:tcPr>
            <w:tcW w:w="2276" w:type="dxa"/>
          </w:tcPr>
          <w:p w14:paraId="0F31D157" w14:textId="77777777" w:rsidR="00C64C2C" w:rsidRPr="005B4260" w:rsidRDefault="00C64C2C" w:rsidP="0090577F">
            <w:pPr>
              <w:spacing w:line="280" w:lineRule="atLeast"/>
              <w:jc w:val="both"/>
              <w:rPr>
                <w:rFonts w:cs="Arial"/>
                <w:szCs w:val="19"/>
              </w:rPr>
            </w:pPr>
          </w:p>
        </w:tc>
      </w:tr>
      <w:tr w:rsidR="00C64C2C" w:rsidRPr="002631A8" w14:paraId="6E3ACEF6" w14:textId="77777777" w:rsidTr="00FD4556">
        <w:trPr>
          <w:trHeight w:val="227"/>
          <w:jc w:val="center"/>
        </w:trPr>
        <w:tc>
          <w:tcPr>
            <w:tcW w:w="2365" w:type="dxa"/>
          </w:tcPr>
          <w:p w14:paraId="6CB058F8" w14:textId="434692E2" w:rsidR="00C64C2C" w:rsidRPr="002631A8" w:rsidRDefault="007B4E41" w:rsidP="007B4E41">
            <w:pPr>
              <w:tabs>
                <w:tab w:val="left" w:pos="530"/>
              </w:tabs>
              <w:spacing w:line="280" w:lineRule="atLeast"/>
              <w:jc w:val="both"/>
              <w:rPr>
                <w:rStyle w:val="StyleLatinArial95pt"/>
              </w:rPr>
            </w:pPr>
            <w:r>
              <w:rPr>
                <w:rStyle w:val="StyleLatinArial95pt"/>
              </w:rPr>
              <w:tab/>
              <w:t xml:space="preserve">Mobile </w:t>
            </w:r>
          </w:p>
        </w:tc>
        <w:tc>
          <w:tcPr>
            <w:tcW w:w="5250" w:type="dxa"/>
            <w:gridSpan w:val="6"/>
          </w:tcPr>
          <w:p w14:paraId="44520107" w14:textId="2E03CA8D" w:rsidR="00C64C2C" w:rsidRDefault="007B4E41" w:rsidP="0090577F">
            <w:pPr>
              <w:spacing w:line="280" w:lineRule="atLeast"/>
              <w:jc w:val="both"/>
            </w:pPr>
            <w:r>
              <w:t>00966598259969</w:t>
            </w:r>
          </w:p>
        </w:tc>
        <w:tc>
          <w:tcPr>
            <w:tcW w:w="2276" w:type="dxa"/>
          </w:tcPr>
          <w:p w14:paraId="18FE48C8" w14:textId="77777777" w:rsidR="00C64C2C" w:rsidRPr="005B4260" w:rsidRDefault="00C64C2C" w:rsidP="0090577F">
            <w:pPr>
              <w:spacing w:line="280" w:lineRule="atLeast"/>
              <w:jc w:val="both"/>
              <w:rPr>
                <w:rFonts w:cs="Arial"/>
                <w:szCs w:val="19"/>
              </w:rPr>
            </w:pPr>
          </w:p>
        </w:tc>
      </w:tr>
      <w:tr w:rsidR="00C64C2C" w:rsidRPr="002631A8" w14:paraId="33E189E3" w14:textId="77777777" w:rsidTr="00FD4556">
        <w:trPr>
          <w:trHeight w:val="227"/>
          <w:jc w:val="center"/>
        </w:trPr>
        <w:tc>
          <w:tcPr>
            <w:tcW w:w="2365" w:type="dxa"/>
          </w:tcPr>
          <w:p w14:paraId="612296F2" w14:textId="33794700" w:rsidR="00C64C2C" w:rsidRPr="002631A8" w:rsidRDefault="007B4E41" w:rsidP="0090577F">
            <w:pPr>
              <w:spacing w:line="280" w:lineRule="atLeast"/>
              <w:jc w:val="both"/>
              <w:rPr>
                <w:rFonts w:cs="Arial"/>
                <w:szCs w:val="19"/>
              </w:rPr>
            </w:pPr>
            <w:r>
              <w:rPr>
                <w:rFonts w:cs="Arial"/>
                <w:szCs w:val="19"/>
              </w:rPr>
              <w:t>Email</w:t>
            </w:r>
          </w:p>
        </w:tc>
        <w:tc>
          <w:tcPr>
            <w:tcW w:w="5250" w:type="dxa"/>
            <w:gridSpan w:val="6"/>
          </w:tcPr>
          <w:p w14:paraId="0705AB31" w14:textId="535E6F68" w:rsidR="00C64C2C" w:rsidRPr="002631A8" w:rsidRDefault="007B4E41" w:rsidP="0090577F">
            <w:pPr>
              <w:spacing w:line="280" w:lineRule="atLeast"/>
              <w:jc w:val="both"/>
              <w:rPr>
                <w:rFonts w:cs="Arial"/>
                <w:szCs w:val="19"/>
              </w:rPr>
            </w:pPr>
            <w:r>
              <w:rPr>
                <w:rFonts w:cs="Arial"/>
                <w:szCs w:val="19"/>
              </w:rPr>
              <w:t>Danish.kirmani182@gmail.com</w:t>
            </w:r>
          </w:p>
        </w:tc>
        <w:tc>
          <w:tcPr>
            <w:tcW w:w="2276" w:type="dxa"/>
          </w:tcPr>
          <w:p w14:paraId="7F853224" w14:textId="77777777" w:rsidR="00C64C2C" w:rsidRPr="005B4260" w:rsidRDefault="00C64C2C" w:rsidP="0090577F">
            <w:pPr>
              <w:spacing w:line="280" w:lineRule="atLeast"/>
              <w:jc w:val="both"/>
              <w:rPr>
                <w:rFonts w:cs="Arial"/>
                <w:szCs w:val="19"/>
              </w:rPr>
            </w:pPr>
          </w:p>
        </w:tc>
      </w:tr>
      <w:tr w:rsidR="008317C7" w:rsidRPr="008317C7" w14:paraId="0AAD2374" w14:textId="77777777" w:rsidTr="00FD4556">
        <w:trPr>
          <w:trHeight w:val="227"/>
          <w:jc w:val="center"/>
        </w:trPr>
        <w:tc>
          <w:tcPr>
            <w:tcW w:w="7615" w:type="dxa"/>
            <w:gridSpan w:val="7"/>
          </w:tcPr>
          <w:p w14:paraId="6E739836" w14:textId="77777777" w:rsidR="00C64C2C" w:rsidRPr="008317C7" w:rsidRDefault="00C64C2C" w:rsidP="0090577F">
            <w:pPr>
              <w:spacing w:line="280" w:lineRule="atLeast"/>
              <w:jc w:val="both"/>
              <w:rPr>
                <w:rFonts w:cs="Arial"/>
                <w:b/>
                <w:color w:val="2C9EDF" w:themeColor="text2"/>
                <w:szCs w:val="19"/>
              </w:rPr>
            </w:pPr>
            <w:r w:rsidRPr="008317C7">
              <w:rPr>
                <w:rStyle w:val="StyleLatinArial95pt"/>
                <w:b/>
                <w:color w:val="2C9EDF" w:themeColor="text2"/>
              </w:rPr>
              <w:t xml:space="preserve">Education </w:t>
            </w:r>
          </w:p>
        </w:tc>
        <w:tc>
          <w:tcPr>
            <w:tcW w:w="2276" w:type="dxa"/>
          </w:tcPr>
          <w:p w14:paraId="63A34C25" w14:textId="77777777" w:rsidR="00C64C2C" w:rsidRPr="005B4260" w:rsidRDefault="00C64C2C" w:rsidP="0090577F">
            <w:pPr>
              <w:spacing w:line="280" w:lineRule="atLeast"/>
              <w:jc w:val="both"/>
              <w:rPr>
                <w:rFonts w:cs="Arial"/>
                <w:szCs w:val="19"/>
              </w:rPr>
            </w:pPr>
          </w:p>
        </w:tc>
      </w:tr>
      <w:tr w:rsidR="00FD4556" w:rsidRPr="002631A8" w14:paraId="4E95F2BE" w14:textId="77777777" w:rsidTr="00FD4556">
        <w:trPr>
          <w:trHeight w:val="227"/>
          <w:jc w:val="center"/>
        </w:trPr>
        <w:tc>
          <w:tcPr>
            <w:tcW w:w="2365" w:type="dxa"/>
          </w:tcPr>
          <w:p w14:paraId="2F35BDDB" w14:textId="51916978" w:rsidR="00FD4556" w:rsidRPr="002631A8" w:rsidRDefault="002177C7" w:rsidP="00FD4556">
            <w:pPr>
              <w:spacing w:line="280" w:lineRule="atLeast"/>
              <w:jc w:val="both"/>
              <w:rPr>
                <w:rStyle w:val="StyleLatinArial95pt"/>
              </w:rPr>
            </w:pPr>
            <w:r>
              <w:rPr>
                <w:rStyle w:val="StyleLatinArial95pt"/>
              </w:rPr>
              <w:t>2001</w:t>
            </w:r>
          </w:p>
        </w:tc>
        <w:tc>
          <w:tcPr>
            <w:tcW w:w="5250" w:type="dxa"/>
            <w:gridSpan w:val="6"/>
          </w:tcPr>
          <w:p w14:paraId="3BC1548C" w14:textId="59DD1BDC" w:rsidR="00FD4556" w:rsidRPr="00681821" w:rsidRDefault="00FD4556" w:rsidP="00FD4556">
            <w:pPr>
              <w:spacing w:line="280" w:lineRule="atLeast"/>
              <w:jc w:val="both"/>
              <w:rPr>
                <w:lang w:val="en-US"/>
              </w:rPr>
            </w:pPr>
            <w:r w:rsidRPr="00681821">
              <w:rPr>
                <w:rStyle w:val="StyleLatinArial95pt"/>
              </w:rPr>
              <w:t>Bachelor’s Degree</w:t>
            </w:r>
            <w:r w:rsidR="00F072B4" w:rsidRPr="00681821">
              <w:rPr>
                <w:rStyle w:val="StyleLatinArial95pt"/>
              </w:rPr>
              <w:t xml:space="preserve"> </w:t>
            </w:r>
            <w:r w:rsidR="002177C7" w:rsidRPr="00681821">
              <w:rPr>
                <w:rStyle w:val="StyleLatinArial95pt"/>
              </w:rPr>
              <w:t>(Electrical Engineering)</w:t>
            </w:r>
          </w:p>
        </w:tc>
        <w:tc>
          <w:tcPr>
            <w:tcW w:w="2276" w:type="dxa"/>
          </w:tcPr>
          <w:p w14:paraId="02D55E79" w14:textId="77777777" w:rsidR="00FD4556" w:rsidRPr="005B4260" w:rsidRDefault="00FD4556" w:rsidP="00FD4556">
            <w:pPr>
              <w:spacing w:line="280" w:lineRule="atLeast"/>
              <w:jc w:val="both"/>
              <w:rPr>
                <w:rFonts w:cs="Arial"/>
                <w:szCs w:val="19"/>
              </w:rPr>
            </w:pPr>
          </w:p>
        </w:tc>
      </w:tr>
      <w:tr w:rsidR="00FD4556" w:rsidRPr="002631A8" w14:paraId="6BDFA2F2" w14:textId="77777777" w:rsidTr="00FD4556">
        <w:trPr>
          <w:trHeight w:val="227"/>
          <w:jc w:val="center"/>
        </w:trPr>
        <w:tc>
          <w:tcPr>
            <w:tcW w:w="2365" w:type="dxa"/>
          </w:tcPr>
          <w:p w14:paraId="698E31FF" w14:textId="77777777" w:rsidR="00FD4556" w:rsidRPr="002631A8" w:rsidRDefault="00FD4556" w:rsidP="00FD4556">
            <w:pPr>
              <w:spacing w:line="280" w:lineRule="atLeast"/>
              <w:jc w:val="both"/>
              <w:rPr>
                <w:rFonts w:cs="Arial"/>
                <w:szCs w:val="19"/>
              </w:rPr>
            </w:pPr>
          </w:p>
        </w:tc>
        <w:tc>
          <w:tcPr>
            <w:tcW w:w="5250" w:type="dxa"/>
            <w:gridSpan w:val="6"/>
          </w:tcPr>
          <w:p w14:paraId="0F2105B7" w14:textId="55485462" w:rsidR="00FD4556" w:rsidRPr="00681821" w:rsidRDefault="002177C7" w:rsidP="00F072B4">
            <w:pPr>
              <w:spacing w:line="280" w:lineRule="atLeast"/>
              <w:jc w:val="both"/>
              <w:rPr>
                <w:rFonts w:cs="Arial"/>
                <w:szCs w:val="19"/>
              </w:rPr>
            </w:pPr>
            <w:r w:rsidRPr="00681821">
              <w:t>Mehran University of Engineering and Technology</w:t>
            </w:r>
          </w:p>
        </w:tc>
        <w:tc>
          <w:tcPr>
            <w:tcW w:w="2276" w:type="dxa"/>
          </w:tcPr>
          <w:p w14:paraId="00E4FD8C" w14:textId="77777777" w:rsidR="00FD4556" w:rsidRPr="005B4260" w:rsidRDefault="00FD4556" w:rsidP="00FD4556">
            <w:pPr>
              <w:spacing w:line="280" w:lineRule="atLeast"/>
              <w:jc w:val="both"/>
              <w:rPr>
                <w:rFonts w:cs="Arial"/>
                <w:szCs w:val="19"/>
              </w:rPr>
            </w:pPr>
          </w:p>
        </w:tc>
      </w:tr>
      <w:tr w:rsidR="00FD4556" w:rsidRPr="002631A8" w14:paraId="1589D91B" w14:textId="77777777" w:rsidTr="00FD4556">
        <w:trPr>
          <w:trHeight w:val="227"/>
          <w:jc w:val="center"/>
        </w:trPr>
        <w:tc>
          <w:tcPr>
            <w:tcW w:w="2365" w:type="dxa"/>
          </w:tcPr>
          <w:p w14:paraId="7D7B1BDE" w14:textId="77777777" w:rsidR="00FD4556" w:rsidRPr="002631A8" w:rsidRDefault="00FD4556" w:rsidP="00FD4556">
            <w:pPr>
              <w:spacing w:line="280" w:lineRule="atLeast"/>
              <w:jc w:val="both"/>
              <w:rPr>
                <w:rFonts w:cs="Arial"/>
                <w:szCs w:val="19"/>
              </w:rPr>
            </w:pPr>
          </w:p>
        </w:tc>
        <w:tc>
          <w:tcPr>
            <w:tcW w:w="5250" w:type="dxa"/>
            <w:gridSpan w:val="6"/>
          </w:tcPr>
          <w:p w14:paraId="76E90610" w14:textId="17DA51D6" w:rsidR="00FD4556" w:rsidRPr="00681821" w:rsidRDefault="002177C7" w:rsidP="00FD4556">
            <w:pPr>
              <w:spacing w:line="280" w:lineRule="atLeast"/>
              <w:jc w:val="both"/>
              <w:rPr>
                <w:rFonts w:cs="Arial"/>
                <w:szCs w:val="19"/>
              </w:rPr>
            </w:pPr>
            <w:r w:rsidRPr="00681821">
              <w:rPr>
                <w:rFonts w:cs="Arial"/>
                <w:szCs w:val="19"/>
              </w:rPr>
              <w:t>Pakistan</w:t>
            </w:r>
          </w:p>
        </w:tc>
        <w:tc>
          <w:tcPr>
            <w:tcW w:w="2276" w:type="dxa"/>
          </w:tcPr>
          <w:p w14:paraId="649A7BBC" w14:textId="77777777" w:rsidR="00FD4556" w:rsidRPr="005B4260" w:rsidRDefault="00FD4556" w:rsidP="00FD4556">
            <w:pPr>
              <w:spacing w:line="280" w:lineRule="atLeast"/>
              <w:jc w:val="both"/>
              <w:rPr>
                <w:rFonts w:cs="Arial"/>
                <w:szCs w:val="19"/>
              </w:rPr>
            </w:pPr>
          </w:p>
        </w:tc>
      </w:tr>
      <w:tr w:rsidR="002177C7" w:rsidRPr="002631A8" w14:paraId="2BC3537B" w14:textId="77777777" w:rsidTr="00FD4556">
        <w:trPr>
          <w:trHeight w:val="227"/>
          <w:jc w:val="center"/>
        </w:trPr>
        <w:tc>
          <w:tcPr>
            <w:tcW w:w="2365" w:type="dxa"/>
          </w:tcPr>
          <w:p w14:paraId="6EC56F5A" w14:textId="737CF4EF" w:rsidR="002177C7" w:rsidRPr="002631A8" w:rsidRDefault="00143778" w:rsidP="00FD4556">
            <w:pPr>
              <w:spacing w:line="280" w:lineRule="atLeast"/>
              <w:jc w:val="both"/>
              <w:rPr>
                <w:rFonts w:cs="Arial"/>
                <w:szCs w:val="19"/>
              </w:rPr>
            </w:pPr>
            <w:r>
              <w:rPr>
                <w:rFonts w:cs="Arial"/>
                <w:szCs w:val="19"/>
              </w:rPr>
              <w:t>200</w:t>
            </w:r>
            <w:r w:rsidR="00DC15B4">
              <w:rPr>
                <w:rFonts w:cs="Arial"/>
                <w:szCs w:val="19"/>
              </w:rPr>
              <w:t>5</w:t>
            </w:r>
            <w:r>
              <w:rPr>
                <w:rFonts w:cs="Arial"/>
                <w:szCs w:val="19"/>
              </w:rPr>
              <w:t>- 200</w:t>
            </w:r>
            <w:r w:rsidR="00DC15B4">
              <w:rPr>
                <w:rFonts w:cs="Arial"/>
                <w:szCs w:val="19"/>
              </w:rPr>
              <w:t>7</w:t>
            </w:r>
            <w:r>
              <w:rPr>
                <w:rFonts w:cs="Arial"/>
                <w:szCs w:val="19"/>
              </w:rPr>
              <w:t xml:space="preserve"> </w:t>
            </w:r>
          </w:p>
        </w:tc>
        <w:tc>
          <w:tcPr>
            <w:tcW w:w="5250" w:type="dxa"/>
            <w:gridSpan w:val="6"/>
          </w:tcPr>
          <w:p w14:paraId="274DBEAA" w14:textId="5C292956" w:rsidR="002177C7" w:rsidRDefault="00DC15B4" w:rsidP="00DC15B4">
            <w:pPr>
              <w:pStyle w:val="ListParagraph"/>
              <w:spacing w:after="200" w:line="276" w:lineRule="auto"/>
              <w:ind w:left="1080"/>
              <w:rPr>
                <w:rFonts w:cs="Arial"/>
                <w:color w:val="FF0000"/>
                <w:szCs w:val="19"/>
              </w:rPr>
            </w:pPr>
            <w:r w:rsidRPr="00C40266">
              <w:t xml:space="preserve">Diplomat in </w:t>
            </w:r>
            <w:r w:rsidRPr="00F44C0B">
              <w:rPr>
                <w:b/>
                <w:bCs/>
              </w:rPr>
              <w:t>Alternative/Renewable Energies</w:t>
            </w:r>
            <w:r w:rsidRPr="00C40266">
              <w:t xml:space="preserve"> - OCT2005 – Jan 2007 from Bentley Institute Walnut Creek USA.COURSE INCLUDES: </w:t>
            </w:r>
            <w:r w:rsidRPr="00F44C0B">
              <w:rPr>
                <w:b/>
                <w:bCs/>
              </w:rPr>
              <w:t xml:space="preserve">Engineering/Design/Maintenance </w:t>
            </w:r>
            <w:r w:rsidRPr="00C40266">
              <w:t>of Solar Plants, Wind turbines, Bio Mass, Fluidizing beds, alternative/Synthetic/Hydrogen fuels, Gasification, waste to power, grid integration scheme</w:t>
            </w:r>
          </w:p>
        </w:tc>
        <w:tc>
          <w:tcPr>
            <w:tcW w:w="2276" w:type="dxa"/>
          </w:tcPr>
          <w:p w14:paraId="6C985A0B" w14:textId="77777777" w:rsidR="002177C7" w:rsidRPr="005B4260" w:rsidRDefault="002177C7" w:rsidP="00FD4556">
            <w:pPr>
              <w:spacing w:line="280" w:lineRule="atLeast"/>
              <w:jc w:val="both"/>
              <w:rPr>
                <w:rFonts w:cs="Arial"/>
                <w:szCs w:val="19"/>
              </w:rPr>
            </w:pPr>
          </w:p>
        </w:tc>
      </w:tr>
      <w:tr w:rsidR="002177C7" w:rsidRPr="002631A8" w14:paraId="399C94D4" w14:textId="77777777" w:rsidTr="00FD4556">
        <w:trPr>
          <w:trHeight w:val="227"/>
          <w:jc w:val="center"/>
        </w:trPr>
        <w:tc>
          <w:tcPr>
            <w:tcW w:w="2365" w:type="dxa"/>
          </w:tcPr>
          <w:p w14:paraId="7F665658" w14:textId="43DBCC9E" w:rsidR="002177C7" w:rsidRPr="002631A8" w:rsidRDefault="0051424F" w:rsidP="00FD4556">
            <w:pPr>
              <w:spacing w:line="280" w:lineRule="atLeast"/>
              <w:jc w:val="both"/>
              <w:rPr>
                <w:rFonts w:cs="Arial"/>
                <w:szCs w:val="19"/>
              </w:rPr>
            </w:pPr>
            <w:r>
              <w:rPr>
                <w:rFonts w:cs="Arial"/>
                <w:szCs w:val="19"/>
              </w:rPr>
              <w:t>200</w:t>
            </w:r>
            <w:r w:rsidR="00DC15B4">
              <w:rPr>
                <w:rFonts w:cs="Arial"/>
                <w:szCs w:val="19"/>
              </w:rPr>
              <w:t>6</w:t>
            </w:r>
            <w:r>
              <w:rPr>
                <w:rFonts w:cs="Arial"/>
                <w:szCs w:val="19"/>
              </w:rPr>
              <w:t>- 2</w:t>
            </w:r>
            <w:r w:rsidR="00D75C5D">
              <w:rPr>
                <w:rFonts w:cs="Arial"/>
                <w:szCs w:val="19"/>
              </w:rPr>
              <w:t>0</w:t>
            </w:r>
            <w:r w:rsidR="00DC15B4">
              <w:rPr>
                <w:rFonts w:cs="Arial"/>
                <w:szCs w:val="19"/>
              </w:rPr>
              <w:t>07</w:t>
            </w:r>
          </w:p>
        </w:tc>
        <w:tc>
          <w:tcPr>
            <w:tcW w:w="5250" w:type="dxa"/>
            <w:gridSpan w:val="6"/>
          </w:tcPr>
          <w:p w14:paraId="327A3C30" w14:textId="77777777" w:rsidR="00DC15B4" w:rsidRPr="00C40266" w:rsidRDefault="00DC15B4" w:rsidP="00DC15B4">
            <w:pPr>
              <w:pStyle w:val="ListParagraph"/>
              <w:spacing w:after="200" w:line="276" w:lineRule="auto"/>
              <w:ind w:left="1080"/>
            </w:pPr>
            <w:r w:rsidRPr="00C40266">
              <w:t xml:space="preserve">Diplomat in </w:t>
            </w:r>
            <w:r w:rsidRPr="00F44C0B">
              <w:rPr>
                <w:b/>
                <w:bCs/>
              </w:rPr>
              <w:t>Field Instrumentation &amp; Control</w:t>
            </w:r>
            <w:r w:rsidRPr="00C40266">
              <w:t xml:space="preserve"> - JAN2006 –JAN 2007 from Bentley Institute Walnut Creek USA</w:t>
            </w:r>
          </w:p>
          <w:p w14:paraId="1663C778" w14:textId="77777777" w:rsidR="00DC15B4" w:rsidRDefault="00DC15B4" w:rsidP="00DC15B4">
            <w:pPr>
              <w:pStyle w:val="ListParagraph"/>
              <w:ind w:left="1080"/>
            </w:pPr>
            <w:r w:rsidRPr="00C40266">
              <w:t>COURSE INCLUDES: Sizing instrumentation for all the process parameters, DCS/PLC, SCADA workflow, integration, designing, defining control philosophies. Safety interlocks,</w:t>
            </w:r>
          </w:p>
          <w:p w14:paraId="140B64CF" w14:textId="77777777" w:rsidR="002177C7" w:rsidRDefault="002177C7" w:rsidP="00FD4556">
            <w:pPr>
              <w:spacing w:line="280" w:lineRule="atLeast"/>
              <w:jc w:val="both"/>
              <w:rPr>
                <w:rFonts w:cs="Arial"/>
                <w:color w:val="FF0000"/>
                <w:szCs w:val="19"/>
              </w:rPr>
            </w:pPr>
          </w:p>
        </w:tc>
        <w:tc>
          <w:tcPr>
            <w:tcW w:w="2276" w:type="dxa"/>
          </w:tcPr>
          <w:p w14:paraId="14270FFA" w14:textId="77777777" w:rsidR="002177C7" w:rsidRPr="005B4260" w:rsidRDefault="002177C7" w:rsidP="00FD4556">
            <w:pPr>
              <w:spacing w:line="280" w:lineRule="atLeast"/>
              <w:jc w:val="both"/>
              <w:rPr>
                <w:rFonts w:cs="Arial"/>
                <w:szCs w:val="19"/>
              </w:rPr>
            </w:pPr>
          </w:p>
        </w:tc>
      </w:tr>
      <w:tr w:rsidR="002177C7" w:rsidRPr="002631A8" w14:paraId="2EFB3D0D" w14:textId="77777777" w:rsidTr="00FD4556">
        <w:trPr>
          <w:trHeight w:val="227"/>
          <w:jc w:val="center"/>
        </w:trPr>
        <w:tc>
          <w:tcPr>
            <w:tcW w:w="2365" w:type="dxa"/>
          </w:tcPr>
          <w:p w14:paraId="47066CE5" w14:textId="77777777" w:rsidR="002177C7" w:rsidRPr="002631A8" w:rsidRDefault="002177C7" w:rsidP="00FD4556">
            <w:pPr>
              <w:spacing w:line="280" w:lineRule="atLeast"/>
              <w:jc w:val="both"/>
              <w:rPr>
                <w:rFonts w:cs="Arial"/>
                <w:szCs w:val="19"/>
              </w:rPr>
            </w:pPr>
          </w:p>
        </w:tc>
        <w:tc>
          <w:tcPr>
            <w:tcW w:w="5250" w:type="dxa"/>
            <w:gridSpan w:val="6"/>
          </w:tcPr>
          <w:p w14:paraId="5C8C6BE6" w14:textId="77777777" w:rsidR="002177C7" w:rsidRDefault="002177C7" w:rsidP="00FD4556">
            <w:pPr>
              <w:spacing w:line="280" w:lineRule="atLeast"/>
              <w:jc w:val="both"/>
              <w:rPr>
                <w:rFonts w:cs="Arial"/>
                <w:color w:val="FF0000"/>
                <w:szCs w:val="19"/>
              </w:rPr>
            </w:pPr>
          </w:p>
        </w:tc>
        <w:tc>
          <w:tcPr>
            <w:tcW w:w="2276" w:type="dxa"/>
          </w:tcPr>
          <w:p w14:paraId="1214472D" w14:textId="77777777" w:rsidR="002177C7" w:rsidRPr="005B4260" w:rsidRDefault="002177C7" w:rsidP="00FD4556">
            <w:pPr>
              <w:spacing w:line="280" w:lineRule="atLeast"/>
              <w:jc w:val="both"/>
              <w:rPr>
                <w:rFonts w:cs="Arial"/>
                <w:szCs w:val="19"/>
              </w:rPr>
            </w:pPr>
          </w:p>
        </w:tc>
      </w:tr>
      <w:tr w:rsidR="00FD4556" w:rsidRPr="002631A8" w14:paraId="76507E9C" w14:textId="77777777" w:rsidTr="00FD4556">
        <w:trPr>
          <w:trHeight w:val="227"/>
          <w:jc w:val="center"/>
        </w:trPr>
        <w:tc>
          <w:tcPr>
            <w:tcW w:w="2365" w:type="dxa"/>
          </w:tcPr>
          <w:p w14:paraId="645A934F" w14:textId="77777777" w:rsidR="00FD4556" w:rsidRPr="002631A8" w:rsidRDefault="00FD4556" w:rsidP="00FD4556">
            <w:pPr>
              <w:spacing w:line="280" w:lineRule="atLeast"/>
              <w:jc w:val="both"/>
              <w:rPr>
                <w:rFonts w:cs="Arial"/>
                <w:szCs w:val="19"/>
              </w:rPr>
            </w:pPr>
          </w:p>
        </w:tc>
        <w:tc>
          <w:tcPr>
            <w:tcW w:w="7526" w:type="dxa"/>
            <w:gridSpan w:val="7"/>
          </w:tcPr>
          <w:p w14:paraId="01D227E0" w14:textId="77777777" w:rsidR="00FD4556" w:rsidRPr="002631A8" w:rsidRDefault="00FD4556" w:rsidP="00FD4556">
            <w:pPr>
              <w:spacing w:line="280" w:lineRule="atLeast"/>
              <w:jc w:val="both"/>
              <w:rPr>
                <w:rFonts w:cs="Arial"/>
                <w:szCs w:val="19"/>
              </w:rPr>
            </w:pPr>
          </w:p>
        </w:tc>
      </w:tr>
      <w:tr w:rsidR="00FD4556" w:rsidRPr="008317C7" w14:paraId="2F65E481" w14:textId="77777777" w:rsidTr="00FD4556">
        <w:trPr>
          <w:trHeight w:val="227"/>
          <w:jc w:val="center"/>
        </w:trPr>
        <w:tc>
          <w:tcPr>
            <w:tcW w:w="9891" w:type="dxa"/>
            <w:gridSpan w:val="8"/>
          </w:tcPr>
          <w:p w14:paraId="09161665" w14:textId="77777777" w:rsidR="00FD4556" w:rsidRPr="008317C7" w:rsidRDefault="00FD4556" w:rsidP="00FD4556">
            <w:pPr>
              <w:spacing w:line="280" w:lineRule="atLeast"/>
              <w:jc w:val="both"/>
              <w:rPr>
                <w:rFonts w:cs="Arial"/>
                <w:b/>
                <w:color w:val="2C9EDF" w:themeColor="text2"/>
                <w:szCs w:val="19"/>
              </w:rPr>
            </w:pPr>
            <w:r w:rsidRPr="008317C7">
              <w:rPr>
                <w:rStyle w:val="StyleLatinArial95pt"/>
                <w:b/>
                <w:color w:val="2C9EDF" w:themeColor="text2"/>
              </w:rPr>
              <w:t>Key qualifications</w:t>
            </w:r>
          </w:p>
        </w:tc>
      </w:tr>
      <w:tr w:rsidR="00FD4556" w:rsidRPr="002631A8" w14:paraId="5A76A251" w14:textId="77777777" w:rsidTr="00FD4556">
        <w:trPr>
          <w:trHeight w:val="227"/>
          <w:jc w:val="center"/>
        </w:trPr>
        <w:tc>
          <w:tcPr>
            <w:tcW w:w="2365" w:type="dxa"/>
          </w:tcPr>
          <w:p w14:paraId="72FBEB19" w14:textId="77777777" w:rsidR="00FD4556" w:rsidRPr="002631A8" w:rsidRDefault="00FD4556" w:rsidP="00FD4556">
            <w:pPr>
              <w:spacing w:line="280" w:lineRule="atLeast"/>
              <w:jc w:val="both"/>
              <w:rPr>
                <w:rFonts w:cs="Arial"/>
                <w:szCs w:val="19"/>
              </w:rPr>
            </w:pPr>
          </w:p>
        </w:tc>
        <w:tc>
          <w:tcPr>
            <w:tcW w:w="7526" w:type="dxa"/>
            <w:gridSpan w:val="7"/>
          </w:tcPr>
          <w:p w14:paraId="0A89947A" w14:textId="61C43145" w:rsidR="00DC15B4" w:rsidRDefault="00DC15B4" w:rsidP="00DC15B4">
            <w:pPr>
              <w:jc w:val="both"/>
              <w:rPr>
                <w:rStyle w:val="StyleLatinArial95pt"/>
              </w:rPr>
            </w:pPr>
            <w:r>
              <w:rPr>
                <w:rStyle w:val="StyleLatinArial95pt"/>
              </w:rPr>
              <w:t>20 years of Professional experience in the field of Instrumentation, Control and Industrial Automation with major focus on Honeywell DCS., Fisher Rosemount</w:t>
            </w:r>
          </w:p>
          <w:p w14:paraId="5B11C87D" w14:textId="77777777" w:rsidR="00DC15B4" w:rsidRDefault="00DC15B4" w:rsidP="00DC15B4">
            <w:pPr>
              <w:jc w:val="both"/>
              <w:rPr>
                <w:rStyle w:val="StyleLatinArial95pt"/>
              </w:rPr>
            </w:pPr>
            <w:r>
              <w:rPr>
                <w:rStyle w:val="StyleLatinArial95pt"/>
              </w:rPr>
              <w:t xml:space="preserve">Experienced in design, detail engineering, installation &amp; commissioning and Project Management, PMC Services. </w:t>
            </w:r>
          </w:p>
          <w:p w14:paraId="544537C7" w14:textId="77777777" w:rsidR="00DC15B4" w:rsidRDefault="00DC15B4" w:rsidP="00DC15B4">
            <w:pPr>
              <w:jc w:val="both"/>
              <w:rPr>
                <w:rStyle w:val="StyleLatinArial95pt"/>
              </w:rPr>
            </w:pPr>
            <w:r>
              <w:rPr>
                <w:rStyle w:val="StyleLatinArial95pt"/>
              </w:rPr>
              <w:t>Wide exposure to process industries like Oil &amp; Gas, Steel, Cement, Chemical and Petrochemicals, etc.</w:t>
            </w:r>
          </w:p>
          <w:p w14:paraId="3C06584F" w14:textId="7E79BB5C" w:rsidR="00FD4556" w:rsidRPr="002631A8" w:rsidRDefault="00DC15B4" w:rsidP="00DC15B4">
            <w:pPr>
              <w:spacing w:line="280" w:lineRule="atLeast"/>
              <w:jc w:val="both"/>
              <w:rPr>
                <w:rFonts w:cs="Arial"/>
                <w:szCs w:val="19"/>
              </w:rPr>
            </w:pPr>
            <w:r>
              <w:rPr>
                <w:rStyle w:val="StyleLatinArial95pt"/>
              </w:rPr>
              <w:t>Six Sigma Green Belt Certified</w:t>
            </w:r>
          </w:p>
        </w:tc>
      </w:tr>
      <w:tr w:rsidR="00D5603C" w:rsidRPr="002631A8" w14:paraId="1E2A5578" w14:textId="77777777" w:rsidTr="00FD4556">
        <w:trPr>
          <w:trHeight w:val="227"/>
          <w:jc w:val="center"/>
        </w:trPr>
        <w:tc>
          <w:tcPr>
            <w:tcW w:w="2365" w:type="dxa"/>
          </w:tcPr>
          <w:p w14:paraId="143DF28B" w14:textId="77777777" w:rsidR="00D5603C" w:rsidRPr="002631A8" w:rsidRDefault="00D5603C" w:rsidP="00FD4556">
            <w:pPr>
              <w:spacing w:line="280" w:lineRule="atLeast"/>
              <w:jc w:val="both"/>
              <w:rPr>
                <w:rFonts w:cs="Arial"/>
                <w:szCs w:val="19"/>
              </w:rPr>
            </w:pPr>
          </w:p>
        </w:tc>
        <w:tc>
          <w:tcPr>
            <w:tcW w:w="7526" w:type="dxa"/>
            <w:gridSpan w:val="7"/>
          </w:tcPr>
          <w:p w14:paraId="278E6E4D" w14:textId="77777777" w:rsidR="00D5603C" w:rsidRPr="009B4A76" w:rsidRDefault="00D5603C" w:rsidP="00D5603C">
            <w:pPr>
              <w:jc w:val="both"/>
              <w:rPr>
                <w:rStyle w:val="StyleLatinArial95pt"/>
              </w:rPr>
            </w:pPr>
          </w:p>
        </w:tc>
      </w:tr>
      <w:tr w:rsidR="00FD4556" w:rsidRPr="002631A8" w14:paraId="5F9FA387" w14:textId="77777777" w:rsidTr="00FD4556">
        <w:trPr>
          <w:trHeight w:val="227"/>
          <w:jc w:val="center"/>
        </w:trPr>
        <w:tc>
          <w:tcPr>
            <w:tcW w:w="9891" w:type="dxa"/>
            <w:gridSpan w:val="8"/>
          </w:tcPr>
          <w:p w14:paraId="591D99BC" w14:textId="77777777" w:rsidR="00FD4556" w:rsidRPr="002631A8" w:rsidRDefault="00FD4556" w:rsidP="00FD4556">
            <w:pPr>
              <w:spacing w:line="280" w:lineRule="atLeast"/>
              <w:jc w:val="both"/>
              <w:rPr>
                <w:rFonts w:cs="Arial"/>
                <w:szCs w:val="19"/>
              </w:rPr>
            </w:pPr>
            <w:r w:rsidRPr="009B4A76">
              <w:rPr>
                <w:rStyle w:val="StyleLatinArial95pt"/>
                <w:b/>
                <w:color w:val="2C9EDF" w:themeColor="text2"/>
              </w:rPr>
              <w:t>Main Areas of professional experience</w:t>
            </w:r>
          </w:p>
        </w:tc>
      </w:tr>
      <w:tr w:rsidR="00FD4556" w:rsidRPr="002631A8" w14:paraId="58BAB1FE" w14:textId="77777777" w:rsidTr="00FD4556">
        <w:trPr>
          <w:trHeight w:val="227"/>
          <w:jc w:val="center"/>
        </w:trPr>
        <w:tc>
          <w:tcPr>
            <w:tcW w:w="2365" w:type="dxa"/>
          </w:tcPr>
          <w:p w14:paraId="0A5150E8" w14:textId="77777777" w:rsidR="00FD4556" w:rsidRPr="002631A8" w:rsidRDefault="00FD4556" w:rsidP="00FD4556">
            <w:pPr>
              <w:spacing w:line="280" w:lineRule="atLeast"/>
              <w:jc w:val="both"/>
              <w:rPr>
                <w:rFonts w:cs="Arial"/>
                <w:szCs w:val="19"/>
              </w:rPr>
            </w:pPr>
          </w:p>
        </w:tc>
        <w:tc>
          <w:tcPr>
            <w:tcW w:w="7526" w:type="dxa"/>
            <w:gridSpan w:val="7"/>
          </w:tcPr>
          <w:p w14:paraId="6C99861B" w14:textId="57C63E39" w:rsidR="00FD4556" w:rsidRPr="002631A8" w:rsidRDefault="009C707D" w:rsidP="00FD4556">
            <w:pPr>
              <w:spacing w:line="280" w:lineRule="atLeast"/>
              <w:jc w:val="both"/>
              <w:rPr>
                <w:rFonts w:cs="Arial"/>
                <w:szCs w:val="19"/>
              </w:rPr>
            </w:pPr>
            <w:r>
              <w:rPr>
                <w:rFonts w:cs="Arial"/>
                <w:szCs w:val="19"/>
              </w:rPr>
              <w:t>Lead Electrical &amp; Instrumentation Engineer</w:t>
            </w:r>
            <w:r w:rsidR="00FD4556" w:rsidRPr="006719B0">
              <w:rPr>
                <w:rFonts w:cs="Arial"/>
                <w:szCs w:val="19"/>
              </w:rPr>
              <w:t xml:space="preserve"> :- (</w:t>
            </w:r>
            <w:r w:rsidR="007311E9">
              <w:rPr>
                <w:rFonts w:cs="Arial"/>
                <w:szCs w:val="19"/>
              </w:rPr>
              <w:t>20</w:t>
            </w:r>
            <w:r w:rsidR="00FD4556" w:rsidRPr="006719B0">
              <w:rPr>
                <w:rFonts w:cs="Arial"/>
                <w:szCs w:val="19"/>
              </w:rPr>
              <w:t>+ years ) :</w:t>
            </w:r>
          </w:p>
        </w:tc>
      </w:tr>
      <w:tr w:rsidR="00FD4556" w:rsidRPr="002631A8" w14:paraId="557C17E6" w14:textId="77777777" w:rsidTr="00FD4556">
        <w:trPr>
          <w:trHeight w:val="227"/>
          <w:jc w:val="center"/>
        </w:trPr>
        <w:tc>
          <w:tcPr>
            <w:tcW w:w="2365" w:type="dxa"/>
          </w:tcPr>
          <w:p w14:paraId="0D4B449A" w14:textId="77777777" w:rsidR="00FD4556" w:rsidRPr="002631A8" w:rsidRDefault="00FD4556" w:rsidP="00FD4556">
            <w:pPr>
              <w:spacing w:line="280" w:lineRule="atLeast"/>
              <w:jc w:val="both"/>
              <w:rPr>
                <w:rFonts w:cs="Arial"/>
                <w:szCs w:val="19"/>
              </w:rPr>
            </w:pPr>
          </w:p>
        </w:tc>
        <w:tc>
          <w:tcPr>
            <w:tcW w:w="7526" w:type="dxa"/>
            <w:gridSpan w:val="7"/>
          </w:tcPr>
          <w:p w14:paraId="12C887B8"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Responsible for ensuring compliance to Client ITB Specifications for all Engineering and Vendor Documentation for all disciplines Viz Civil, Structural, Architecture, Electrical, Mechanical, Instrumentation </w:t>
            </w:r>
          </w:p>
          <w:p w14:paraId="320B573D"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On time release of approved documents to adhere to agreed project schedule </w:t>
            </w:r>
          </w:p>
          <w:p w14:paraId="781E9E3E"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Co-ordination with PMT departments to meet all technical Project needs </w:t>
            </w:r>
          </w:p>
          <w:p w14:paraId="49A99D9E"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Supporting Client Project Manager in communication with EPC CONTRACTOR &amp; Quality Audits </w:t>
            </w:r>
          </w:p>
          <w:p w14:paraId="0B10A239"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Understanding Customer requirements and establishing long-term sustainable business relationships with them </w:t>
            </w:r>
          </w:p>
          <w:p w14:paraId="182C26CC"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Monitoring and Controlling Costs – Manpower Planning and providing Resource Plan / Forecast for Resources </w:t>
            </w:r>
          </w:p>
          <w:p w14:paraId="70D91B86"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Managing local or back office teams for different projects </w:t>
            </w:r>
          </w:p>
          <w:p w14:paraId="5401E574"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Mentoring of resources &amp; team building </w:t>
            </w:r>
          </w:p>
          <w:p w14:paraId="67CC840E"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Efforts for cost savings to improve the contributions </w:t>
            </w:r>
          </w:p>
          <w:p w14:paraId="2BF30306"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Monitoring the work done by team members, adherence to the quality standards / GPM, Execution in time and meeting cost budgets. </w:t>
            </w:r>
          </w:p>
          <w:p w14:paraId="24C7D346"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Delivering on commitments </w:t>
            </w:r>
          </w:p>
          <w:p w14:paraId="2100F2F5" w14:textId="77777777" w:rsidR="009C707D" w:rsidRDefault="009C707D" w:rsidP="009C707D">
            <w:pPr>
              <w:pStyle w:val="ListParagraph"/>
              <w:numPr>
                <w:ilvl w:val="0"/>
                <w:numId w:val="31"/>
              </w:numPr>
              <w:ind w:left="318" w:hanging="284"/>
              <w:jc w:val="both"/>
              <w:rPr>
                <w:rFonts w:cs="Arial"/>
                <w:szCs w:val="19"/>
                <w:lang w:val="en-US"/>
              </w:rPr>
            </w:pPr>
            <w:r>
              <w:rPr>
                <w:rFonts w:cs="Arial"/>
                <w:szCs w:val="19"/>
                <w:lang w:val="en-US"/>
              </w:rPr>
              <w:t xml:space="preserve">Estimation support for mid-size &amp; major projects by engaging with Account Managers and Project Managers. Main focus here is: </w:t>
            </w:r>
          </w:p>
          <w:p w14:paraId="3C756244" w14:textId="77777777" w:rsidR="009C707D" w:rsidRDefault="009C707D" w:rsidP="009C707D">
            <w:pPr>
              <w:pStyle w:val="ListParagraph"/>
              <w:numPr>
                <w:ilvl w:val="0"/>
                <w:numId w:val="32"/>
              </w:numPr>
              <w:jc w:val="both"/>
              <w:rPr>
                <w:rFonts w:cs="Arial"/>
                <w:szCs w:val="19"/>
                <w:lang w:val="en-US"/>
              </w:rPr>
            </w:pPr>
            <w:r>
              <w:rPr>
                <w:rFonts w:cs="Arial"/>
                <w:szCs w:val="19"/>
                <w:lang w:val="en-US"/>
              </w:rPr>
              <w:t xml:space="preserve">To review the solution / System Architecture </w:t>
            </w:r>
          </w:p>
          <w:p w14:paraId="7E47AC8E" w14:textId="77777777" w:rsidR="009C707D" w:rsidRDefault="009C707D" w:rsidP="009C707D">
            <w:pPr>
              <w:pStyle w:val="ListParagraph"/>
              <w:numPr>
                <w:ilvl w:val="0"/>
                <w:numId w:val="32"/>
              </w:numPr>
              <w:jc w:val="both"/>
              <w:rPr>
                <w:rFonts w:cs="Arial"/>
                <w:szCs w:val="19"/>
                <w:lang w:val="en-US"/>
              </w:rPr>
            </w:pPr>
            <w:r>
              <w:rPr>
                <w:rFonts w:cs="Arial"/>
                <w:szCs w:val="19"/>
                <w:lang w:val="en-US"/>
              </w:rPr>
              <w:t xml:space="preserve">Review the Man Hour estimates for Engineering and Project Management functions. </w:t>
            </w:r>
          </w:p>
          <w:p w14:paraId="1EB3CC55" w14:textId="77777777" w:rsidR="009C707D" w:rsidRDefault="009C707D" w:rsidP="009C707D">
            <w:pPr>
              <w:pStyle w:val="ListParagraph"/>
              <w:numPr>
                <w:ilvl w:val="0"/>
                <w:numId w:val="32"/>
              </w:numPr>
              <w:jc w:val="both"/>
              <w:rPr>
                <w:rFonts w:cs="Arial"/>
                <w:szCs w:val="19"/>
                <w:lang w:val="en-US"/>
              </w:rPr>
            </w:pPr>
            <w:r>
              <w:rPr>
                <w:rFonts w:cs="Arial"/>
                <w:szCs w:val="19"/>
                <w:lang w:val="en-US"/>
              </w:rPr>
              <w:t>Decide on the Model of execution to optimize the costs</w:t>
            </w:r>
          </w:p>
          <w:p w14:paraId="03184783" w14:textId="3EA307CC" w:rsidR="00FD4556" w:rsidRPr="006719B0" w:rsidRDefault="00FD4556" w:rsidP="00185D80">
            <w:pPr>
              <w:pStyle w:val="ListParagraph"/>
              <w:numPr>
                <w:ilvl w:val="0"/>
                <w:numId w:val="1"/>
              </w:numPr>
              <w:spacing w:line="280" w:lineRule="atLeast"/>
              <w:jc w:val="both"/>
              <w:rPr>
                <w:rFonts w:cs="Arial"/>
                <w:szCs w:val="19"/>
              </w:rPr>
            </w:pPr>
          </w:p>
        </w:tc>
      </w:tr>
      <w:tr w:rsidR="00FD4556" w:rsidRPr="002631A8" w14:paraId="509E7620" w14:textId="77777777" w:rsidTr="00FD4556">
        <w:trPr>
          <w:trHeight w:val="227"/>
          <w:jc w:val="center"/>
        </w:trPr>
        <w:tc>
          <w:tcPr>
            <w:tcW w:w="2365" w:type="dxa"/>
          </w:tcPr>
          <w:p w14:paraId="14ADABF3" w14:textId="77777777" w:rsidR="00FD4556" w:rsidRPr="002631A8" w:rsidRDefault="00FD4556" w:rsidP="00FD4556">
            <w:pPr>
              <w:spacing w:line="280" w:lineRule="atLeast"/>
              <w:jc w:val="both"/>
              <w:rPr>
                <w:rFonts w:cs="Arial"/>
                <w:szCs w:val="19"/>
              </w:rPr>
            </w:pPr>
          </w:p>
        </w:tc>
        <w:tc>
          <w:tcPr>
            <w:tcW w:w="7526" w:type="dxa"/>
            <w:gridSpan w:val="7"/>
          </w:tcPr>
          <w:p w14:paraId="65AA4824" w14:textId="77777777" w:rsidR="00FD4556" w:rsidRPr="002631A8" w:rsidRDefault="00FD4556" w:rsidP="00FD4556">
            <w:pPr>
              <w:spacing w:line="280" w:lineRule="atLeast"/>
              <w:jc w:val="both"/>
              <w:rPr>
                <w:rFonts w:cs="Arial"/>
                <w:szCs w:val="19"/>
              </w:rPr>
            </w:pPr>
          </w:p>
        </w:tc>
      </w:tr>
      <w:tr w:rsidR="00FD4556" w:rsidRPr="002631A8" w14:paraId="1EE16F5B" w14:textId="77777777" w:rsidTr="00FD4556">
        <w:trPr>
          <w:trHeight w:val="227"/>
          <w:jc w:val="center"/>
        </w:trPr>
        <w:tc>
          <w:tcPr>
            <w:tcW w:w="2365" w:type="dxa"/>
          </w:tcPr>
          <w:p w14:paraId="6A269CCA" w14:textId="77777777" w:rsidR="00FD4556" w:rsidRPr="002631A8" w:rsidRDefault="00FD4556" w:rsidP="00FD4556">
            <w:pPr>
              <w:spacing w:line="280" w:lineRule="atLeast"/>
              <w:jc w:val="both"/>
              <w:rPr>
                <w:rFonts w:cs="Arial"/>
                <w:szCs w:val="19"/>
              </w:rPr>
            </w:pPr>
          </w:p>
        </w:tc>
        <w:tc>
          <w:tcPr>
            <w:tcW w:w="7526" w:type="dxa"/>
            <w:gridSpan w:val="7"/>
          </w:tcPr>
          <w:p w14:paraId="6659D230" w14:textId="6E24C4C3" w:rsidR="00FD4556" w:rsidRPr="002631A8" w:rsidRDefault="00FD4556" w:rsidP="00FD4556">
            <w:pPr>
              <w:spacing w:line="280" w:lineRule="atLeast"/>
              <w:jc w:val="both"/>
              <w:rPr>
                <w:rFonts w:cs="Arial"/>
                <w:szCs w:val="19"/>
              </w:rPr>
            </w:pPr>
            <w:r w:rsidRPr="00BE0FEE">
              <w:rPr>
                <w:rFonts w:cs="Arial"/>
                <w:szCs w:val="19"/>
              </w:rPr>
              <w:t>Lead Engineer : (</w:t>
            </w:r>
            <w:r w:rsidR="00DA0E1B">
              <w:rPr>
                <w:rFonts w:cs="Arial"/>
                <w:szCs w:val="19"/>
              </w:rPr>
              <w:t>6</w:t>
            </w:r>
            <w:r w:rsidRPr="00BE0FEE">
              <w:rPr>
                <w:rFonts w:cs="Arial"/>
                <w:szCs w:val="19"/>
              </w:rPr>
              <w:t>+ years )</w:t>
            </w:r>
            <w:r w:rsidR="00DA0E1B">
              <w:rPr>
                <w:rFonts w:cs="Arial"/>
                <w:szCs w:val="19"/>
              </w:rPr>
              <w:t xml:space="preserve"> (Petro Canada Project)</w:t>
            </w:r>
          </w:p>
        </w:tc>
      </w:tr>
      <w:tr w:rsidR="00FD4556" w:rsidRPr="002631A8" w14:paraId="102E2E66" w14:textId="77777777" w:rsidTr="00FD4556">
        <w:trPr>
          <w:trHeight w:val="227"/>
          <w:jc w:val="center"/>
        </w:trPr>
        <w:tc>
          <w:tcPr>
            <w:tcW w:w="2365" w:type="dxa"/>
          </w:tcPr>
          <w:p w14:paraId="4979A976" w14:textId="77777777" w:rsidR="00FD4556" w:rsidRPr="002631A8" w:rsidRDefault="00FD4556" w:rsidP="00FD4556">
            <w:pPr>
              <w:spacing w:line="280" w:lineRule="atLeast"/>
              <w:jc w:val="both"/>
              <w:rPr>
                <w:rFonts w:cs="Arial"/>
                <w:szCs w:val="19"/>
              </w:rPr>
            </w:pPr>
          </w:p>
        </w:tc>
        <w:tc>
          <w:tcPr>
            <w:tcW w:w="7526" w:type="dxa"/>
            <w:gridSpan w:val="7"/>
          </w:tcPr>
          <w:p w14:paraId="2BCA00CB" w14:textId="77777777" w:rsidR="00DA0E1B" w:rsidRPr="00C40266" w:rsidRDefault="00DA0E1B" w:rsidP="00DA0E1B">
            <w:pPr>
              <w:pStyle w:val="NoSpacing"/>
              <w:rPr>
                <w:b/>
                <w:bCs/>
              </w:rPr>
            </w:pPr>
            <w:r w:rsidRPr="00C40266">
              <w:rPr>
                <w:b/>
                <w:bCs/>
              </w:rPr>
              <w:t>Bentley Systems at Petro Canada Project</w:t>
            </w:r>
          </w:p>
          <w:p w14:paraId="7F8D32C6" w14:textId="77777777" w:rsidR="00DA0E1B" w:rsidRPr="00C40266" w:rsidRDefault="00DA0E1B" w:rsidP="00DA0E1B">
            <w:pPr>
              <w:pStyle w:val="NoSpacing"/>
              <w:rPr>
                <w:b/>
                <w:bCs/>
              </w:rPr>
            </w:pPr>
            <w:r>
              <w:rPr>
                <w:b/>
                <w:bCs/>
              </w:rPr>
              <w:t>Designation: Project Lead (Project Manager)</w:t>
            </w:r>
          </w:p>
          <w:p w14:paraId="66E1DD9F" w14:textId="77777777" w:rsidR="00DA0E1B" w:rsidRDefault="00DA0E1B" w:rsidP="00DA0E1B">
            <w:r>
              <w:t>Attainments</w:t>
            </w:r>
          </w:p>
          <w:p w14:paraId="02001B2B" w14:textId="172C9A6F" w:rsidR="00DA0E1B" w:rsidRDefault="00DA0E1B" w:rsidP="00DA0E1B">
            <w:pPr>
              <w:pStyle w:val="ListParagraph"/>
              <w:numPr>
                <w:ilvl w:val="0"/>
                <w:numId w:val="20"/>
              </w:numPr>
              <w:spacing w:after="200" w:line="276" w:lineRule="auto"/>
            </w:pPr>
            <w:r>
              <w:t>Project Lead of (Mechanical/Equipment/Electrical) department in an American plant designing company involved in oil and gas, chemical process plants maintenance and designing.</w:t>
            </w:r>
          </w:p>
          <w:p w14:paraId="591F0481" w14:textId="77777777" w:rsidR="00DA0E1B" w:rsidRDefault="00DA0E1B" w:rsidP="00DA0E1B">
            <w:pPr>
              <w:pStyle w:val="ListParagraph"/>
              <w:numPr>
                <w:ilvl w:val="0"/>
                <w:numId w:val="20"/>
              </w:numPr>
              <w:spacing w:after="200" w:line="276" w:lineRule="auto"/>
            </w:pPr>
            <w:r>
              <w:t>Involved in plant design queries, 2D drawings, plant life cycle, data acquisition, datasheets, hookups etc.</w:t>
            </w:r>
          </w:p>
          <w:p w14:paraId="15FCB870" w14:textId="77777777" w:rsidR="00DA0E1B" w:rsidRDefault="00DA0E1B" w:rsidP="00DA0E1B">
            <w:pPr>
              <w:pStyle w:val="ListParagraph"/>
              <w:numPr>
                <w:ilvl w:val="0"/>
                <w:numId w:val="20"/>
              </w:numPr>
              <w:spacing w:after="200" w:line="276" w:lineRule="auto"/>
            </w:pPr>
            <w:r>
              <w:t>Expertise in MicroStation, AutoCAD, Bentley Auto PLANT software series, Plant Space series.</w:t>
            </w:r>
          </w:p>
          <w:p w14:paraId="1B3C5690" w14:textId="77777777" w:rsidR="00DA0E1B" w:rsidRDefault="00DA0E1B" w:rsidP="00DA0E1B">
            <w:pPr>
              <w:pStyle w:val="ListParagraph"/>
              <w:numPr>
                <w:ilvl w:val="0"/>
                <w:numId w:val="20"/>
              </w:numPr>
              <w:spacing w:after="200" w:line="276" w:lineRule="auto"/>
            </w:pPr>
            <w:r>
              <w:t>Involved in all phases of designing form FEED to conceptual to physical design</w:t>
            </w:r>
          </w:p>
          <w:p w14:paraId="74D19CCA" w14:textId="77777777" w:rsidR="00DA0E1B" w:rsidRDefault="00DA0E1B" w:rsidP="00DA0E1B">
            <w:pPr>
              <w:pStyle w:val="ListParagraph"/>
              <w:numPr>
                <w:ilvl w:val="0"/>
                <w:numId w:val="20"/>
              </w:numPr>
              <w:spacing w:after="200" w:line="276" w:lineRule="auto"/>
            </w:pPr>
            <w:r>
              <w:t>Led the team of engineers for the EPC Oil and gas Projects</w:t>
            </w:r>
          </w:p>
          <w:p w14:paraId="2878E05A" w14:textId="77777777" w:rsidR="00DA0E1B" w:rsidRDefault="00DA0E1B" w:rsidP="00DA0E1B">
            <w:pPr>
              <w:pStyle w:val="ListParagraph"/>
              <w:numPr>
                <w:ilvl w:val="0"/>
                <w:numId w:val="20"/>
              </w:numPr>
              <w:spacing w:after="200" w:line="276" w:lineRule="auto"/>
            </w:pPr>
            <w:r>
              <w:t>Worked on all the Bentley Products</w:t>
            </w:r>
          </w:p>
          <w:p w14:paraId="4043B6FC" w14:textId="77777777" w:rsidR="00DA0E1B" w:rsidRDefault="00DA0E1B" w:rsidP="00DA0E1B">
            <w:pPr>
              <w:pStyle w:val="ListParagraph"/>
              <w:numPr>
                <w:ilvl w:val="1"/>
                <w:numId w:val="20"/>
              </w:numPr>
              <w:spacing w:after="200" w:line="276" w:lineRule="auto"/>
            </w:pPr>
            <w:r>
              <w:t>ProjectWise</w:t>
            </w:r>
          </w:p>
          <w:p w14:paraId="00CFB6AB" w14:textId="77777777" w:rsidR="00DA0E1B" w:rsidRDefault="00DA0E1B" w:rsidP="00DA0E1B">
            <w:pPr>
              <w:pStyle w:val="ListParagraph"/>
              <w:numPr>
                <w:ilvl w:val="1"/>
                <w:numId w:val="20"/>
              </w:numPr>
              <w:spacing w:after="200" w:line="276" w:lineRule="auto"/>
            </w:pPr>
            <w:r>
              <w:t>Auto PLANT</w:t>
            </w:r>
          </w:p>
          <w:p w14:paraId="3B9F7EC9" w14:textId="77777777" w:rsidR="00DA0E1B" w:rsidRDefault="00DA0E1B" w:rsidP="00DA0E1B">
            <w:pPr>
              <w:pStyle w:val="ListParagraph"/>
              <w:numPr>
                <w:ilvl w:val="1"/>
                <w:numId w:val="20"/>
              </w:numPr>
              <w:spacing w:after="200" w:line="276" w:lineRule="auto"/>
            </w:pPr>
            <w:r>
              <w:t>Navigator</w:t>
            </w:r>
          </w:p>
          <w:p w14:paraId="70CFB57E" w14:textId="77777777" w:rsidR="00DA0E1B" w:rsidRDefault="00DA0E1B" w:rsidP="00DA0E1B">
            <w:pPr>
              <w:pStyle w:val="ListParagraph"/>
              <w:numPr>
                <w:ilvl w:val="1"/>
                <w:numId w:val="20"/>
              </w:numPr>
              <w:spacing w:after="200" w:line="276" w:lineRule="auto"/>
            </w:pPr>
            <w:r>
              <w:t>Open PLANT</w:t>
            </w:r>
          </w:p>
          <w:p w14:paraId="6B728B39" w14:textId="77777777" w:rsidR="00DA0E1B" w:rsidRDefault="00DA0E1B" w:rsidP="00DA0E1B">
            <w:pPr>
              <w:pStyle w:val="ListParagraph"/>
              <w:numPr>
                <w:ilvl w:val="1"/>
                <w:numId w:val="20"/>
              </w:numPr>
              <w:spacing w:after="200" w:line="276" w:lineRule="auto"/>
            </w:pPr>
            <w:r>
              <w:t>MicroStation</w:t>
            </w:r>
          </w:p>
          <w:p w14:paraId="2453EBA4" w14:textId="77777777" w:rsidR="00DA0E1B" w:rsidRDefault="00DA0E1B" w:rsidP="00DA0E1B">
            <w:pPr>
              <w:pStyle w:val="ListParagraph"/>
              <w:numPr>
                <w:ilvl w:val="0"/>
                <w:numId w:val="22"/>
              </w:numPr>
              <w:spacing w:after="200" w:line="276" w:lineRule="auto"/>
            </w:pPr>
            <w:r>
              <w:t>Designed the piping and Equipment for the Petro Canada utilities including</w:t>
            </w:r>
          </w:p>
          <w:p w14:paraId="4283B5A4" w14:textId="77777777" w:rsidR="00DA0E1B" w:rsidRDefault="00DA0E1B" w:rsidP="00DA0E1B">
            <w:pPr>
              <w:pStyle w:val="ListParagraph"/>
              <w:numPr>
                <w:ilvl w:val="1"/>
                <w:numId w:val="20"/>
              </w:numPr>
              <w:spacing w:after="200" w:line="276" w:lineRule="auto"/>
            </w:pPr>
            <w:r>
              <w:lastRenderedPageBreak/>
              <w:t>Piping Components</w:t>
            </w:r>
          </w:p>
          <w:p w14:paraId="51DC1DDB" w14:textId="77777777" w:rsidR="00DA0E1B" w:rsidRDefault="00DA0E1B" w:rsidP="00DA0E1B">
            <w:pPr>
              <w:pStyle w:val="ListParagraph"/>
              <w:numPr>
                <w:ilvl w:val="1"/>
                <w:numId w:val="20"/>
              </w:numPr>
              <w:spacing w:after="200" w:line="276" w:lineRule="auto"/>
            </w:pPr>
            <w:r>
              <w:t>Material Selection of Piping</w:t>
            </w:r>
          </w:p>
          <w:p w14:paraId="04724D21" w14:textId="77777777" w:rsidR="00DA0E1B" w:rsidRDefault="00DA0E1B" w:rsidP="00DA0E1B">
            <w:pPr>
              <w:pStyle w:val="ListParagraph"/>
              <w:numPr>
                <w:ilvl w:val="1"/>
                <w:numId w:val="20"/>
              </w:numPr>
              <w:spacing w:after="200" w:line="276" w:lineRule="auto"/>
            </w:pPr>
            <w:r>
              <w:t>Fabrication/Assembly and Erection</w:t>
            </w:r>
          </w:p>
          <w:p w14:paraId="3005940D" w14:textId="77777777" w:rsidR="00DA0E1B" w:rsidRDefault="00DA0E1B" w:rsidP="00DA0E1B">
            <w:pPr>
              <w:pStyle w:val="ListParagraph"/>
              <w:numPr>
                <w:ilvl w:val="1"/>
                <w:numId w:val="20"/>
              </w:numPr>
              <w:spacing w:after="200" w:line="276" w:lineRule="auto"/>
            </w:pPr>
            <w:r>
              <w:t>Inspection and Testing</w:t>
            </w:r>
          </w:p>
          <w:p w14:paraId="610D7EE0" w14:textId="77777777" w:rsidR="00DA0E1B" w:rsidRDefault="00DA0E1B" w:rsidP="00DA0E1B">
            <w:pPr>
              <w:pStyle w:val="ListParagraph"/>
              <w:numPr>
                <w:ilvl w:val="1"/>
                <w:numId w:val="20"/>
              </w:numPr>
              <w:spacing w:after="200" w:line="276" w:lineRule="auto"/>
            </w:pPr>
            <w:r>
              <w:t>Basic Equipment Layout</w:t>
            </w:r>
          </w:p>
          <w:p w14:paraId="5DC95481" w14:textId="77777777" w:rsidR="00DA0E1B" w:rsidRDefault="00DA0E1B" w:rsidP="00DA0E1B">
            <w:pPr>
              <w:pStyle w:val="ListParagraph"/>
              <w:numPr>
                <w:ilvl w:val="1"/>
                <w:numId w:val="20"/>
              </w:numPr>
              <w:spacing w:after="200" w:line="276" w:lineRule="auto"/>
            </w:pPr>
            <w:r>
              <w:t>Selection and Sizing of</w:t>
            </w:r>
            <w:r>
              <w:tab/>
              <w:t>Pumps, Compressors,</w:t>
            </w:r>
            <w:r>
              <w:tab/>
              <w:t>Exchangers,</w:t>
            </w:r>
            <w:r>
              <w:tab/>
              <w:t>Fired Heaters, Tanks, Columns, Cooling Towers, Relief Systems, pipe ways</w:t>
            </w:r>
          </w:p>
          <w:p w14:paraId="0FBBBFBE" w14:textId="77777777" w:rsidR="00DA0E1B" w:rsidRDefault="00DA0E1B" w:rsidP="00DA0E1B">
            <w:pPr>
              <w:pStyle w:val="ListParagraph"/>
              <w:numPr>
                <w:ilvl w:val="0"/>
                <w:numId w:val="21"/>
              </w:numPr>
              <w:spacing w:after="200" w:line="276" w:lineRule="auto"/>
            </w:pPr>
            <w:r>
              <w:t>Designed projects oil and gas for all the leading EPC companies</w:t>
            </w:r>
          </w:p>
          <w:p w14:paraId="30B79E90" w14:textId="77777777" w:rsidR="00DA0E1B" w:rsidRDefault="00DA0E1B" w:rsidP="00DA0E1B">
            <w:pPr>
              <w:pStyle w:val="ListParagraph"/>
              <w:numPr>
                <w:ilvl w:val="0"/>
                <w:numId w:val="21"/>
              </w:numPr>
              <w:spacing w:after="200" w:line="276" w:lineRule="auto"/>
            </w:pPr>
            <w:r>
              <w:t>Implementation of SAP Project System and Maintenance Module that includes:</w:t>
            </w:r>
          </w:p>
          <w:p w14:paraId="0F4AB92E" w14:textId="77777777" w:rsidR="00DA0E1B" w:rsidRDefault="00DA0E1B" w:rsidP="00DA0E1B">
            <w:pPr>
              <w:pStyle w:val="ListParagraph"/>
              <w:numPr>
                <w:ilvl w:val="1"/>
                <w:numId w:val="21"/>
              </w:numPr>
              <w:spacing w:after="200" w:line="276" w:lineRule="auto"/>
            </w:pPr>
            <w:r>
              <w:t>SAP PS</w:t>
            </w:r>
            <w:r>
              <w:tab/>
              <w:t>Implementation Experience: End-to-end</w:t>
            </w:r>
            <w:r>
              <w:tab/>
              <w:t>Implementation experience in different domains- Manufacture, Civil and Oil and Gas (Petro Canada).</w:t>
            </w:r>
          </w:p>
          <w:p w14:paraId="40AEDC66" w14:textId="77777777" w:rsidR="00DA0E1B" w:rsidRDefault="00DA0E1B" w:rsidP="00DA0E1B">
            <w:pPr>
              <w:pStyle w:val="ListParagraph"/>
              <w:numPr>
                <w:ilvl w:val="1"/>
                <w:numId w:val="21"/>
              </w:numPr>
              <w:spacing w:after="200" w:line="276" w:lineRule="auto"/>
            </w:pPr>
            <w:r>
              <w:t>Good configuration knowledge of PS structures: WBS, Network, Milestones, Cost</w:t>
            </w:r>
          </w:p>
          <w:p w14:paraId="0F4A01DC" w14:textId="77777777" w:rsidR="00DA0E1B" w:rsidRDefault="00DA0E1B" w:rsidP="00DA0E1B">
            <w:pPr>
              <w:pStyle w:val="ListParagraph"/>
              <w:numPr>
                <w:ilvl w:val="1"/>
                <w:numId w:val="21"/>
              </w:numPr>
              <w:spacing w:after="200" w:line="276" w:lineRule="auto"/>
            </w:pPr>
            <w:r>
              <w:t>Planning, Budgeting, Material Requirement planning, Project quotation, Time sheets, Goods issues, and other project management activities in SAP PS.</w:t>
            </w:r>
          </w:p>
          <w:p w14:paraId="25360F5E" w14:textId="77777777" w:rsidR="00DA0E1B" w:rsidRDefault="00DA0E1B" w:rsidP="00DA0E1B">
            <w:pPr>
              <w:pStyle w:val="ListParagraph"/>
              <w:numPr>
                <w:ilvl w:val="1"/>
                <w:numId w:val="21"/>
              </w:numPr>
              <w:spacing w:after="200" w:line="276" w:lineRule="auto"/>
            </w:pPr>
            <w:r>
              <w:t>Have completed at least two end-to-end implementations.</w:t>
            </w:r>
          </w:p>
          <w:p w14:paraId="25F856B3" w14:textId="77777777" w:rsidR="00DA0E1B" w:rsidRDefault="00DA0E1B" w:rsidP="00DA0E1B">
            <w:pPr>
              <w:pStyle w:val="ListParagraph"/>
              <w:numPr>
                <w:ilvl w:val="1"/>
                <w:numId w:val="21"/>
              </w:numPr>
              <w:spacing w:after="200" w:line="276" w:lineRule="auto"/>
            </w:pPr>
            <w:r>
              <w:t>Experience on complete PS module cycle from project creation to settlement.</w:t>
            </w:r>
          </w:p>
          <w:p w14:paraId="4322EACB" w14:textId="77777777" w:rsidR="00DA0E1B" w:rsidRDefault="00DA0E1B" w:rsidP="00DA0E1B">
            <w:pPr>
              <w:pStyle w:val="ListParagraph"/>
              <w:numPr>
                <w:ilvl w:val="1"/>
                <w:numId w:val="21"/>
              </w:numPr>
              <w:spacing w:after="200" w:line="276" w:lineRule="auto"/>
            </w:pPr>
            <w:r>
              <w:t>Integration knowledge with CO, FI and MM, SD and PP.</w:t>
            </w:r>
          </w:p>
          <w:p w14:paraId="2D963873" w14:textId="77777777" w:rsidR="00DA0E1B" w:rsidRDefault="00DA0E1B" w:rsidP="00DA0E1B">
            <w:pPr>
              <w:pStyle w:val="ListParagraph"/>
              <w:numPr>
                <w:ilvl w:val="1"/>
                <w:numId w:val="21"/>
              </w:numPr>
              <w:spacing w:after="200" w:line="276" w:lineRule="auto"/>
            </w:pPr>
            <w:r>
              <w:t>Proficient in handling Issues/support functions.</w:t>
            </w:r>
          </w:p>
          <w:p w14:paraId="77007149" w14:textId="77777777" w:rsidR="00DA0E1B" w:rsidRDefault="00DA0E1B" w:rsidP="00DA0E1B">
            <w:pPr>
              <w:pStyle w:val="ListParagraph"/>
              <w:numPr>
                <w:ilvl w:val="1"/>
                <w:numId w:val="21"/>
              </w:numPr>
              <w:spacing w:after="200" w:line="276" w:lineRule="auto"/>
            </w:pPr>
            <w:r>
              <w:t>Conducts user requirements gathering, blueprinting and documentation designs.</w:t>
            </w:r>
          </w:p>
          <w:p w14:paraId="6706F1BB" w14:textId="77777777" w:rsidR="00DA0E1B" w:rsidRDefault="00DA0E1B" w:rsidP="00DA0E1B">
            <w:pPr>
              <w:pStyle w:val="ListParagraph"/>
              <w:numPr>
                <w:ilvl w:val="1"/>
                <w:numId w:val="21"/>
              </w:numPr>
              <w:spacing w:after="200" w:line="276" w:lineRule="auto"/>
            </w:pPr>
            <w:r>
              <w:t>Follow best practices and SAP functionality in system</w:t>
            </w:r>
          </w:p>
          <w:p w14:paraId="107488A6" w14:textId="77777777" w:rsidR="00DA0E1B" w:rsidRDefault="00DA0E1B" w:rsidP="00DA0E1B">
            <w:pPr>
              <w:pStyle w:val="NoSpacing"/>
              <w:rPr>
                <w:b/>
                <w:bCs/>
              </w:rPr>
            </w:pPr>
          </w:p>
          <w:p w14:paraId="36B67188" w14:textId="778C61D6" w:rsidR="00FD4556" w:rsidRPr="00DA0E1B" w:rsidRDefault="00FD4556" w:rsidP="00DA0E1B">
            <w:pPr>
              <w:spacing w:line="280" w:lineRule="atLeast"/>
              <w:jc w:val="both"/>
              <w:rPr>
                <w:rFonts w:cs="Arial"/>
                <w:szCs w:val="19"/>
              </w:rPr>
            </w:pPr>
          </w:p>
        </w:tc>
      </w:tr>
      <w:tr w:rsidR="00FD4556" w:rsidRPr="002631A8" w14:paraId="5D9AC6E0" w14:textId="77777777" w:rsidTr="00FD4556">
        <w:trPr>
          <w:trHeight w:val="227"/>
          <w:jc w:val="center"/>
        </w:trPr>
        <w:tc>
          <w:tcPr>
            <w:tcW w:w="2365" w:type="dxa"/>
          </w:tcPr>
          <w:p w14:paraId="56B6B72D" w14:textId="77777777" w:rsidR="00FD4556" w:rsidRPr="002631A8" w:rsidRDefault="00FD4556" w:rsidP="00FD4556">
            <w:pPr>
              <w:spacing w:line="280" w:lineRule="atLeast"/>
              <w:jc w:val="both"/>
              <w:rPr>
                <w:rFonts w:cs="Arial"/>
                <w:szCs w:val="19"/>
              </w:rPr>
            </w:pPr>
          </w:p>
        </w:tc>
        <w:tc>
          <w:tcPr>
            <w:tcW w:w="7526" w:type="dxa"/>
            <w:gridSpan w:val="7"/>
          </w:tcPr>
          <w:p w14:paraId="3A9E150F" w14:textId="77777777" w:rsidR="00FD4556" w:rsidRPr="00BE7D7D" w:rsidRDefault="00FD4556" w:rsidP="00FD4556">
            <w:pPr>
              <w:spacing w:line="280" w:lineRule="atLeast"/>
              <w:jc w:val="both"/>
              <w:rPr>
                <w:rFonts w:cs="Arial"/>
                <w:szCs w:val="19"/>
              </w:rPr>
            </w:pPr>
          </w:p>
        </w:tc>
      </w:tr>
      <w:tr w:rsidR="00FD4556" w:rsidRPr="002631A8" w14:paraId="38CF511C" w14:textId="77777777" w:rsidTr="00FD4556">
        <w:trPr>
          <w:trHeight w:val="227"/>
          <w:jc w:val="center"/>
        </w:trPr>
        <w:tc>
          <w:tcPr>
            <w:tcW w:w="2365" w:type="dxa"/>
          </w:tcPr>
          <w:p w14:paraId="15CC64D5" w14:textId="77777777" w:rsidR="00FD4556" w:rsidRPr="002631A8" w:rsidRDefault="00FD4556" w:rsidP="00FD4556">
            <w:pPr>
              <w:spacing w:line="280" w:lineRule="atLeast"/>
              <w:jc w:val="both"/>
              <w:rPr>
                <w:rFonts w:cs="Arial"/>
                <w:szCs w:val="19"/>
              </w:rPr>
            </w:pPr>
            <w:r>
              <w:rPr>
                <w:rStyle w:val="StyleLatinArial95pt"/>
                <w:b/>
                <w:color w:val="2C9EDF" w:themeColor="text2"/>
              </w:rPr>
              <w:t>Technical Expertise</w:t>
            </w:r>
          </w:p>
        </w:tc>
        <w:tc>
          <w:tcPr>
            <w:tcW w:w="7526" w:type="dxa"/>
            <w:gridSpan w:val="7"/>
          </w:tcPr>
          <w:p w14:paraId="5D44F09B" w14:textId="77777777" w:rsidR="00FD4556" w:rsidRPr="00BE7D7D" w:rsidRDefault="00FD4556" w:rsidP="00FD4556">
            <w:pPr>
              <w:spacing w:line="280" w:lineRule="atLeast"/>
              <w:jc w:val="both"/>
              <w:rPr>
                <w:rFonts w:cs="Arial"/>
                <w:szCs w:val="19"/>
              </w:rPr>
            </w:pPr>
          </w:p>
        </w:tc>
      </w:tr>
      <w:tr w:rsidR="009C707D" w:rsidRPr="002631A8" w14:paraId="10392B00" w14:textId="77777777" w:rsidTr="00FD4556">
        <w:trPr>
          <w:trHeight w:val="227"/>
          <w:jc w:val="center"/>
        </w:trPr>
        <w:tc>
          <w:tcPr>
            <w:tcW w:w="2365" w:type="dxa"/>
          </w:tcPr>
          <w:p w14:paraId="0467811B" w14:textId="77777777" w:rsidR="009C707D" w:rsidRDefault="009C707D" w:rsidP="009C707D">
            <w:pPr>
              <w:spacing w:line="280" w:lineRule="atLeast"/>
              <w:jc w:val="both"/>
              <w:rPr>
                <w:rStyle w:val="StyleLatinArial95pt"/>
                <w:b/>
                <w:color w:val="2C9EDF" w:themeColor="text2"/>
              </w:rPr>
            </w:pPr>
          </w:p>
        </w:tc>
        <w:tc>
          <w:tcPr>
            <w:tcW w:w="1984" w:type="dxa"/>
          </w:tcPr>
          <w:p w14:paraId="11D0ABCC" w14:textId="048828B4" w:rsidR="009C707D" w:rsidRPr="00BE7D7D" w:rsidRDefault="009C707D" w:rsidP="009C707D">
            <w:pPr>
              <w:spacing w:line="280" w:lineRule="atLeast"/>
              <w:jc w:val="both"/>
              <w:rPr>
                <w:rFonts w:cs="Arial"/>
                <w:szCs w:val="19"/>
              </w:rPr>
            </w:pPr>
            <w:r>
              <w:rPr>
                <w:rFonts w:cs="Arial"/>
                <w:szCs w:val="19"/>
                <w:lang w:val="en-US"/>
              </w:rPr>
              <w:t xml:space="preserve">DCS </w:t>
            </w:r>
          </w:p>
        </w:tc>
        <w:tc>
          <w:tcPr>
            <w:tcW w:w="299" w:type="dxa"/>
          </w:tcPr>
          <w:p w14:paraId="0D5B736D" w14:textId="45D199E0" w:rsidR="009C707D" w:rsidRPr="00BE7D7D" w:rsidRDefault="009C707D" w:rsidP="009C707D">
            <w:pPr>
              <w:spacing w:line="280" w:lineRule="atLeast"/>
              <w:jc w:val="both"/>
              <w:rPr>
                <w:rFonts w:cs="Arial"/>
                <w:szCs w:val="19"/>
              </w:rPr>
            </w:pPr>
            <w:r>
              <w:rPr>
                <w:rFonts w:cs="Arial"/>
                <w:szCs w:val="19"/>
                <w:lang w:val="en-US"/>
              </w:rPr>
              <w:t>:</w:t>
            </w:r>
          </w:p>
        </w:tc>
        <w:tc>
          <w:tcPr>
            <w:tcW w:w="5243" w:type="dxa"/>
            <w:gridSpan w:val="5"/>
          </w:tcPr>
          <w:p w14:paraId="0867C690" w14:textId="27A2A356" w:rsidR="009C707D" w:rsidRPr="00BE7D7D" w:rsidRDefault="009C707D" w:rsidP="009C707D">
            <w:pPr>
              <w:spacing w:line="280" w:lineRule="atLeast"/>
              <w:jc w:val="both"/>
              <w:rPr>
                <w:rFonts w:cs="Arial"/>
                <w:szCs w:val="19"/>
              </w:rPr>
            </w:pPr>
            <w:r>
              <w:rPr>
                <w:rFonts w:cs="Arial"/>
                <w:szCs w:val="19"/>
                <w:lang w:val="en-US"/>
              </w:rPr>
              <w:t>Honeywell TDC 3000, TPS and EPKS, Delta V, Fisher Rosemiunt</w:t>
            </w:r>
          </w:p>
        </w:tc>
      </w:tr>
      <w:tr w:rsidR="009C707D" w:rsidRPr="002631A8" w14:paraId="30872348" w14:textId="77777777" w:rsidTr="00FD4556">
        <w:trPr>
          <w:trHeight w:val="227"/>
          <w:jc w:val="center"/>
        </w:trPr>
        <w:tc>
          <w:tcPr>
            <w:tcW w:w="2365" w:type="dxa"/>
          </w:tcPr>
          <w:p w14:paraId="1FF41FF7" w14:textId="77777777" w:rsidR="009C707D" w:rsidRDefault="009C707D" w:rsidP="009C707D">
            <w:pPr>
              <w:spacing w:line="280" w:lineRule="atLeast"/>
              <w:jc w:val="both"/>
              <w:rPr>
                <w:rStyle w:val="StyleLatinArial95pt"/>
                <w:b/>
                <w:color w:val="2C9EDF" w:themeColor="text2"/>
              </w:rPr>
            </w:pPr>
          </w:p>
        </w:tc>
        <w:tc>
          <w:tcPr>
            <w:tcW w:w="1984" w:type="dxa"/>
          </w:tcPr>
          <w:p w14:paraId="737AFEED" w14:textId="16850235" w:rsidR="009C707D" w:rsidRPr="00BE7D7D" w:rsidRDefault="009C707D" w:rsidP="009C707D">
            <w:pPr>
              <w:spacing w:line="280" w:lineRule="atLeast"/>
              <w:jc w:val="both"/>
              <w:rPr>
                <w:rFonts w:cs="Arial"/>
                <w:szCs w:val="19"/>
              </w:rPr>
            </w:pPr>
            <w:r>
              <w:rPr>
                <w:rFonts w:cs="Arial"/>
                <w:szCs w:val="19"/>
                <w:lang w:val="en-US"/>
              </w:rPr>
              <w:t xml:space="preserve">PLC </w:t>
            </w:r>
          </w:p>
        </w:tc>
        <w:tc>
          <w:tcPr>
            <w:tcW w:w="299" w:type="dxa"/>
          </w:tcPr>
          <w:p w14:paraId="5092ACC7" w14:textId="07B257B1" w:rsidR="009C707D" w:rsidRDefault="009C707D" w:rsidP="009C707D">
            <w:pPr>
              <w:spacing w:line="280" w:lineRule="atLeast"/>
              <w:jc w:val="both"/>
              <w:rPr>
                <w:rFonts w:cs="Arial"/>
                <w:szCs w:val="19"/>
              </w:rPr>
            </w:pPr>
            <w:r>
              <w:rPr>
                <w:rFonts w:cs="Arial"/>
                <w:szCs w:val="19"/>
                <w:lang w:val="en-US"/>
              </w:rPr>
              <w:t>:</w:t>
            </w:r>
          </w:p>
        </w:tc>
        <w:tc>
          <w:tcPr>
            <w:tcW w:w="5243" w:type="dxa"/>
            <w:gridSpan w:val="5"/>
          </w:tcPr>
          <w:p w14:paraId="25FB30AD" w14:textId="48F872AC" w:rsidR="009C707D" w:rsidRPr="00BE7D7D" w:rsidRDefault="009C707D" w:rsidP="009C707D">
            <w:pPr>
              <w:spacing w:line="280" w:lineRule="atLeast"/>
              <w:jc w:val="both"/>
              <w:rPr>
                <w:rFonts w:cs="Arial"/>
                <w:szCs w:val="19"/>
              </w:rPr>
            </w:pPr>
            <w:r>
              <w:rPr>
                <w:rFonts w:cs="Arial"/>
                <w:szCs w:val="19"/>
                <w:lang w:val="en-US"/>
              </w:rPr>
              <w:t>Honeywell IPC 620</w:t>
            </w:r>
            <w:r w:rsidR="00A82234">
              <w:rPr>
                <w:rFonts w:cs="Arial"/>
                <w:szCs w:val="19"/>
                <w:lang w:val="en-US"/>
              </w:rPr>
              <w:t>, Siemens S7, Allen Bradeley, Rockwell Automation</w:t>
            </w:r>
          </w:p>
        </w:tc>
      </w:tr>
      <w:tr w:rsidR="009C707D" w:rsidRPr="002631A8" w14:paraId="73DFE05F" w14:textId="77777777" w:rsidTr="00FD4556">
        <w:trPr>
          <w:trHeight w:val="227"/>
          <w:jc w:val="center"/>
        </w:trPr>
        <w:tc>
          <w:tcPr>
            <w:tcW w:w="2365" w:type="dxa"/>
          </w:tcPr>
          <w:p w14:paraId="7C336AAD" w14:textId="77777777" w:rsidR="009C707D" w:rsidRDefault="009C707D" w:rsidP="009C707D">
            <w:pPr>
              <w:spacing w:line="280" w:lineRule="atLeast"/>
              <w:jc w:val="both"/>
              <w:rPr>
                <w:rStyle w:val="StyleLatinArial95pt"/>
                <w:b/>
                <w:color w:val="2C9EDF" w:themeColor="text2"/>
              </w:rPr>
            </w:pPr>
          </w:p>
        </w:tc>
        <w:tc>
          <w:tcPr>
            <w:tcW w:w="1984" w:type="dxa"/>
          </w:tcPr>
          <w:p w14:paraId="5B905A38" w14:textId="677B1AF9" w:rsidR="009C707D" w:rsidRPr="00BE7D7D" w:rsidRDefault="009C707D" w:rsidP="009C707D">
            <w:pPr>
              <w:spacing w:line="280" w:lineRule="atLeast"/>
              <w:jc w:val="both"/>
              <w:rPr>
                <w:rFonts w:cs="Arial"/>
                <w:szCs w:val="19"/>
              </w:rPr>
            </w:pPr>
            <w:r>
              <w:rPr>
                <w:rFonts w:cs="Arial"/>
                <w:szCs w:val="19"/>
                <w:lang w:val="en-US"/>
              </w:rPr>
              <w:t xml:space="preserve">Field Instrumentation </w:t>
            </w:r>
          </w:p>
        </w:tc>
        <w:tc>
          <w:tcPr>
            <w:tcW w:w="299" w:type="dxa"/>
          </w:tcPr>
          <w:p w14:paraId="4BE1FB6C" w14:textId="78C6BA30" w:rsidR="009C707D" w:rsidRPr="00BE7D7D" w:rsidRDefault="009C707D" w:rsidP="009C707D">
            <w:pPr>
              <w:spacing w:line="280" w:lineRule="atLeast"/>
              <w:jc w:val="both"/>
              <w:rPr>
                <w:rFonts w:cs="Arial"/>
                <w:szCs w:val="19"/>
              </w:rPr>
            </w:pPr>
            <w:r>
              <w:rPr>
                <w:rFonts w:cs="Arial"/>
                <w:szCs w:val="19"/>
                <w:lang w:val="en-US"/>
              </w:rPr>
              <w:t>:</w:t>
            </w:r>
          </w:p>
        </w:tc>
        <w:tc>
          <w:tcPr>
            <w:tcW w:w="5243" w:type="dxa"/>
            <w:gridSpan w:val="5"/>
          </w:tcPr>
          <w:p w14:paraId="37773959" w14:textId="7AE1CDAD" w:rsidR="009C707D" w:rsidRPr="00BE7D7D" w:rsidRDefault="009C707D" w:rsidP="009C707D">
            <w:pPr>
              <w:spacing w:line="280" w:lineRule="atLeast"/>
              <w:jc w:val="both"/>
              <w:rPr>
                <w:rFonts w:cs="Arial"/>
                <w:szCs w:val="19"/>
              </w:rPr>
            </w:pPr>
            <w:r>
              <w:rPr>
                <w:rFonts w:cs="Arial"/>
                <w:szCs w:val="19"/>
                <w:lang w:val="en-US"/>
              </w:rPr>
              <w:t>Detailed Engineering, Erection and Commissioning Supervision</w:t>
            </w:r>
          </w:p>
        </w:tc>
      </w:tr>
      <w:tr w:rsidR="009C707D" w:rsidRPr="002631A8" w14:paraId="5B25BF06" w14:textId="77777777" w:rsidTr="00FD4556">
        <w:trPr>
          <w:trHeight w:val="227"/>
          <w:jc w:val="center"/>
        </w:trPr>
        <w:tc>
          <w:tcPr>
            <w:tcW w:w="2365" w:type="dxa"/>
          </w:tcPr>
          <w:p w14:paraId="6EAFA2EE" w14:textId="77777777" w:rsidR="009C707D" w:rsidRDefault="009C707D" w:rsidP="009C707D">
            <w:pPr>
              <w:spacing w:line="280" w:lineRule="atLeast"/>
              <w:jc w:val="both"/>
              <w:rPr>
                <w:rStyle w:val="StyleLatinArial95pt"/>
                <w:b/>
                <w:color w:val="2C9EDF" w:themeColor="text2"/>
              </w:rPr>
            </w:pPr>
          </w:p>
        </w:tc>
        <w:tc>
          <w:tcPr>
            <w:tcW w:w="1984" w:type="dxa"/>
          </w:tcPr>
          <w:p w14:paraId="630A7F91" w14:textId="439C6AFF" w:rsidR="009C707D" w:rsidRPr="00BE7D7D" w:rsidRDefault="009C707D" w:rsidP="009C707D">
            <w:pPr>
              <w:spacing w:line="280" w:lineRule="atLeast"/>
              <w:jc w:val="both"/>
              <w:rPr>
                <w:rFonts w:cs="Arial"/>
                <w:szCs w:val="19"/>
              </w:rPr>
            </w:pPr>
            <w:r>
              <w:rPr>
                <w:rFonts w:cs="Arial"/>
                <w:szCs w:val="19"/>
                <w:lang w:val="en-US"/>
              </w:rPr>
              <w:t xml:space="preserve">Process Domains </w:t>
            </w:r>
          </w:p>
        </w:tc>
        <w:tc>
          <w:tcPr>
            <w:tcW w:w="299" w:type="dxa"/>
          </w:tcPr>
          <w:p w14:paraId="24CCC84D" w14:textId="62C189EF" w:rsidR="009C707D" w:rsidRPr="00BE7D7D" w:rsidRDefault="009C707D" w:rsidP="009C707D">
            <w:pPr>
              <w:spacing w:line="280" w:lineRule="atLeast"/>
              <w:jc w:val="both"/>
              <w:rPr>
                <w:rFonts w:cs="Arial"/>
                <w:szCs w:val="19"/>
              </w:rPr>
            </w:pPr>
            <w:r>
              <w:rPr>
                <w:rFonts w:cs="Arial"/>
                <w:szCs w:val="19"/>
                <w:lang w:val="en-US"/>
              </w:rPr>
              <w:t>:</w:t>
            </w:r>
          </w:p>
        </w:tc>
        <w:tc>
          <w:tcPr>
            <w:tcW w:w="5243" w:type="dxa"/>
            <w:gridSpan w:val="5"/>
          </w:tcPr>
          <w:p w14:paraId="5F2CF7A8" w14:textId="35D572BC" w:rsidR="009C707D" w:rsidRPr="00BE7D7D" w:rsidRDefault="009C707D" w:rsidP="009C707D">
            <w:pPr>
              <w:spacing w:line="280" w:lineRule="atLeast"/>
              <w:jc w:val="both"/>
              <w:rPr>
                <w:rFonts w:cs="Arial"/>
                <w:szCs w:val="19"/>
              </w:rPr>
            </w:pPr>
            <w:r>
              <w:rPr>
                <w:rFonts w:cs="Arial"/>
                <w:szCs w:val="19"/>
                <w:lang w:val="en-US"/>
              </w:rPr>
              <w:t>Executed projects in various domains viz. Steel, Chemical, Petrochemical , Water Treatment, Terminal Automation</w:t>
            </w:r>
          </w:p>
        </w:tc>
      </w:tr>
      <w:tr w:rsidR="009C707D" w:rsidRPr="002631A8" w14:paraId="1F144603" w14:textId="77777777" w:rsidTr="00FD4556">
        <w:trPr>
          <w:trHeight w:val="227"/>
          <w:jc w:val="center"/>
        </w:trPr>
        <w:tc>
          <w:tcPr>
            <w:tcW w:w="2365" w:type="dxa"/>
          </w:tcPr>
          <w:p w14:paraId="521E1E99" w14:textId="77777777" w:rsidR="009C707D" w:rsidRDefault="009C707D" w:rsidP="009C707D">
            <w:pPr>
              <w:spacing w:line="280" w:lineRule="atLeast"/>
              <w:jc w:val="both"/>
              <w:rPr>
                <w:rStyle w:val="StyleLatinArial95pt"/>
                <w:b/>
                <w:color w:val="2C9EDF" w:themeColor="text2"/>
              </w:rPr>
            </w:pPr>
          </w:p>
        </w:tc>
        <w:tc>
          <w:tcPr>
            <w:tcW w:w="1984" w:type="dxa"/>
          </w:tcPr>
          <w:p w14:paraId="6888B01E" w14:textId="589F7920" w:rsidR="009C707D" w:rsidRPr="00BE7D7D" w:rsidRDefault="009C707D" w:rsidP="009C707D">
            <w:pPr>
              <w:spacing w:line="280" w:lineRule="atLeast"/>
              <w:jc w:val="both"/>
              <w:rPr>
                <w:rFonts w:cs="Arial"/>
                <w:szCs w:val="19"/>
              </w:rPr>
            </w:pPr>
            <w:r>
              <w:rPr>
                <w:rFonts w:cs="Arial"/>
                <w:szCs w:val="19"/>
                <w:lang w:val="en-US"/>
              </w:rPr>
              <w:t xml:space="preserve">Hot Cutovers </w:t>
            </w:r>
          </w:p>
        </w:tc>
        <w:tc>
          <w:tcPr>
            <w:tcW w:w="299" w:type="dxa"/>
          </w:tcPr>
          <w:p w14:paraId="5ED95540" w14:textId="78F6B0DD" w:rsidR="009C707D" w:rsidRPr="00BE7D7D" w:rsidRDefault="009C707D" w:rsidP="009C707D">
            <w:pPr>
              <w:spacing w:line="280" w:lineRule="atLeast"/>
              <w:jc w:val="both"/>
              <w:rPr>
                <w:rFonts w:cs="Arial"/>
                <w:szCs w:val="19"/>
              </w:rPr>
            </w:pPr>
            <w:r>
              <w:rPr>
                <w:rFonts w:cs="Arial"/>
                <w:szCs w:val="19"/>
                <w:lang w:val="en-US"/>
              </w:rPr>
              <w:t>:</w:t>
            </w:r>
          </w:p>
        </w:tc>
        <w:tc>
          <w:tcPr>
            <w:tcW w:w="5243" w:type="dxa"/>
            <w:gridSpan w:val="5"/>
          </w:tcPr>
          <w:p w14:paraId="52A856BC" w14:textId="2AEC123C" w:rsidR="009C707D" w:rsidRPr="00BE7D7D" w:rsidRDefault="009C707D" w:rsidP="009C707D">
            <w:pPr>
              <w:spacing w:line="280" w:lineRule="atLeast"/>
              <w:jc w:val="both"/>
              <w:rPr>
                <w:rFonts w:cs="Arial"/>
                <w:szCs w:val="19"/>
              </w:rPr>
            </w:pPr>
            <w:r>
              <w:rPr>
                <w:rFonts w:cs="Arial"/>
                <w:szCs w:val="19"/>
                <w:lang w:val="en-US"/>
              </w:rPr>
              <w:t>Engineered and Implemented Hot Cutovers for various projects like LNG Plant, Bulk Plants</w:t>
            </w:r>
          </w:p>
        </w:tc>
      </w:tr>
      <w:tr w:rsidR="009C707D" w:rsidRPr="002631A8" w14:paraId="49F225F0" w14:textId="77777777" w:rsidTr="00FD4556">
        <w:trPr>
          <w:trHeight w:val="227"/>
          <w:jc w:val="center"/>
        </w:trPr>
        <w:tc>
          <w:tcPr>
            <w:tcW w:w="2365" w:type="dxa"/>
          </w:tcPr>
          <w:p w14:paraId="67CEA127" w14:textId="77777777" w:rsidR="009C707D" w:rsidRDefault="009C707D" w:rsidP="009C707D">
            <w:pPr>
              <w:spacing w:line="280" w:lineRule="atLeast"/>
              <w:jc w:val="both"/>
              <w:rPr>
                <w:rStyle w:val="StyleLatinArial95pt"/>
                <w:b/>
                <w:color w:val="2C9EDF" w:themeColor="text2"/>
              </w:rPr>
            </w:pPr>
          </w:p>
        </w:tc>
        <w:tc>
          <w:tcPr>
            <w:tcW w:w="1984" w:type="dxa"/>
          </w:tcPr>
          <w:p w14:paraId="7D093A9E" w14:textId="3D845CB1" w:rsidR="009C707D" w:rsidRPr="00BE7D7D" w:rsidRDefault="009C707D" w:rsidP="009C707D">
            <w:pPr>
              <w:spacing w:line="280" w:lineRule="atLeast"/>
              <w:jc w:val="both"/>
              <w:rPr>
                <w:rFonts w:cs="Arial"/>
                <w:szCs w:val="19"/>
              </w:rPr>
            </w:pPr>
            <w:r>
              <w:rPr>
                <w:rFonts w:cs="Arial"/>
                <w:szCs w:val="19"/>
                <w:lang w:val="en-US"/>
              </w:rPr>
              <w:t>Project Management / Scheduling Software</w:t>
            </w:r>
          </w:p>
        </w:tc>
        <w:tc>
          <w:tcPr>
            <w:tcW w:w="299" w:type="dxa"/>
          </w:tcPr>
          <w:p w14:paraId="661ABD5A" w14:textId="19E4C46D" w:rsidR="009C707D" w:rsidRPr="00BE7D7D" w:rsidRDefault="009C707D" w:rsidP="009C707D">
            <w:pPr>
              <w:spacing w:line="280" w:lineRule="atLeast"/>
              <w:jc w:val="both"/>
              <w:rPr>
                <w:rFonts w:cs="Arial"/>
                <w:szCs w:val="19"/>
              </w:rPr>
            </w:pPr>
            <w:r>
              <w:rPr>
                <w:rFonts w:cs="Arial"/>
                <w:szCs w:val="19"/>
                <w:lang w:val="en-US"/>
              </w:rPr>
              <w:t>:</w:t>
            </w:r>
          </w:p>
        </w:tc>
        <w:tc>
          <w:tcPr>
            <w:tcW w:w="5243" w:type="dxa"/>
            <w:gridSpan w:val="5"/>
          </w:tcPr>
          <w:p w14:paraId="78504011" w14:textId="77777777" w:rsidR="009C707D" w:rsidRDefault="009C707D" w:rsidP="009C707D">
            <w:pPr>
              <w:jc w:val="both"/>
              <w:rPr>
                <w:rFonts w:cs="Arial"/>
                <w:szCs w:val="19"/>
                <w:lang w:val="en-US"/>
              </w:rPr>
            </w:pPr>
            <w:r>
              <w:rPr>
                <w:rFonts w:cs="Arial"/>
                <w:szCs w:val="19"/>
                <w:lang w:val="en-US"/>
              </w:rPr>
              <w:t xml:space="preserve">Well conversant with following Project Management/Scheduling Packages </w:t>
            </w:r>
          </w:p>
          <w:p w14:paraId="39B6CE67" w14:textId="77777777" w:rsidR="009C707D" w:rsidRDefault="009C707D" w:rsidP="009C707D">
            <w:pPr>
              <w:jc w:val="both"/>
              <w:rPr>
                <w:rFonts w:cs="Arial"/>
                <w:szCs w:val="19"/>
                <w:lang w:val="en-US"/>
              </w:rPr>
            </w:pPr>
            <w:r>
              <w:rPr>
                <w:rFonts w:cs="Arial"/>
                <w:szCs w:val="19"/>
                <w:lang w:val="en-US"/>
              </w:rPr>
              <w:t xml:space="preserve">a) Primavera </w:t>
            </w:r>
          </w:p>
          <w:p w14:paraId="2ADF0C93" w14:textId="35191392" w:rsidR="009C707D" w:rsidRPr="00BE7D7D" w:rsidRDefault="009C707D" w:rsidP="009C707D">
            <w:pPr>
              <w:spacing w:line="280" w:lineRule="atLeast"/>
              <w:jc w:val="both"/>
              <w:rPr>
                <w:rFonts w:cs="Arial"/>
                <w:szCs w:val="19"/>
              </w:rPr>
            </w:pPr>
            <w:r>
              <w:rPr>
                <w:rFonts w:cs="Arial"/>
                <w:szCs w:val="19"/>
                <w:lang w:val="en-US"/>
              </w:rPr>
              <w:t>b) Microsoft Project-2003</w:t>
            </w:r>
          </w:p>
        </w:tc>
      </w:tr>
      <w:tr w:rsidR="009C707D" w:rsidRPr="002631A8" w14:paraId="46DBC414" w14:textId="77777777" w:rsidTr="00FD4556">
        <w:trPr>
          <w:trHeight w:val="227"/>
          <w:jc w:val="center"/>
        </w:trPr>
        <w:tc>
          <w:tcPr>
            <w:tcW w:w="2365" w:type="dxa"/>
          </w:tcPr>
          <w:p w14:paraId="22E3666F" w14:textId="77777777" w:rsidR="009C707D" w:rsidRDefault="009C707D" w:rsidP="009C707D">
            <w:pPr>
              <w:spacing w:line="280" w:lineRule="atLeast"/>
              <w:jc w:val="both"/>
              <w:rPr>
                <w:rStyle w:val="StyleLatinArial95pt"/>
                <w:b/>
                <w:color w:val="2C9EDF" w:themeColor="text2"/>
              </w:rPr>
            </w:pPr>
          </w:p>
        </w:tc>
        <w:tc>
          <w:tcPr>
            <w:tcW w:w="1984" w:type="dxa"/>
          </w:tcPr>
          <w:p w14:paraId="08DD8658" w14:textId="1E108CD3" w:rsidR="009C707D" w:rsidRPr="00803C98" w:rsidRDefault="009C707D" w:rsidP="009C707D">
            <w:pPr>
              <w:spacing w:line="280" w:lineRule="atLeast"/>
              <w:jc w:val="both"/>
              <w:rPr>
                <w:rFonts w:cs="Arial"/>
                <w:szCs w:val="19"/>
              </w:rPr>
            </w:pPr>
            <w:r>
              <w:rPr>
                <w:rFonts w:cs="Arial"/>
                <w:szCs w:val="19"/>
                <w:lang w:val="en-US"/>
              </w:rPr>
              <w:t xml:space="preserve">FEED </w:t>
            </w:r>
          </w:p>
        </w:tc>
        <w:tc>
          <w:tcPr>
            <w:tcW w:w="299" w:type="dxa"/>
          </w:tcPr>
          <w:p w14:paraId="3577A587" w14:textId="7BF74ABF" w:rsidR="009C707D" w:rsidRDefault="009C707D" w:rsidP="009C707D">
            <w:pPr>
              <w:spacing w:line="280" w:lineRule="atLeast"/>
              <w:jc w:val="both"/>
              <w:rPr>
                <w:rFonts w:cs="Arial"/>
                <w:szCs w:val="19"/>
              </w:rPr>
            </w:pPr>
            <w:r>
              <w:rPr>
                <w:rFonts w:cs="Arial"/>
                <w:szCs w:val="19"/>
                <w:lang w:val="en-US"/>
              </w:rPr>
              <w:t>:</w:t>
            </w:r>
          </w:p>
        </w:tc>
        <w:tc>
          <w:tcPr>
            <w:tcW w:w="5243" w:type="dxa"/>
            <w:gridSpan w:val="5"/>
          </w:tcPr>
          <w:p w14:paraId="4A15F16D" w14:textId="72B2E1A3" w:rsidR="009C707D" w:rsidRPr="00803C98" w:rsidRDefault="00FB588B" w:rsidP="009C707D">
            <w:pPr>
              <w:spacing w:line="280" w:lineRule="atLeast"/>
              <w:jc w:val="both"/>
              <w:rPr>
                <w:rFonts w:cs="Arial"/>
                <w:szCs w:val="19"/>
              </w:rPr>
            </w:pPr>
            <w:r>
              <w:rPr>
                <w:rFonts w:cs="Arial"/>
                <w:szCs w:val="19"/>
                <w:lang w:val="en-US"/>
              </w:rPr>
              <w:t>Petro Canada Proejct</w:t>
            </w:r>
          </w:p>
        </w:tc>
      </w:tr>
      <w:tr w:rsidR="00C71A43" w:rsidRPr="002631A8" w14:paraId="44675E8B" w14:textId="77777777" w:rsidTr="00FD4556">
        <w:trPr>
          <w:trHeight w:val="227"/>
          <w:jc w:val="center"/>
        </w:trPr>
        <w:tc>
          <w:tcPr>
            <w:tcW w:w="2365" w:type="dxa"/>
          </w:tcPr>
          <w:p w14:paraId="77FE192A" w14:textId="77777777" w:rsidR="00C71A43" w:rsidRPr="002631A8" w:rsidRDefault="00C71A43" w:rsidP="00C71A43">
            <w:pPr>
              <w:spacing w:line="280" w:lineRule="atLeast"/>
              <w:jc w:val="both"/>
              <w:rPr>
                <w:rFonts w:cs="Arial"/>
                <w:szCs w:val="19"/>
              </w:rPr>
            </w:pPr>
          </w:p>
        </w:tc>
        <w:tc>
          <w:tcPr>
            <w:tcW w:w="7526" w:type="dxa"/>
            <w:gridSpan w:val="7"/>
          </w:tcPr>
          <w:p w14:paraId="6A1861A8" w14:textId="77777777" w:rsidR="00C71A43" w:rsidRPr="00803C98" w:rsidRDefault="00C71A43" w:rsidP="00C71A43">
            <w:pPr>
              <w:spacing w:line="280" w:lineRule="atLeast"/>
              <w:jc w:val="both"/>
              <w:rPr>
                <w:rFonts w:cs="Arial"/>
                <w:szCs w:val="19"/>
              </w:rPr>
            </w:pPr>
          </w:p>
        </w:tc>
      </w:tr>
      <w:tr w:rsidR="00C71A43" w:rsidRPr="008317C7" w14:paraId="2050BB0B" w14:textId="77777777" w:rsidTr="00FD4556">
        <w:trPr>
          <w:trHeight w:val="227"/>
          <w:jc w:val="center"/>
        </w:trPr>
        <w:tc>
          <w:tcPr>
            <w:tcW w:w="9891" w:type="dxa"/>
            <w:gridSpan w:val="8"/>
          </w:tcPr>
          <w:p w14:paraId="4CA2E5A5" w14:textId="77777777" w:rsidR="00C71A43" w:rsidRPr="008317C7" w:rsidRDefault="00C71A43" w:rsidP="00C71A43">
            <w:pPr>
              <w:spacing w:line="280" w:lineRule="atLeast"/>
              <w:jc w:val="both"/>
              <w:rPr>
                <w:b/>
                <w:color w:val="2C9EDF" w:themeColor="text2"/>
                <w:lang w:val="en-US"/>
              </w:rPr>
            </w:pPr>
            <w:r w:rsidRPr="008317C7">
              <w:rPr>
                <w:rStyle w:val="StyleLatinArial95pt"/>
                <w:b/>
                <w:color w:val="2C9EDF" w:themeColor="text2"/>
              </w:rPr>
              <w:lastRenderedPageBreak/>
              <w:t>Professional experience</w:t>
            </w:r>
          </w:p>
        </w:tc>
      </w:tr>
      <w:tr w:rsidR="004C4E07" w:rsidRPr="008317C7" w14:paraId="11C07F34" w14:textId="77777777" w:rsidTr="00FD4556">
        <w:trPr>
          <w:trHeight w:val="227"/>
          <w:jc w:val="center"/>
        </w:trPr>
        <w:tc>
          <w:tcPr>
            <w:tcW w:w="9891" w:type="dxa"/>
            <w:gridSpan w:val="8"/>
          </w:tcPr>
          <w:p w14:paraId="19CA20B8" w14:textId="77777777" w:rsidR="004C4E07" w:rsidRDefault="004C4E07" w:rsidP="004C4E07">
            <w:pPr>
              <w:pStyle w:val="NoSpacing"/>
              <w:rPr>
                <w:b/>
                <w:bCs/>
              </w:rPr>
            </w:pPr>
            <w:r>
              <w:rPr>
                <w:b/>
                <w:bCs/>
              </w:rPr>
              <w:t xml:space="preserve">September 2020 – Till Date </w:t>
            </w:r>
          </w:p>
          <w:p w14:paraId="7A55E44B" w14:textId="77777777" w:rsidR="004C4E07" w:rsidRDefault="004C4E07" w:rsidP="004C4E07">
            <w:pPr>
              <w:pStyle w:val="NoSpacing"/>
              <w:rPr>
                <w:b/>
                <w:bCs/>
              </w:rPr>
            </w:pPr>
            <w:r>
              <w:rPr>
                <w:b/>
                <w:bCs/>
              </w:rPr>
              <w:t>Construction Manager (Infrastructure/MEP/Utilities )</w:t>
            </w:r>
          </w:p>
          <w:p w14:paraId="4C240CF4" w14:textId="77777777" w:rsidR="004C4E07" w:rsidRDefault="004C4E07" w:rsidP="004C4E07">
            <w:pPr>
              <w:pStyle w:val="NoSpacing"/>
              <w:rPr>
                <w:b/>
                <w:bCs/>
              </w:rPr>
            </w:pPr>
            <w:r>
              <w:rPr>
                <w:b/>
                <w:bCs/>
              </w:rPr>
              <w:t>KingSalman International Complex for Maritime Industries and Servives</w:t>
            </w:r>
          </w:p>
          <w:p w14:paraId="1E11C249" w14:textId="77777777" w:rsidR="004C4E07" w:rsidRDefault="004C4E07" w:rsidP="004C4E07">
            <w:pPr>
              <w:pStyle w:val="NoSpacing"/>
              <w:rPr>
                <w:b/>
                <w:bCs/>
              </w:rPr>
            </w:pPr>
            <w:r>
              <w:rPr>
                <w:b/>
                <w:bCs/>
              </w:rPr>
              <w:t>JV – Saudi Aramco/Power China( SinoHydro5&amp;SEPECO)</w:t>
            </w:r>
          </w:p>
          <w:p w14:paraId="2A573599" w14:textId="77777777" w:rsidR="004C4E07" w:rsidRPr="00F2468B" w:rsidRDefault="004C4E07" w:rsidP="004C4E07">
            <w:pPr>
              <w:pStyle w:val="NoSpacing"/>
              <w:rPr>
                <w:rFonts w:ascii="Segoe UI" w:hAnsi="Segoe UI" w:cs="Segoe UI"/>
                <w:i/>
                <w:iCs/>
                <w:sz w:val="20"/>
                <w:szCs w:val="20"/>
                <w:shd w:val="clear" w:color="auto" w:fill="FFFFFF"/>
              </w:rPr>
            </w:pPr>
            <w:r w:rsidRPr="00F2468B">
              <w:rPr>
                <w:rFonts w:ascii="Segoe UI" w:hAnsi="Segoe UI" w:cs="Segoe UI"/>
                <w:i/>
                <w:iCs/>
                <w:sz w:val="20"/>
                <w:szCs w:val="20"/>
                <w:shd w:val="clear" w:color="auto" w:fill="FFFFFF"/>
              </w:rPr>
              <w:t xml:space="preserve">King Salman Maritime Project is 4.5 Billion USD project the biggest in GCC that includes </w:t>
            </w:r>
            <w:r>
              <w:rPr>
                <w:rFonts w:ascii="Segoe UI" w:hAnsi="Segoe UI" w:cs="Segoe UI"/>
                <w:i/>
                <w:iCs/>
                <w:sz w:val="20"/>
                <w:szCs w:val="20"/>
                <w:shd w:val="clear" w:color="auto" w:fill="FFFFFF"/>
              </w:rPr>
              <w:t>M</w:t>
            </w:r>
            <w:r w:rsidRPr="00F2468B">
              <w:rPr>
                <w:rFonts w:ascii="Segoe UI" w:hAnsi="Segoe UI" w:cs="Segoe UI"/>
                <w:i/>
                <w:iCs/>
                <w:sz w:val="20"/>
                <w:szCs w:val="20"/>
                <w:shd w:val="clear" w:color="auto" w:fill="FFFFFF"/>
              </w:rPr>
              <w:t xml:space="preserve">aintenance/OverHauling/ Onshore/offshore ship biding services </w:t>
            </w:r>
            <w:r>
              <w:rPr>
                <w:rFonts w:ascii="Segoe UI" w:hAnsi="Segoe UI" w:cs="Segoe UI"/>
                <w:i/>
                <w:iCs/>
                <w:sz w:val="20"/>
                <w:szCs w:val="20"/>
                <w:shd w:val="clear" w:color="auto" w:fill="FFFFFF"/>
              </w:rPr>
              <w:t xml:space="preserve">and Utilities Packages </w:t>
            </w:r>
          </w:p>
          <w:p w14:paraId="6EB00892" w14:textId="77777777" w:rsidR="004C4E07" w:rsidRDefault="004C4E07" w:rsidP="004C4E07">
            <w:r>
              <w:t>Attainments</w:t>
            </w:r>
          </w:p>
          <w:p w14:paraId="7245A8A5" w14:textId="77777777" w:rsidR="004C4E07" w:rsidRDefault="004C4E07" w:rsidP="004C4E07">
            <w:pPr>
              <w:pStyle w:val="ListParagraph"/>
              <w:numPr>
                <w:ilvl w:val="0"/>
                <w:numId w:val="18"/>
              </w:numPr>
              <w:spacing w:after="200" w:line="276" w:lineRule="auto"/>
            </w:pPr>
            <w:r>
              <w:t xml:space="preserve">Managing all the construction activities according to schedules, manpower, subcontracts , budgets </w:t>
            </w:r>
          </w:p>
          <w:p w14:paraId="7563B973" w14:textId="77777777" w:rsidR="004C4E07" w:rsidRDefault="004C4E07" w:rsidP="004C4E07">
            <w:pPr>
              <w:pStyle w:val="ListParagraph"/>
              <w:numPr>
                <w:ilvl w:val="0"/>
                <w:numId w:val="18"/>
              </w:numPr>
              <w:spacing w:after="200" w:line="276" w:lineRule="auto"/>
            </w:pPr>
            <w:r>
              <w:t>Co-ordinating with Design Team (Jacobs) to resolve the Design issues, and streamlining the progress</w:t>
            </w:r>
          </w:p>
          <w:p w14:paraId="0DCE6632" w14:textId="77777777" w:rsidR="004C4E07" w:rsidRDefault="004C4E07" w:rsidP="004C4E07">
            <w:pPr>
              <w:pStyle w:val="ListParagraph"/>
              <w:numPr>
                <w:ilvl w:val="0"/>
                <w:numId w:val="18"/>
              </w:numPr>
              <w:spacing w:after="200" w:line="276" w:lineRule="auto"/>
            </w:pPr>
            <w:r>
              <w:t xml:space="preserve">Leading all the Construction activities including Construction Plans, Ressources, Procurements and progress charts </w:t>
            </w:r>
          </w:p>
          <w:p w14:paraId="4233318E" w14:textId="77777777" w:rsidR="004C4E07" w:rsidRDefault="004C4E07" w:rsidP="004C4E07">
            <w:pPr>
              <w:pStyle w:val="ListParagraph"/>
              <w:numPr>
                <w:ilvl w:val="0"/>
                <w:numId w:val="18"/>
              </w:numPr>
              <w:spacing w:after="200" w:line="276" w:lineRule="auto"/>
            </w:pPr>
            <w:r>
              <w:t>R</w:t>
            </w:r>
            <w:r w:rsidRPr="00805E2B">
              <w:t>eviewing different approaches to limit the construction/MEP/ budgets of the projects to meet the "Fit for purpose” and right sizing philosophy streamline the cost compliance of all Building Codes.</w:t>
            </w:r>
          </w:p>
          <w:p w14:paraId="4100E090" w14:textId="77777777" w:rsidR="004C4E07" w:rsidRPr="00805E2B" w:rsidRDefault="004C4E07" w:rsidP="004C4E07">
            <w:pPr>
              <w:pStyle w:val="ListParagraph"/>
              <w:numPr>
                <w:ilvl w:val="0"/>
                <w:numId w:val="18"/>
              </w:numPr>
              <w:spacing w:after="200" w:line="276" w:lineRule="auto"/>
            </w:pPr>
            <w:r>
              <w:t>Development of Infrastuctures including Roads, Railway networks, Transportation Access.</w:t>
            </w:r>
          </w:p>
          <w:p w14:paraId="59B3D532" w14:textId="77777777" w:rsidR="004C4E07" w:rsidRPr="00805E2B" w:rsidRDefault="004C4E07" w:rsidP="004C4E07">
            <w:pPr>
              <w:pStyle w:val="ListParagraph"/>
              <w:numPr>
                <w:ilvl w:val="0"/>
                <w:numId w:val="18"/>
              </w:numPr>
              <w:spacing w:after="200" w:line="276" w:lineRule="auto"/>
              <w:rPr>
                <w:b/>
                <w:bCs/>
              </w:rPr>
            </w:pPr>
            <w:r w:rsidRPr="00805E2B">
              <w:t>Development of Utilities Setup including Boilers, HVAC , Chillers, Water and Sewage Networks, Positive Air Circulations, Power, Telecom , Fire Sprinklers, Headers , Fireprotection Networks  includes designing, sizing and material selection with complete installation and commissioning.</w:t>
            </w:r>
          </w:p>
          <w:p w14:paraId="6306B3AE" w14:textId="77777777" w:rsidR="004C4E07" w:rsidRDefault="004C4E07" w:rsidP="004C4E07">
            <w:pPr>
              <w:pStyle w:val="NoSpacing"/>
              <w:rPr>
                <w:b/>
                <w:bCs/>
              </w:rPr>
            </w:pPr>
          </w:p>
          <w:p w14:paraId="5EC6F561" w14:textId="77777777" w:rsidR="004C4E07" w:rsidRPr="004C4E07" w:rsidRDefault="004C4E07" w:rsidP="00C71A43">
            <w:pPr>
              <w:spacing w:line="280" w:lineRule="atLeast"/>
              <w:jc w:val="both"/>
              <w:rPr>
                <w:rStyle w:val="StyleLatinArial95pt"/>
                <w:b/>
                <w:color w:val="2C9EDF" w:themeColor="text2"/>
                <w:lang w:val="en-GB"/>
              </w:rPr>
            </w:pPr>
          </w:p>
        </w:tc>
      </w:tr>
      <w:tr w:rsidR="00C71A43" w:rsidRPr="002631A8" w14:paraId="75949925" w14:textId="77777777" w:rsidTr="00FD4556">
        <w:trPr>
          <w:trHeight w:val="227"/>
          <w:jc w:val="center"/>
        </w:trPr>
        <w:tc>
          <w:tcPr>
            <w:tcW w:w="2365" w:type="dxa"/>
          </w:tcPr>
          <w:p w14:paraId="54244F24" w14:textId="7D882E07" w:rsidR="00C71A43" w:rsidRPr="00454890" w:rsidRDefault="00341125" w:rsidP="00C71A43">
            <w:pPr>
              <w:spacing w:line="280" w:lineRule="atLeast"/>
              <w:jc w:val="both"/>
              <w:rPr>
                <w:rStyle w:val="StyleLatinArial95pt"/>
                <w:b/>
                <w:szCs w:val="19"/>
              </w:rPr>
            </w:pPr>
            <w:r>
              <w:rPr>
                <w:rStyle w:val="StyleLatinArial95pt"/>
                <w:b/>
                <w:szCs w:val="19"/>
              </w:rPr>
              <w:t>Oct2018- Till Present</w:t>
            </w:r>
          </w:p>
        </w:tc>
        <w:tc>
          <w:tcPr>
            <w:tcW w:w="7526" w:type="dxa"/>
            <w:gridSpan w:val="7"/>
          </w:tcPr>
          <w:p w14:paraId="2691A204" w14:textId="58B74679" w:rsidR="00341125" w:rsidRDefault="00341125" w:rsidP="00341125">
            <w:pPr>
              <w:pStyle w:val="NoSpacing"/>
              <w:rPr>
                <w:b/>
                <w:bCs/>
              </w:rPr>
            </w:pPr>
            <w:r w:rsidRPr="00F44C0B">
              <w:rPr>
                <w:b/>
                <w:bCs/>
              </w:rPr>
              <w:t xml:space="preserve"> Bismarck State College Innovation Foundations KSA LLC, North Dakota USA</w:t>
            </w:r>
          </w:p>
          <w:p w14:paraId="3C014101" w14:textId="77777777" w:rsidR="00341125" w:rsidRPr="00F44C0B" w:rsidRDefault="00341125" w:rsidP="00341125">
            <w:pPr>
              <w:pStyle w:val="NoSpacing"/>
              <w:rPr>
                <w:b/>
                <w:bCs/>
              </w:rPr>
            </w:pPr>
            <w:r>
              <w:rPr>
                <w:b/>
                <w:bCs/>
              </w:rPr>
              <w:t>Project Solar and Wind turbines project for Saudi Aramco</w:t>
            </w:r>
          </w:p>
          <w:p w14:paraId="0FFCF01F" w14:textId="17279D21" w:rsidR="00C71A43" w:rsidRPr="00341125" w:rsidRDefault="00C71A43" w:rsidP="00C71A43">
            <w:pPr>
              <w:spacing w:line="280" w:lineRule="atLeast"/>
              <w:jc w:val="both"/>
              <w:rPr>
                <w:rStyle w:val="StyleLatinArial95pt"/>
                <w:b/>
                <w:lang w:val="en-GB"/>
              </w:rPr>
            </w:pPr>
          </w:p>
        </w:tc>
      </w:tr>
      <w:tr w:rsidR="00C71A43" w:rsidRPr="002631A8" w14:paraId="0EFA0B92" w14:textId="77777777" w:rsidTr="00FD4556">
        <w:trPr>
          <w:trHeight w:val="227"/>
          <w:jc w:val="center"/>
        </w:trPr>
        <w:tc>
          <w:tcPr>
            <w:tcW w:w="2365" w:type="dxa"/>
          </w:tcPr>
          <w:p w14:paraId="60C41002" w14:textId="77777777" w:rsidR="00C71A43" w:rsidRDefault="00C71A43" w:rsidP="00C71A43">
            <w:pPr>
              <w:spacing w:line="280" w:lineRule="atLeast"/>
              <w:jc w:val="both"/>
              <w:rPr>
                <w:rStyle w:val="StyleLatinArial95pt"/>
                <w:b/>
                <w:szCs w:val="19"/>
              </w:rPr>
            </w:pPr>
          </w:p>
        </w:tc>
        <w:tc>
          <w:tcPr>
            <w:tcW w:w="7526" w:type="dxa"/>
            <w:gridSpan w:val="7"/>
          </w:tcPr>
          <w:p w14:paraId="5CA70866" w14:textId="216DE896" w:rsidR="00C71A43" w:rsidRPr="00736BE6" w:rsidRDefault="00341125" w:rsidP="00C71A43">
            <w:pPr>
              <w:spacing w:line="280" w:lineRule="atLeast"/>
              <w:jc w:val="both"/>
              <w:rPr>
                <w:rStyle w:val="StyleLatinArial95pt"/>
                <w:b/>
                <w:color w:val="FF0000"/>
              </w:rPr>
            </w:pPr>
            <w:r>
              <w:rPr>
                <w:b/>
                <w:bCs/>
              </w:rPr>
              <w:t>Capital Projects Manager (Electrical/Mechanical/MEP, Infrastructure)</w:t>
            </w:r>
          </w:p>
        </w:tc>
      </w:tr>
      <w:tr w:rsidR="00C71A43" w:rsidRPr="002631A8" w14:paraId="4E002BE6" w14:textId="77777777" w:rsidTr="00FD4556">
        <w:trPr>
          <w:trHeight w:val="227"/>
          <w:jc w:val="center"/>
        </w:trPr>
        <w:tc>
          <w:tcPr>
            <w:tcW w:w="2365" w:type="dxa"/>
          </w:tcPr>
          <w:p w14:paraId="299AA3B3" w14:textId="77777777" w:rsidR="00C71A43" w:rsidRDefault="00C71A43" w:rsidP="00C71A43">
            <w:pPr>
              <w:spacing w:line="280" w:lineRule="atLeast"/>
              <w:jc w:val="both"/>
              <w:rPr>
                <w:rStyle w:val="StyleLatinArial95pt"/>
                <w:b/>
                <w:szCs w:val="19"/>
              </w:rPr>
            </w:pPr>
          </w:p>
        </w:tc>
        <w:tc>
          <w:tcPr>
            <w:tcW w:w="7526" w:type="dxa"/>
            <w:gridSpan w:val="7"/>
          </w:tcPr>
          <w:p w14:paraId="142FF91A" w14:textId="77777777" w:rsidR="00341125" w:rsidRPr="00F44C0B" w:rsidRDefault="00341125" w:rsidP="00341125">
            <w:pPr>
              <w:pStyle w:val="NoSpacing"/>
              <w:rPr>
                <w:b/>
                <w:bCs/>
              </w:rPr>
            </w:pPr>
            <w:r>
              <w:rPr>
                <w:b/>
                <w:bCs/>
              </w:rPr>
              <w:t>Project Solar and Wind turbines project for Saudi Aramco</w:t>
            </w:r>
          </w:p>
          <w:p w14:paraId="2C86E4B1" w14:textId="277DE3B6" w:rsidR="00C71A43" w:rsidRPr="00341125" w:rsidRDefault="00C71A43" w:rsidP="00C71A43">
            <w:pPr>
              <w:spacing w:line="280" w:lineRule="atLeast"/>
              <w:jc w:val="both"/>
              <w:rPr>
                <w:rStyle w:val="StyleLatinArial95pt"/>
                <w:b/>
                <w:i/>
                <w:lang w:val="en-GB"/>
              </w:rPr>
            </w:pPr>
          </w:p>
        </w:tc>
      </w:tr>
      <w:tr w:rsidR="00C71A43" w:rsidRPr="002631A8" w14:paraId="3E31FD90" w14:textId="77777777" w:rsidTr="00FD4556">
        <w:trPr>
          <w:trHeight w:val="227"/>
          <w:jc w:val="center"/>
        </w:trPr>
        <w:tc>
          <w:tcPr>
            <w:tcW w:w="2365" w:type="dxa"/>
          </w:tcPr>
          <w:p w14:paraId="2ECFAA00" w14:textId="77777777" w:rsidR="00C71A43" w:rsidRPr="00454890" w:rsidRDefault="00C71A43" w:rsidP="00C71A43">
            <w:pPr>
              <w:spacing w:line="280" w:lineRule="atLeast"/>
              <w:jc w:val="both"/>
              <w:rPr>
                <w:rStyle w:val="StyleLatinArial95pt"/>
                <w:b/>
                <w:szCs w:val="19"/>
              </w:rPr>
            </w:pPr>
          </w:p>
        </w:tc>
        <w:tc>
          <w:tcPr>
            <w:tcW w:w="7526" w:type="dxa"/>
            <w:gridSpan w:val="7"/>
          </w:tcPr>
          <w:p w14:paraId="6FB99910" w14:textId="77777777" w:rsidR="00C71A43" w:rsidRPr="00736BE6" w:rsidRDefault="00C71A43" w:rsidP="00C71A43">
            <w:pPr>
              <w:spacing w:line="280" w:lineRule="atLeast"/>
              <w:jc w:val="both"/>
              <w:rPr>
                <w:rStyle w:val="StyleLatinArial95pt"/>
                <w:color w:val="FF0000"/>
                <w:u w:val="single"/>
              </w:rPr>
            </w:pPr>
            <w:r w:rsidRPr="00736BE6">
              <w:rPr>
                <w:rStyle w:val="StyleLatinArial95pt"/>
                <w:u w:val="single"/>
              </w:rPr>
              <w:t>Responsibilities:</w:t>
            </w:r>
          </w:p>
        </w:tc>
      </w:tr>
      <w:tr w:rsidR="00C71A43" w:rsidRPr="002631A8" w14:paraId="0BF75377" w14:textId="77777777" w:rsidTr="00FD4556">
        <w:trPr>
          <w:trHeight w:val="227"/>
          <w:jc w:val="center"/>
        </w:trPr>
        <w:tc>
          <w:tcPr>
            <w:tcW w:w="2365" w:type="dxa"/>
          </w:tcPr>
          <w:p w14:paraId="1ED955CE" w14:textId="77777777" w:rsidR="00C71A43" w:rsidRPr="00454890" w:rsidRDefault="00C71A43" w:rsidP="00C71A43">
            <w:pPr>
              <w:spacing w:line="280" w:lineRule="atLeast"/>
              <w:jc w:val="both"/>
              <w:rPr>
                <w:rStyle w:val="StyleLatinArial95pt"/>
                <w:b/>
                <w:szCs w:val="19"/>
              </w:rPr>
            </w:pPr>
          </w:p>
        </w:tc>
        <w:tc>
          <w:tcPr>
            <w:tcW w:w="7526" w:type="dxa"/>
            <w:gridSpan w:val="7"/>
          </w:tcPr>
          <w:p w14:paraId="600E1A41" w14:textId="77777777" w:rsidR="00341125" w:rsidRDefault="00341125" w:rsidP="00341125">
            <w:pPr>
              <w:pStyle w:val="ListParagraph"/>
              <w:numPr>
                <w:ilvl w:val="0"/>
                <w:numId w:val="3"/>
              </w:numPr>
              <w:spacing w:after="200" w:line="276" w:lineRule="auto"/>
            </w:pPr>
            <w:r>
              <w:t>Developing Renewable Energy (Solar and Wind turbines Project for Saudi Aramco funded 20 Million USD project</w:t>
            </w:r>
          </w:p>
          <w:p w14:paraId="28551DFE" w14:textId="77777777" w:rsidR="00341125" w:rsidRDefault="00341125" w:rsidP="00341125">
            <w:pPr>
              <w:pStyle w:val="ListParagraph"/>
              <w:numPr>
                <w:ilvl w:val="0"/>
                <w:numId w:val="3"/>
              </w:numPr>
              <w:spacing w:after="200" w:line="276" w:lineRule="auto"/>
            </w:pPr>
            <w:r>
              <w:t>Visiting international markets USA, for developing sustainability projects for KSA</w:t>
            </w:r>
          </w:p>
          <w:p w14:paraId="646C55D0" w14:textId="77777777" w:rsidR="00341125" w:rsidRPr="00805E2B" w:rsidRDefault="00341125" w:rsidP="00341125">
            <w:pPr>
              <w:pStyle w:val="ListParagraph"/>
              <w:numPr>
                <w:ilvl w:val="0"/>
                <w:numId w:val="3"/>
              </w:numPr>
              <w:spacing w:after="200" w:line="276" w:lineRule="auto"/>
            </w:pPr>
            <w:r w:rsidRPr="00805E2B">
              <w:t>Project Management through CAPEX workflow. (including RFI/RDQ/Technical evaluations, installation. Commissioning, handover Energy conservation management in Capital projects for brownfield and green field projects, reviewing different approaches to limit the construction/MEP/ budgets of the projects to meet the "Fit for purpose” and right sizing philosophy streamline the cost compliance of all Building Codes.</w:t>
            </w:r>
          </w:p>
          <w:p w14:paraId="2B2503C6" w14:textId="77777777" w:rsidR="00341125" w:rsidRPr="00805E2B" w:rsidRDefault="00341125" w:rsidP="00341125">
            <w:pPr>
              <w:pStyle w:val="ListParagraph"/>
              <w:numPr>
                <w:ilvl w:val="0"/>
                <w:numId w:val="3"/>
              </w:numPr>
              <w:spacing w:after="200" w:line="276" w:lineRule="auto"/>
              <w:rPr>
                <w:b/>
                <w:bCs/>
              </w:rPr>
            </w:pPr>
            <w:r w:rsidRPr="00805E2B">
              <w:t>Development of Utilities Setup including Boilers, HVAC , Chillers, Water and Sewage Networks, Positive Air Circulations, Power, Telecom , Fire Sprinklers, Headers , Fireprotection Networks  includes designing, sizing and material selection with complete installation and commissioning.</w:t>
            </w:r>
          </w:p>
          <w:p w14:paraId="460E9C65" w14:textId="77777777" w:rsidR="00341125" w:rsidRDefault="00341125" w:rsidP="00341125">
            <w:pPr>
              <w:pStyle w:val="NoSpacing"/>
              <w:rPr>
                <w:b/>
                <w:bCs/>
              </w:rPr>
            </w:pPr>
          </w:p>
          <w:p w14:paraId="12BD872C" w14:textId="4D2CB8BD" w:rsidR="00C71A43" w:rsidRPr="00736BE6" w:rsidRDefault="00C71A43" w:rsidP="00636974">
            <w:pPr>
              <w:pStyle w:val="ListParagraph"/>
              <w:spacing w:line="280" w:lineRule="atLeast"/>
              <w:jc w:val="both"/>
              <w:rPr>
                <w:rStyle w:val="StyleLatinArial95pt"/>
                <w:color w:val="FF0000"/>
              </w:rPr>
            </w:pPr>
          </w:p>
        </w:tc>
      </w:tr>
      <w:tr w:rsidR="00C71A43" w:rsidRPr="002631A8" w14:paraId="14E393CC" w14:textId="77777777" w:rsidTr="00FD4556">
        <w:trPr>
          <w:trHeight w:val="227"/>
          <w:jc w:val="center"/>
        </w:trPr>
        <w:tc>
          <w:tcPr>
            <w:tcW w:w="2365" w:type="dxa"/>
          </w:tcPr>
          <w:p w14:paraId="2A49C3B7" w14:textId="77777777" w:rsidR="00C71A43" w:rsidRPr="00454890" w:rsidRDefault="00C71A43" w:rsidP="00C71A43">
            <w:pPr>
              <w:spacing w:line="280" w:lineRule="atLeast"/>
              <w:jc w:val="both"/>
              <w:rPr>
                <w:rStyle w:val="StyleLatinArial95pt"/>
                <w:b/>
                <w:szCs w:val="19"/>
              </w:rPr>
            </w:pPr>
          </w:p>
        </w:tc>
        <w:tc>
          <w:tcPr>
            <w:tcW w:w="7526" w:type="dxa"/>
            <w:gridSpan w:val="7"/>
          </w:tcPr>
          <w:p w14:paraId="6AE601E5" w14:textId="77777777" w:rsidR="00C71A43" w:rsidRPr="00736BE6" w:rsidRDefault="00C71A43" w:rsidP="00C71A43">
            <w:pPr>
              <w:spacing w:line="280" w:lineRule="atLeast"/>
              <w:jc w:val="both"/>
              <w:rPr>
                <w:rStyle w:val="StyleLatinArial95pt"/>
                <w:color w:val="FF0000"/>
              </w:rPr>
            </w:pPr>
          </w:p>
        </w:tc>
      </w:tr>
      <w:tr w:rsidR="00C71A43" w:rsidRPr="002631A8" w14:paraId="054A53BF" w14:textId="77777777" w:rsidTr="00FD4556">
        <w:trPr>
          <w:trHeight w:val="227"/>
          <w:jc w:val="center"/>
        </w:trPr>
        <w:tc>
          <w:tcPr>
            <w:tcW w:w="2365" w:type="dxa"/>
          </w:tcPr>
          <w:p w14:paraId="46D64EF5" w14:textId="77777777" w:rsidR="00681821" w:rsidRPr="00597DA9" w:rsidRDefault="00681821" w:rsidP="00681821">
            <w:pPr>
              <w:pStyle w:val="NoSpacing"/>
              <w:rPr>
                <w:b/>
                <w:bCs/>
              </w:rPr>
            </w:pPr>
            <w:r w:rsidRPr="00597DA9">
              <w:rPr>
                <w:b/>
                <w:bCs/>
              </w:rPr>
              <w:t>March 2014 – October 2018</w:t>
            </w:r>
          </w:p>
          <w:p w14:paraId="79A9B845" w14:textId="29769F9F" w:rsidR="00C71A43" w:rsidRPr="00454890" w:rsidRDefault="00C71A43" w:rsidP="00C71A43">
            <w:pPr>
              <w:spacing w:line="280" w:lineRule="atLeast"/>
              <w:jc w:val="both"/>
              <w:rPr>
                <w:rStyle w:val="StyleLatinArial95pt"/>
                <w:b/>
                <w:szCs w:val="19"/>
              </w:rPr>
            </w:pPr>
          </w:p>
        </w:tc>
        <w:tc>
          <w:tcPr>
            <w:tcW w:w="7526" w:type="dxa"/>
            <w:gridSpan w:val="7"/>
          </w:tcPr>
          <w:p w14:paraId="7CB016DD" w14:textId="77777777" w:rsidR="00681821" w:rsidRPr="00597DA9" w:rsidRDefault="00681821" w:rsidP="00681821">
            <w:pPr>
              <w:pStyle w:val="NoSpacing"/>
              <w:rPr>
                <w:b/>
                <w:bCs/>
              </w:rPr>
            </w:pPr>
            <w:r w:rsidRPr="00597DA9">
              <w:rPr>
                <w:b/>
                <w:bCs/>
              </w:rPr>
              <w:t>Almarai Company, KSA</w:t>
            </w:r>
          </w:p>
          <w:p w14:paraId="0A6A2868" w14:textId="77777777" w:rsidR="00681821" w:rsidRPr="00597DA9" w:rsidRDefault="00681821" w:rsidP="00681821">
            <w:pPr>
              <w:pStyle w:val="NoSpacing"/>
              <w:rPr>
                <w:i/>
                <w:iCs/>
                <w:sz w:val="20"/>
                <w:szCs w:val="20"/>
              </w:rPr>
            </w:pPr>
            <w:r w:rsidRPr="00597DA9">
              <w:rPr>
                <w:rFonts w:ascii="Segoe UI" w:hAnsi="Segoe UI" w:cs="Segoe UI"/>
                <w:i/>
                <w:iCs/>
                <w:sz w:val="20"/>
                <w:szCs w:val="20"/>
                <w:shd w:val="clear" w:color="auto" w:fill="FFFFFF"/>
              </w:rPr>
              <w:t xml:space="preserve">Almarai Company is the world’s largest vertically integrated dairy company and the region’s largest food and beverage manufacturing and distribution company. Headquartered in the Kingdom of Saudi Arabia, Almarai Company is ranked as the </w:t>
            </w:r>
            <w:r w:rsidRPr="00597DA9">
              <w:rPr>
                <w:rFonts w:ascii="Segoe UI" w:hAnsi="Segoe UI" w:cs="Segoe UI"/>
                <w:i/>
                <w:iCs/>
                <w:sz w:val="20"/>
                <w:szCs w:val="20"/>
                <w:shd w:val="clear" w:color="auto" w:fill="FFFFFF"/>
              </w:rPr>
              <w:lastRenderedPageBreak/>
              <w:t>number one FMCG Brand in the MENA region and is market leader in all its categories across the GCC.</w:t>
            </w:r>
          </w:p>
          <w:p w14:paraId="7F0F33FC" w14:textId="14F7ACE2" w:rsidR="00C71A43" w:rsidRPr="00681821" w:rsidRDefault="00C71A43" w:rsidP="00C71A43">
            <w:pPr>
              <w:spacing w:line="280" w:lineRule="atLeast"/>
              <w:jc w:val="both"/>
              <w:rPr>
                <w:rStyle w:val="StyleLatinArial95pt"/>
                <w:b/>
                <w:lang w:val="en-GB"/>
              </w:rPr>
            </w:pPr>
          </w:p>
        </w:tc>
      </w:tr>
      <w:tr w:rsidR="00C71A43" w:rsidRPr="002631A8" w14:paraId="1152B393" w14:textId="77777777" w:rsidTr="00FD4556">
        <w:trPr>
          <w:trHeight w:val="227"/>
          <w:jc w:val="center"/>
        </w:trPr>
        <w:tc>
          <w:tcPr>
            <w:tcW w:w="2365" w:type="dxa"/>
          </w:tcPr>
          <w:p w14:paraId="0F7B69FB" w14:textId="77777777" w:rsidR="00C71A43" w:rsidRDefault="00C71A43" w:rsidP="00C71A43">
            <w:pPr>
              <w:spacing w:line="280" w:lineRule="atLeast"/>
              <w:jc w:val="both"/>
              <w:rPr>
                <w:rFonts w:cs="Arial"/>
                <w:b/>
                <w:sz w:val="20"/>
                <w:szCs w:val="20"/>
                <w:lang w:eastAsia="en-US"/>
              </w:rPr>
            </w:pPr>
          </w:p>
        </w:tc>
        <w:tc>
          <w:tcPr>
            <w:tcW w:w="7526" w:type="dxa"/>
            <w:gridSpan w:val="7"/>
          </w:tcPr>
          <w:p w14:paraId="1F0A1531" w14:textId="77777777" w:rsidR="009C3B21" w:rsidRPr="00597DA9" w:rsidRDefault="009C3B21" w:rsidP="009C3B21">
            <w:pPr>
              <w:pStyle w:val="NoSpacing"/>
              <w:rPr>
                <w:b/>
                <w:bCs/>
              </w:rPr>
            </w:pPr>
            <w:r>
              <w:rPr>
                <w:b/>
                <w:bCs/>
              </w:rPr>
              <w:t>Capital Projects Manager</w:t>
            </w:r>
          </w:p>
          <w:p w14:paraId="0C9D8061" w14:textId="1BBF9028" w:rsidR="00C71A43" w:rsidRPr="00714627" w:rsidRDefault="00C71A43" w:rsidP="00C71A43">
            <w:pPr>
              <w:spacing w:line="280" w:lineRule="atLeast"/>
              <w:jc w:val="both"/>
              <w:rPr>
                <w:rStyle w:val="StyleLatinArial95pt"/>
                <w:b/>
              </w:rPr>
            </w:pPr>
          </w:p>
        </w:tc>
      </w:tr>
      <w:tr w:rsidR="00C71A43" w:rsidRPr="002631A8" w14:paraId="5CB0AA6F" w14:textId="77777777" w:rsidTr="00FD4556">
        <w:trPr>
          <w:trHeight w:val="227"/>
          <w:jc w:val="center"/>
        </w:trPr>
        <w:tc>
          <w:tcPr>
            <w:tcW w:w="2365" w:type="dxa"/>
          </w:tcPr>
          <w:p w14:paraId="2CBFD9EE" w14:textId="77777777" w:rsidR="00C71A43" w:rsidRPr="00533B42" w:rsidRDefault="00C71A43" w:rsidP="00C71A43">
            <w:pPr>
              <w:spacing w:line="280" w:lineRule="atLeast"/>
              <w:jc w:val="both"/>
              <w:rPr>
                <w:rFonts w:cs="Arial"/>
                <w:i/>
                <w:szCs w:val="19"/>
              </w:rPr>
            </w:pPr>
          </w:p>
        </w:tc>
        <w:tc>
          <w:tcPr>
            <w:tcW w:w="7526" w:type="dxa"/>
            <w:gridSpan w:val="7"/>
          </w:tcPr>
          <w:p w14:paraId="46ED9283" w14:textId="631B931A" w:rsidR="009C3B21" w:rsidRPr="00560E0F" w:rsidRDefault="009C3B21" w:rsidP="009C3B21">
            <w:pPr>
              <w:pStyle w:val="ListParagraph"/>
              <w:spacing w:after="200" w:line="276" w:lineRule="auto"/>
              <w:rPr>
                <w:b/>
                <w:bCs/>
              </w:rPr>
            </w:pPr>
            <w:r w:rsidRPr="00560E0F">
              <w:rPr>
                <w:b/>
                <w:bCs/>
              </w:rPr>
              <w:t xml:space="preserve">Flash Project : Almarai 1.2 Million Litres Diesel Fuel Station </w:t>
            </w:r>
            <w:r w:rsidR="00A97EF4">
              <w:rPr>
                <w:b/>
                <w:bCs/>
              </w:rPr>
              <w:t xml:space="preserve"> (5)</w:t>
            </w:r>
            <w:r>
              <w:rPr>
                <w:b/>
                <w:bCs/>
              </w:rPr>
              <w:t>–</w:t>
            </w:r>
            <w:r w:rsidRPr="00560E0F">
              <w:rPr>
                <w:b/>
                <w:bCs/>
              </w:rPr>
              <w:t xml:space="preserve"> C</w:t>
            </w:r>
            <w:r>
              <w:rPr>
                <w:b/>
                <w:bCs/>
              </w:rPr>
              <w:t xml:space="preserve">omplete Designing Engineering, Procurement and Commissioning as a Project Manager :  </w:t>
            </w:r>
            <w:hyperlink r:id="rId12" w:history="1">
              <w:r>
                <w:rPr>
                  <w:rStyle w:val="Hyperlink"/>
                </w:rPr>
                <w:t>https://www.linkedin.com/posts/almarai_almarai-and-samnan-celebrate-the-completion-activity-6379970341204168704-Gjz8/</w:t>
              </w:r>
            </w:hyperlink>
          </w:p>
          <w:p w14:paraId="57185CE5" w14:textId="231A832F" w:rsidR="00C71A43" w:rsidRPr="00461B8D" w:rsidRDefault="009C3B21" w:rsidP="009C3B21">
            <w:pPr>
              <w:spacing w:line="280" w:lineRule="atLeast"/>
              <w:jc w:val="both"/>
              <w:rPr>
                <w:rStyle w:val="StyleLatinArial95pt"/>
              </w:rPr>
            </w:pPr>
            <w:r>
              <w:t>The project details as</w:t>
            </w:r>
            <w:r w:rsidRPr="00E501A7">
              <w:t xml:space="preserve"> electronic fuel station, which is the first of its kind in the Kingdom, consists of two strategic fuel storage units with a capacity of 1.2 million liters per tank installed and manufactured on site according to European regulations and designs, and fuel pumps of the leading (Tokheim) French brand</w:t>
            </w:r>
            <w:r>
              <w:t xml:space="preserve">. </w:t>
            </w:r>
            <w:r w:rsidRPr="00E501A7">
              <w:t xml:space="preserve"> This field is considered as the exclusive agent for it in the Kingdom, as it is considered the first station in the Kingdom that operates with a flow of 200 liters / minute to supply the Almarai trucks with fuel as quickly as possible. Tokheim production, in addition to having high-precision automatic inventory control systems to control and control the amount of fuel in the tanks and</w:t>
            </w:r>
            <w:r>
              <w:rPr>
                <w:rFonts w:ascii="cursives" w:hAnsi="cursives"/>
                <w:color w:val="000000"/>
                <w:sz w:val="27"/>
                <w:szCs w:val="27"/>
                <w:shd w:val="clear" w:color="auto" w:fill="F9FAFD"/>
              </w:rPr>
              <w:t xml:space="preserve"> </w:t>
            </w:r>
            <w:r w:rsidRPr="00E501A7">
              <w:t>control of fuel pumps from strategic tanks to supply tanks automatically, with a complete station monitoring system. As this integrated system contributes to raising the efficiency of the transportation fleet of Almarai Company in a very big way, in addition to complete electronic control and facilitating and reducing the time of </w:t>
            </w:r>
            <w:r>
              <w:t>dispensing</w:t>
            </w:r>
          </w:p>
        </w:tc>
      </w:tr>
      <w:tr w:rsidR="00C71A43" w:rsidRPr="002631A8" w14:paraId="4D6B9346" w14:textId="77777777" w:rsidTr="00FD4556">
        <w:trPr>
          <w:trHeight w:val="227"/>
          <w:jc w:val="center"/>
        </w:trPr>
        <w:tc>
          <w:tcPr>
            <w:tcW w:w="2365" w:type="dxa"/>
          </w:tcPr>
          <w:p w14:paraId="00875E16" w14:textId="77777777" w:rsidR="00C71A43" w:rsidRPr="00533B42" w:rsidRDefault="00C71A43" w:rsidP="00C71A43">
            <w:pPr>
              <w:spacing w:line="280" w:lineRule="atLeast"/>
              <w:jc w:val="both"/>
              <w:rPr>
                <w:rFonts w:cs="Arial"/>
                <w:i/>
                <w:szCs w:val="19"/>
              </w:rPr>
            </w:pPr>
          </w:p>
        </w:tc>
        <w:tc>
          <w:tcPr>
            <w:tcW w:w="7526" w:type="dxa"/>
            <w:gridSpan w:val="7"/>
          </w:tcPr>
          <w:p w14:paraId="64312BD6" w14:textId="5233A02F" w:rsidR="00C71A43" w:rsidRPr="00461B8D" w:rsidRDefault="00C71A43" w:rsidP="00C71A43">
            <w:pPr>
              <w:spacing w:line="280" w:lineRule="atLeast"/>
              <w:jc w:val="both"/>
              <w:rPr>
                <w:rStyle w:val="StyleLatinArial95pt"/>
              </w:rPr>
            </w:pPr>
          </w:p>
        </w:tc>
      </w:tr>
      <w:tr w:rsidR="00C71A43" w:rsidRPr="002631A8" w14:paraId="7903F94D" w14:textId="77777777" w:rsidTr="00FD4556">
        <w:trPr>
          <w:trHeight w:val="227"/>
          <w:jc w:val="center"/>
        </w:trPr>
        <w:tc>
          <w:tcPr>
            <w:tcW w:w="2365" w:type="dxa"/>
          </w:tcPr>
          <w:p w14:paraId="32FDC444" w14:textId="77777777" w:rsidR="00C71A43" w:rsidRPr="00533B42" w:rsidRDefault="00C71A43" w:rsidP="00C71A43">
            <w:pPr>
              <w:spacing w:line="280" w:lineRule="atLeast"/>
              <w:jc w:val="both"/>
              <w:rPr>
                <w:rFonts w:cs="Arial"/>
                <w:i/>
                <w:szCs w:val="19"/>
              </w:rPr>
            </w:pPr>
          </w:p>
        </w:tc>
        <w:tc>
          <w:tcPr>
            <w:tcW w:w="7526" w:type="dxa"/>
            <w:gridSpan w:val="7"/>
          </w:tcPr>
          <w:p w14:paraId="4C5F2464" w14:textId="77777777" w:rsidR="00C71A43" w:rsidRPr="00714627" w:rsidRDefault="00C71A43" w:rsidP="00C71A43">
            <w:pPr>
              <w:spacing w:line="280" w:lineRule="atLeast"/>
              <w:jc w:val="both"/>
              <w:rPr>
                <w:rStyle w:val="StyleLatinArial95pt"/>
                <w:u w:val="single"/>
              </w:rPr>
            </w:pPr>
            <w:r w:rsidRPr="00714627">
              <w:rPr>
                <w:rStyle w:val="StyleLatinArial95pt"/>
                <w:u w:val="single"/>
              </w:rPr>
              <w:t>Responsibilities:</w:t>
            </w:r>
          </w:p>
        </w:tc>
      </w:tr>
      <w:tr w:rsidR="00C71A43" w:rsidRPr="002631A8" w14:paraId="2F641A7A" w14:textId="77777777" w:rsidTr="00FD4556">
        <w:trPr>
          <w:trHeight w:val="227"/>
          <w:jc w:val="center"/>
        </w:trPr>
        <w:tc>
          <w:tcPr>
            <w:tcW w:w="2365" w:type="dxa"/>
          </w:tcPr>
          <w:p w14:paraId="287FEB2C" w14:textId="77777777" w:rsidR="00C71A43" w:rsidRPr="00533B42" w:rsidRDefault="00C71A43" w:rsidP="00C71A43">
            <w:pPr>
              <w:spacing w:line="280" w:lineRule="atLeast"/>
              <w:jc w:val="both"/>
              <w:rPr>
                <w:rFonts w:cs="Arial"/>
                <w:i/>
                <w:szCs w:val="19"/>
              </w:rPr>
            </w:pPr>
          </w:p>
        </w:tc>
        <w:tc>
          <w:tcPr>
            <w:tcW w:w="7526" w:type="dxa"/>
            <w:gridSpan w:val="7"/>
          </w:tcPr>
          <w:p w14:paraId="23E495BB" w14:textId="77777777" w:rsidR="009C3B21" w:rsidRPr="00805E2B" w:rsidRDefault="009C3B21" w:rsidP="009C3B21">
            <w:pPr>
              <w:pStyle w:val="ListParagraph"/>
              <w:numPr>
                <w:ilvl w:val="0"/>
                <w:numId w:val="3"/>
              </w:numPr>
              <w:spacing w:after="200" w:line="276" w:lineRule="auto"/>
            </w:pPr>
            <w:r w:rsidRPr="00805E2B">
              <w:t xml:space="preserve">Infrastructure Development projects for the Capital project budget  1000  million Saudi Riyals including accommodation buildings Fuel stations, Captive Generation power houses, </w:t>
            </w:r>
            <w:r>
              <w:t>Pr</w:t>
            </w:r>
            <w:r w:rsidRPr="00805E2B">
              <w:t>oject Management through CAPEX workflow.(including RFI/RDQ/Technical evaluations, installation. Commissioning, handover Energy conservation management in Capital projects for brownfield and green field projects, reviewing different approaches to limit the construction/MEP/ budgets of the projects to meet the "Fit for purpose” and right sizing philosophy streamline the cost.</w:t>
            </w:r>
          </w:p>
          <w:p w14:paraId="1350E966" w14:textId="3DB2AE09" w:rsidR="009C3B21" w:rsidRPr="00805E2B" w:rsidRDefault="009C3B21" w:rsidP="009C3B21">
            <w:pPr>
              <w:pStyle w:val="ListParagraph"/>
              <w:numPr>
                <w:ilvl w:val="0"/>
                <w:numId w:val="3"/>
              </w:numPr>
              <w:spacing w:after="200" w:line="276" w:lineRule="auto"/>
            </w:pPr>
            <w:r w:rsidRPr="00805E2B">
              <w:t>Development of Complete Utilities Set up including 5.6MW HVAC setup, Compressors, Water and Sewage Networks, Boilers, Chiller, Cooling Towers, Power Infrastructure including sizing, and material selection.</w:t>
            </w:r>
          </w:p>
          <w:p w14:paraId="2216A5F4" w14:textId="136EE9BD" w:rsidR="009C3B21" w:rsidRPr="00805E2B" w:rsidRDefault="009C3B21" w:rsidP="009C3B21">
            <w:pPr>
              <w:pStyle w:val="ListParagraph"/>
              <w:numPr>
                <w:ilvl w:val="0"/>
                <w:numId w:val="3"/>
              </w:numPr>
              <w:spacing w:after="200" w:line="276" w:lineRule="auto"/>
            </w:pPr>
            <w:r w:rsidRPr="00805E2B">
              <w:t>Development of 600 Million SAR Residential Colonies for Almarai including all the infrastructure of Civil, MEP and Utilities Network and IT infrastrure,</w:t>
            </w:r>
          </w:p>
          <w:p w14:paraId="362E75A5" w14:textId="59E94872" w:rsidR="00C71A43" w:rsidRPr="00714627" w:rsidRDefault="009C3B21" w:rsidP="009C3B21">
            <w:pPr>
              <w:pStyle w:val="ListParagraph"/>
              <w:numPr>
                <w:ilvl w:val="0"/>
                <w:numId w:val="3"/>
              </w:numPr>
              <w:spacing w:line="280" w:lineRule="atLeast"/>
              <w:jc w:val="both"/>
              <w:rPr>
                <w:rStyle w:val="StyleLatinArial95pt"/>
                <w:i/>
              </w:rPr>
            </w:pPr>
            <w:r>
              <w:t>Implementation of “Almarai Project Approach” APS with End to End Implementation of SAP Project System module with HANA04 inline Database implementation that includes</w:t>
            </w:r>
          </w:p>
        </w:tc>
      </w:tr>
      <w:tr w:rsidR="00C71A43" w:rsidRPr="002631A8" w14:paraId="6EDDB2EA" w14:textId="77777777" w:rsidTr="00FD4556">
        <w:trPr>
          <w:trHeight w:val="227"/>
          <w:jc w:val="center"/>
        </w:trPr>
        <w:tc>
          <w:tcPr>
            <w:tcW w:w="2365" w:type="dxa"/>
          </w:tcPr>
          <w:p w14:paraId="2E588480" w14:textId="77777777" w:rsidR="00C71A43" w:rsidRPr="00533B42" w:rsidRDefault="00C71A43" w:rsidP="00C71A43">
            <w:pPr>
              <w:spacing w:line="280" w:lineRule="atLeast"/>
              <w:jc w:val="both"/>
              <w:rPr>
                <w:rFonts w:cs="Arial"/>
                <w:i/>
                <w:szCs w:val="19"/>
              </w:rPr>
            </w:pPr>
          </w:p>
        </w:tc>
        <w:tc>
          <w:tcPr>
            <w:tcW w:w="7526" w:type="dxa"/>
            <w:gridSpan w:val="7"/>
          </w:tcPr>
          <w:p w14:paraId="14DFF599" w14:textId="77777777" w:rsidR="00C71A43" w:rsidRPr="00714627" w:rsidRDefault="00C71A43" w:rsidP="00C71A43">
            <w:pPr>
              <w:spacing w:line="280" w:lineRule="atLeast"/>
              <w:jc w:val="both"/>
              <w:rPr>
                <w:rStyle w:val="StyleLatinArial95pt"/>
              </w:rPr>
            </w:pPr>
          </w:p>
        </w:tc>
      </w:tr>
      <w:tr w:rsidR="00C71A43" w:rsidRPr="002631A8" w14:paraId="538F7B63" w14:textId="77777777" w:rsidTr="00FD4556">
        <w:trPr>
          <w:trHeight w:val="227"/>
          <w:jc w:val="center"/>
        </w:trPr>
        <w:tc>
          <w:tcPr>
            <w:tcW w:w="2365" w:type="dxa"/>
          </w:tcPr>
          <w:p w14:paraId="7CC373AB" w14:textId="77777777" w:rsidR="00A97EF4" w:rsidRPr="00597DA9" w:rsidRDefault="00A97EF4" w:rsidP="00A97EF4">
            <w:pPr>
              <w:pStyle w:val="NoSpacing"/>
              <w:rPr>
                <w:b/>
                <w:bCs/>
              </w:rPr>
            </w:pPr>
            <w:r w:rsidRPr="00597DA9">
              <w:rPr>
                <w:b/>
                <w:bCs/>
              </w:rPr>
              <w:t>February 2014 to March 2014 (contract)</w:t>
            </w:r>
          </w:p>
          <w:p w14:paraId="4A25AE06" w14:textId="15551997" w:rsidR="00C71A43" w:rsidRPr="00DF59AD" w:rsidRDefault="00C71A43" w:rsidP="00C71A43">
            <w:pPr>
              <w:spacing w:line="280" w:lineRule="atLeast"/>
              <w:jc w:val="both"/>
              <w:rPr>
                <w:rFonts w:cs="Arial"/>
                <w:b/>
                <w:szCs w:val="19"/>
              </w:rPr>
            </w:pPr>
          </w:p>
        </w:tc>
        <w:tc>
          <w:tcPr>
            <w:tcW w:w="7526" w:type="dxa"/>
            <w:gridSpan w:val="7"/>
          </w:tcPr>
          <w:p w14:paraId="290E59F7" w14:textId="169891BC" w:rsidR="00A97EF4" w:rsidRDefault="00A97EF4" w:rsidP="00A97EF4">
            <w:pPr>
              <w:pStyle w:val="NoSpacing"/>
              <w:rPr>
                <w:b/>
                <w:bCs/>
              </w:rPr>
            </w:pPr>
            <w:r w:rsidRPr="00597DA9">
              <w:rPr>
                <w:b/>
                <w:bCs/>
              </w:rPr>
              <w:t xml:space="preserve">Bukhari Oil and Gas  </w:t>
            </w:r>
            <w:r>
              <w:rPr>
                <w:b/>
                <w:bCs/>
              </w:rPr>
              <w:t>- Pakistan</w:t>
            </w:r>
          </w:p>
          <w:p w14:paraId="269E1832" w14:textId="77777777" w:rsidR="00A97EF4" w:rsidRPr="003A1003" w:rsidRDefault="00A97EF4" w:rsidP="00A97EF4">
            <w:pPr>
              <w:pStyle w:val="NoSpacing"/>
              <w:rPr>
                <w:i/>
                <w:iCs/>
                <w:sz w:val="20"/>
                <w:szCs w:val="20"/>
              </w:rPr>
            </w:pPr>
            <w:r w:rsidRPr="003A1003">
              <w:rPr>
                <w:i/>
                <w:iCs/>
                <w:sz w:val="20"/>
                <w:szCs w:val="20"/>
              </w:rPr>
              <w:t>Provides LPG for homes and businesses throughout the Pakistan.  Their LPG bulk tanks provide Liquefied Petroleum Gas (LPG: propane, butane and mixes of the two).</w:t>
            </w:r>
          </w:p>
          <w:p w14:paraId="2291EF21" w14:textId="4E5B8BC8" w:rsidR="00C71A43" w:rsidRPr="00A97EF4" w:rsidRDefault="00C71A43" w:rsidP="00C71A43">
            <w:pPr>
              <w:spacing w:line="280" w:lineRule="atLeast"/>
              <w:jc w:val="both"/>
              <w:rPr>
                <w:rStyle w:val="StyleLatinArial95pt"/>
                <w:b/>
                <w:lang w:val="en-GB"/>
              </w:rPr>
            </w:pPr>
          </w:p>
        </w:tc>
      </w:tr>
      <w:tr w:rsidR="00C71A43" w:rsidRPr="002631A8" w14:paraId="6CCCC5D4" w14:textId="77777777" w:rsidTr="00FD4556">
        <w:trPr>
          <w:trHeight w:val="227"/>
          <w:jc w:val="center"/>
        </w:trPr>
        <w:tc>
          <w:tcPr>
            <w:tcW w:w="2365" w:type="dxa"/>
          </w:tcPr>
          <w:p w14:paraId="427D59DC" w14:textId="77777777" w:rsidR="00C71A43" w:rsidRPr="00DF59AD" w:rsidRDefault="00C71A43" w:rsidP="00C71A43">
            <w:pPr>
              <w:spacing w:line="280" w:lineRule="atLeast"/>
              <w:jc w:val="both"/>
              <w:rPr>
                <w:rFonts w:cs="Arial"/>
                <w:b/>
                <w:szCs w:val="19"/>
              </w:rPr>
            </w:pPr>
          </w:p>
        </w:tc>
        <w:tc>
          <w:tcPr>
            <w:tcW w:w="7526" w:type="dxa"/>
            <w:gridSpan w:val="7"/>
          </w:tcPr>
          <w:p w14:paraId="7E044E2D" w14:textId="6B51B886" w:rsidR="00A97EF4" w:rsidRPr="00597DA9" w:rsidRDefault="00A97EF4" w:rsidP="00A97EF4">
            <w:pPr>
              <w:pStyle w:val="NoSpacing"/>
              <w:rPr>
                <w:b/>
                <w:bCs/>
              </w:rPr>
            </w:pPr>
            <w:r>
              <w:rPr>
                <w:b/>
                <w:bCs/>
              </w:rPr>
              <w:t>Project &amp; Design Manager (Electrical /Mechanical/Infrastructure)</w:t>
            </w:r>
          </w:p>
          <w:p w14:paraId="5DED1F0B" w14:textId="78EB82C2" w:rsidR="00C71A43" w:rsidRPr="00A97EF4" w:rsidRDefault="00C71A43" w:rsidP="00C71A43">
            <w:pPr>
              <w:spacing w:line="280" w:lineRule="atLeast"/>
              <w:jc w:val="both"/>
              <w:rPr>
                <w:rStyle w:val="StyleLatinArial95pt"/>
                <w:b/>
                <w:lang w:val="en-GB"/>
              </w:rPr>
            </w:pPr>
          </w:p>
        </w:tc>
      </w:tr>
      <w:tr w:rsidR="00A97EF4" w:rsidRPr="002631A8" w14:paraId="10B881A3" w14:textId="77777777" w:rsidTr="00FD4556">
        <w:trPr>
          <w:trHeight w:val="227"/>
          <w:jc w:val="center"/>
        </w:trPr>
        <w:tc>
          <w:tcPr>
            <w:tcW w:w="2365" w:type="dxa"/>
          </w:tcPr>
          <w:p w14:paraId="06CE583F" w14:textId="77777777" w:rsidR="00A97EF4" w:rsidRPr="00533B42" w:rsidRDefault="00A97EF4" w:rsidP="00A97EF4">
            <w:pPr>
              <w:spacing w:line="280" w:lineRule="atLeast"/>
              <w:jc w:val="both"/>
              <w:rPr>
                <w:rFonts w:cs="Arial"/>
                <w:i/>
                <w:szCs w:val="19"/>
              </w:rPr>
            </w:pPr>
          </w:p>
        </w:tc>
        <w:tc>
          <w:tcPr>
            <w:tcW w:w="7526" w:type="dxa"/>
            <w:gridSpan w:val="7"/>
          </w:tcPr>
          <w:p w14:paraId="351C10AD" w14:textId="16519C3D" w:rsidR="00A97EF4" w:rsidRPr="009919AE" w:rsidRDefault="00A97EF4" w:rsidP="00A97EF4">
            <w:pPr>
              <w:spacing w:line="280" w:lineRule="atLeast"/>
              <w:jc w:val="both"/>
              <w:rPr>
                <w:rStyle w:val="StyleLatinArial95pt"/>
              </w:rPr>
            </w:pPr>
            <w:r w:rsidRPr="00454890">
              <w:rPr>
                <w:rStyle w:val="StyleLatinArial95pt"/>
                <w:u w:val="single"/>
              </w:rPr>
              <w:t>Responsibilities:</w:t>
            </w:r>
          </w:p>
        </w:tc>
      </w:tr>
      <w:tr w:rsidR="00A97EF4" w:rsidRPr="002631A8" w14:paraId="33CDA410" w14:textId="77777777" w:rsidTr="00FD4556">
        <w:trPr>
          <w:trHeight w:val="227"/>
          <w:jc w:val="center"/>
        </w:trPr>
        <w:tc>
          <w:tcPr>
            <w:tcW w:w="2365" w:type="dxa"/>
          </w:tcPr>
          <w:p w14:paraId="1151F3F4" w14:textId="77777777" w:rsidR="00A97EF4" w:rsidRPr="00533B42" w:rsidRDefault="00A97EF4" w:rsidP="00A97EF4">
            <w:pPr>
              <w:spacing w:line="280" w:lineRule="atLeast"/>
              <w:jc w:val="both"/>
              <w:rPr>
                <w:rFonts w:cs="Arial"/>
                <w:i/>
                <w:szCs w:val="19"/>
              </w:rPr>
            </w:pPr>
          </w:p>
        </w:tc>
        <w:tc>
          <w:tcPr>
            <w:tcW w:w="7526" w:type="dxa"/>
            <w:gridSpan w:val="7"/>
          </w:tcPr>
          <w:p w14:paraId="3D1897F6" w14:textId="77777777" w:rsidR="00A97EF4" w:rsidRDefault="00A97EF4" w:rsidP="00A97EF4">
            <w:pPr>
              <w:pStyle w:val="ListParagraph"/>
              <w:numPr>
                <w:ilvl w:val="0"/>
                <w:numId w:val="25"/>
              </w:numPr>
              <w:spacing w:after="200" w:line="276" w:lineRule="auto"/>
            </w:pPr>
            <w:r>
              <w:t>Designed, Constructed, Fabricated, Project Management, piping work of two 400 Tons Capacity LPG Storage Plants, Tank Farm Area</w:t>
            </w:r>
          </w:p>
          <w:p w14:paraId="738A8863" w14:textId="77777777" w:rsidR="00A97EF4" w:rsidRDefault="00A97EF4" w:rsidP="00A97EF4">
            <w:pPr>
              <w:pStyle w:val="ListParagraph"/>
              <w:numPr>
                <w:ilvl w:val="0"/>
                <w:numId w:val="25"/>
              </w:numPr>
              <w:spacing w:after="200" w:line="276" w:lineRule="auto"/>
            </w:pPr>
            <w:r>
              <w:t>Compliance of B31.4 ASME NFPA 58 Compliance plants</w:t>
            </w:r>
          </w:p>
          <w:p w14:paraId="249F3DDF" w14:textId="77777777" w:rsidR="00A97EF4" w:rsidRDefault="00A97EF4" w:rsidP="00A97EF4">
            <w:pPr>
              <w:pStyle w:val="ListParagraph"/>
              <w:numPr>
                <w:ilvl w:val="0"/>
                <w:numId w:val="25"/>
              </w:numPr>
              <w:spacing w:after="200" w:line="276" w:lineRule="auto"/>
            </w:pPr>
            <w:r>
              <w:t>FEED Engineering, Piping, Electrical, Instrumentation, Power installations</w:t>
            </w:r>
          </w:p>
          <w:p w14:paraId="0C1549E3" w14:textId="77777777" w:rsidR="00A97EF4" w:rsidRDefault="00A97EF4" w:rsidP="00A97EF4">
            <w:pPr>
              <w:pStyle w:val="ListParagraph"/>
              <w:numPr>
                <w:ilvl w:val="0"/>
                <w:numId w:val="25"/>
              </w:numPr>
              <w:spacing w:after="200" w:line="276" w:lineRule="auto"/>
            </w:pPr>
            <w:r>
              <w:t>Detailed Engineering</w:t>
            </w:r>
          </w:p>
          <w:p w14:paraId="27C053F2" w14:textId="77777777" w:rsidR="00A97EF4" w:rsidRPr="003F36BF" w:rsidRDefault="00A97EF4" w:rsidP="00A97EF4">
            <w:pPr>
              <w:pStyle w:val="ListParagraph"/>
              <w:numPr>
                <w:ilvl w:val="0"/>
                <w:numId w:val="25"/>
              </w:numPr>
              <w:spacing w:after="200" w:line="276" w:lineRule="auto"/>
              <w:rPr>
                <w:b/>
                <w:bCs/>
              </w:rPr>
            </w:pPr>
            <w:r>
              <w:t>Conceptual Design</w:t>
            </w:r>
          </w:p>
          <w:p w14:paraId="100891CA" w14:textId="1DD12D1E" w:rsidR="00A97EF4" w:rsidRPr="00454890" w:rsidRDefault="00A97EF4" w:rsidP="00A97EF4">
            <w:pPr>
              <w:spacing w:line="280" w:lineRule="atLeast"/>
              <w:jc w:val="both"/>
              <w:rPr>
                <w:rStyle w:val="StyleLatinArial95pt"/>
              </w:rPr>
            </w:pPr>
          </w:p>
        </w:tc>
      </w:tr>
      <w:tr w:rsidR="00A97EF4" w:rsidRPr="002631A8" w14:paraId="37F1D41B" w14:textId="77777777" w:rsidTr="00FD4556">
        <w:trPr>
          <w:trHeight w:val="227"/>
          <w:jc w:val="center"/>
        </w:trPr>
        <w:tc>
          <w:tcPr>
            <w:tcW w:w="2365" w:type="dxa"/>
          </w:tcPr>
          <w:p w14:paraId="731BBDB2" w14:textId="77777777" w:rsidR="00A97EF4" w:rsidRPr="00533B42" w:rsidRDefault="00A97EF4" w:rsidP="00A97EF4">
            <w:pPr>
              <w:spacing w:line="280" w:lineRule="atLeast"/>
              <w:jc w:val="both"/>
              <w:rPr>
                <w:rFonts w:cs="Arial"/>
                <w:i/>
                <w:szCs w:val="19"/>
              </w:rPr>
            </w:pPr>
          </w:p>
        </w:tc>
        <w:tc>
          <w:tcPr>
            <w:tcW w:w="7526" w:type="dxa"/>
            <w:gridSpan w:val="7"/>
          </w:tcPr>
          <w:p w14:paraId="0A49453C" w14:textId="291C2F00" w:rsidR="00A97EF4" w:rsidRPr="00454890" w:rsidRDefault="00A97EF4" w:rsidP="00A97EF4">
            <w:pPr>
              <w:spacing w:line="280" w:lineRule="atLeast"/>
              <w:jc w:val="both"/>
              <w:rPr>
                <w:rStyle w:val="StyleLatinArial95pt"/>
                <w:u w:val="single"/>
              </w:rPr>
            </w:pPr>
          </w:p>
        </w:tc>
      </w:tr>
      <w:tr w:rsidR="00A97EF4" w:rsidRPr="002631A8" w14:paraId="33F085D8" w14:textId="77777777" w:rsidTr="00FD4556">
        <w:trPr>
          <w:trHeight w:val="227"/>
          <w:jc w:val="center"/>
        </w:trPr>
        <w:tc>
          <w:tcPr>
            <w:tcW w:w="2365" w:type="dxa"/>
          </w:tcPr>
          <w:p w14:paraId="0C3CCF23" w14:textId="77777777" w:rsidR="00DB4079" w:rsidRPr="003A1003" w:rsidRDefault="00DB4079" w:rsidP="00DB4079">
            <w:pPr>
              <w:pStyle w:val="NoSpacing"/>
              <w:rPr>
                <w:b/>
                <w:bCs/>
              </w:rPr>
            </w:pPr>
            <w:r w:rsidRPr="003A1003">
              <w:rPr>
                <w:b/>
                <w:bCs/>
              </w:rPr>
              <w:t xml:space="preserve">August 2013 to November 2013 </w:t>
            </w:r>
          </w:p>
          <w:p w14:paraId="5362EA52" w14:textId="77777777" w:rsidR="00A97EF4" w:rsidRPr="00533B42" w:rsidRDefault="00A97EF4" w:rsidP="00A97EF4">
            <w:pPr>
              <w:spacing w:line="280" w:lineRule="atLeast"/>
              <w:jc w:val="both"/>
              <w:rPr>
                <w:rFonts w:cs="Arial"/>
                <w:i/>
                <w:szCs w:val="19"/>
              </w:rPr>
            </w:pPr>
          </w:p>
        </w:tc>
        <w:tc>
          <w:tcPr>
            <w:tcW w:w="7526" w:type="dxa"/>
            <w:gridSpan w:val="7"/>
          </w:tcPr>
          <w:p w14:paraId="4DF030B7" w14:textId="77777777" w:rsidR="00DB4079" w:rsidRPr="003A1003" w:rsidRDefault="00DB4079" w:rsidP="00DB4079">
            <w:pPr>
              <w:pStyle w:val="NoSpacing"/>
              <w:rPr>
                <w:b/>
                <w:bCs/>
              </w:rPr>
            </w:pPr>
            <w:r w:rsidRPr="003A1003">
              <w:rPr>
                <w:b/>
                <w:bCs/>
              </w:rPr>
              <w:t>SKB Engineering and Construction, Lahore- Pakistan</w:t>
            </w:r>
          </w:p>
          <w:p w14:paraId="537E6B8B" w14:textId="01FAA041" w:rsidR="00A97EF4" w:rsidRPr="00DB4079" w:rsidRDefault="00A97EF4" w:rsidP="00A97EF4">
            <w:pPr>
              <w:pStyle w:val="ListParagraph"/>
              <w:spacing w:line="280" w:lineRule="atLeast"/>
              <w:jc w:val="both"/>
              <w:rPr>
                <w:rStyle w:val="StyleLatinArial95pt"/>
                <w:lang w:val="en-GB"/>
              </w:rPr>
            </w:pPr>
          </w:p>
        </w:tc>
      </w:tr>
      <w:tr w:rsidR="00A97EF4" w:rsidRPr="002631A8" w14:paraId="045DDA02" w14:textId="77777777" w:rsidTr="00FD4556">
        <w:trPr>
          <w:trHeight w:val="227"/>
          <w:jc w:val="center"/>
        </w:trPr>
        <w:tc>
          <w:tcPr>
            <w:tcW w:w="2365" w:type="dxa"/>
          </w:tcPr>
          <w:p w14:paraId="2D4B7AD9" w14:textId="77777777" w:rsidR="00A97EF4" w:rsidRPr="00533B42" w:rsidRDefault="00A97EF4" w:rsidP="00A97EF4">
            <w:pPr>
              <w:spacing w:line="280" w:lineRule="atLeast"/>
              <w:jc w:val="both"/>
              <w:rPr>
                <w:rFonts w:cs="Arial"/>
                <w:i/>
                <w:szCs w:val="19"/>
              </w:rPr>
            </w:pPr>
          </w:p>
        </w:tc>
        <w:tc>
          <w:tcPr>
            <w:tcW w:w="7526" w:type="dxa"/>
            <w:gridSpan w:val="7"/>
          </w:tcPr>
          <w:p w14:paraId="43B4A655" w14:textId="487B2D64" w:rsidR="00A97EF4" w:rsidRPr="00454890" w:rsidRDefault="00636974" w:rsidP="00A97EF4">
            <w:pPr>
              <w:spacing w:line="280" w:lineRule="atLeast"/>
              <w:jc w:val="both"/>
              <w:rPr>
                <w:rStyle w:val="StyleLatinArial95pt"/>
              </w:rPr>
            </w:pPr>
            <w:r>
              <w:rPr>
                <w:b/>
                <w:bCs/>
              </w:rPr>
              <w:t>Project &amp; Design Manager (Electrical /Mechanical/Infrastructure)</w:t>
            </w:r>
          </w:p>
        </w:tc>
      </w:tr>
      <w:tr w:rsidR="00636974" w:rsidRPr="002631A8" w14:paraId="12B9A634" w14:textId="77777777" w:rsidTr="00FD4556">
        <w:trPr>
          <w:trHeight w:val="227"/>
          <w:jc w:val="center"/>
        </w:trPr>
        <w:tc>
          <w:tcPr>
            <w:tcW w:w="2365" w:type="dxa"/>
          </w:tcPr>
          <w:p w14:paraId="1F812B03" w14:textId="77777777" w:rsidR="00636974" w:rsidRPr="00533B42" w:rsidRDefault="00636974" w:rsidP="00636974">
            <w:pPr>
              <w:spacing w:line="280" w:lineRule="atLeast"/>
              <w:jc w:val="both"/>
              <w:rPr>
                <w:rFonts w:cs="Arial"/>
                <w:i/>
                <w:szCs w:val="19"/>
              </w:rPr>
            </w:pPr>
          </w:p>
        </w:tc>
        <w:tc>
          <w:tcPr>
            <w:tcW w:w="7526" w:type="dxa"/>
            <w:gridSpan w:val="7"/>
          </w:tcPr>
          <w:p w14:paraId="395BD2FA" w14:textId="73D296AE" w:rsidR="00636974" w:rsidRPr="00454890" w:rsidRDefault="00636974" w:rsidP="00636974">
            <w:pPr>
              <w:spacing w:line="280" w:lineRule="atLeast"/>
              <w:jc w:val="both"/>
              <w:rPr>
                <w:rStyle w:val="StyleLatinArial95pt"/>
              </w:rPr>
            </w:pPr>
            <w:r w:rsidRPr="00454890">
              <w:rPr>
                <w:rStyle w:val="StyleLatinArial95pt"/>
                <w:u w:val="single"/>
              </w:rPr>
              <w:t>Responsibilities:</w:t>
            </w:r>
          </w:p>
        </w:tc>
      </w:tr>
      <w:tr w:rsidR="00636974" w:rsidRPr="002631A8" w14:paraId="15D48834" w14:textId="77777777" w:rsidTr="00FD4556">
        <w:trPr>
          <w:trHeight w:val="227"/>
          <w:jc w:val="center"/>
        </w:trPr>
        <w:tc>
          <w:tcPr>
            <w:tcW w:w="2365" w:type="dxa"/>
          </w:tcPr>
          <w:p w14:paraId="7729C326" w14:textId="77777777" w:rsidR="00636974" w:rsidRPr="00533B42" w:rsidRDefault="00636974" w:rsidP="00636974">
            <w:pPr>
              <w:spacing w:line="280" w:lineRule="atLeast"/>
              <w:jc w:val="both"/>
              <w:rPr>
                <w:rFonts w:cs="Arial"/>
                <w:i/>
                <w:szCs w:val="19"/>
              </w:rPr>
            </w:pPr>
          </w:p>
        </w:tc>
        <w:tc>
          <w:tcPr>
            <w:tcW w:w="7526" w:type="dxa"/>
            <w:gridSpan w:val="7"/>
          </w:tcPr>
          <w:p w14:paraId="23DA71E0" w14:textId="77777777" w:rsidR="00636974" w:rsidRDefault="00636974" w:rsidP="00636974">
            <w:pPr>
              <w:pStyle w:val="ListParagraph"/>
              <w:numPr>
                <w:ilvl w:val="0"/>
                <w:numId w:val="24"/>
              </w:numPr>
              <w:spacing w:after="200" w:line="276" w:lineRule="auto"/>
            </w:pPr>
            <w:r>
              <w:t>Designed Hydraulic Gates for Head Baluki Projects (Hydro Electric Project at Lahore)</w:t>
            </w:r>
          </w:p>
          <w:p w14:paraId="0E4F62CA" w14:textId="77777777" w:rsidR="00636974" w:rsidRDefault="00636974" w:rsidP="00636974">
            <w:pPr>
              <w:pStyle w:val="ListParagraph"/>
              <w:numPr>
                <w:ilvl w:val="0"/>
                <w:numId w:val="24"/>
              </w:numPr>
              <w:spacing w:after="200" w:line="276" w:lineRule="auto"/>
            </w:pPr>
            <w:r>
              <w:t>Hydraulic Calculations</w:t>
            </w:r>
          </w:p>
          <w:p w14:paraId="168D8CA4" w14:textId="77777777" w:rsidR="00636974" w:rsidRDefault="00636974" w:rsidP="00636974">
            <w:pPr>
              <w:pStyle w:val="ListParagraph"/>
              <w:numPr>
                <w:ilvl w:val="0"/>
                <w:numId w:val="24"/>
              </w:numPr>
              <w:spacing w:after="200" w:line="276" w:lineRule="auto"/>
            </w:pPr>
            <w:r>
              <w:t>Detailed Engineering</w:t>
            </w:r>
          </w:p>
          <w:p w14:paraId="4F593E54" w14:textId="77777777" w:rsidR="00636974" w:rsidRDefault="00636974" w:rsidP="00636974">
            <w:pPr>
              <w:pStyle w:val="ListParagraph"/>
              <w:numPr>
                <w:ilvl w:val="0"/>
                <w:numId w:val="24"/>
              </w:numPr>
              <w:spacing w:after="200" w:line="276" w:lineRule="auto"/>
            </w:pPr>
            <w:r>
              <w:t>Conceptual Design</w:t>
            </w:r>
          </w:p>
          <w:p w14:paraId="2DB8F2AF" w14:textId="77777777" w:rsidR="00636974" w:rsidRDefault="00636974" w:rsidP="00636974">
            <w:pPr>
              <w:pStyle w:val="ListParagraph"/>
              <w:numPr>
                <w:ilvl w:val="0"/>
                <w:numId w:val="24"/>
              </w:numPr>
              <w:spacing w:after="200" w:line="276" w:lineRule="auto"/>
            </w:pPr>
            <w:r>
              <w:t>Fabricated Spill ways</w:t>
            </w:r>
          </w:p>
          <w:p w14:paraId="2B42F912" w14:textId="77777777" w:rsidR="00636974" w:rsidRDefault="00636974" w:rsidP="00636974">
            <w:pPr>
              <w:pStyle w:val="ListParagraph"/>
              <w:numPr>
                <w:ilvl w:val="0"/>
                <w:numId w:val="24"/>
              </w:numPr>
              <w:spacing w:after="200" w:line="276" w:lineRule="auto"/>
            </w:pPr>
            <w:r>
              <w:t>Installation and Commissioning</w:t>
            </w:r>
          </w:p>
          <w:p w14:paraId="183073BB" w14:textId="264C357A" w:rsidR="00636974" w:rsidRPr="00783AEB" w:rsidRDefault="00636974" w:rsidP="00636974">
            <w:pPr>
              <w:spacing w:line="280" w:lineRule="atLeast"/>
              <w:jc w:val="both"/>
              <w:rPr>
                <w:rStyle w:val="StyleLatinArial95pt"/>
              </w:rPr>
            </w:pPr>
          </w:p>
        </w:tc>
      </w:tr>
      <w:tr w:rsidR="00636974" w:rsidRPr="002631A8" w14:paraId="61315ABD" w14:textId="77777777" w:rsidTr="00FD4556">
        <w:trPr>
          <w:trHeight w:val="227"/>
          <w:jc w:val="center"/>
        </w:trPr>
        <w:tc>
          <w:tcPr>
            <w:tcW w:w="2365" w:type="dxa"/>
          </w:tcPr>
          <w:p w14:paraId="157A005F" w14:textId="77777777" w:rsidR="00636974" w:rsidRPr="00533B42" w:rsidRDefault="00636974" w:rsidP="00636974">
            <w:pPr>
              <w:spacing w:line="280" w:lineRule="atLeast"/>
              <w:jc w:val="both"/>
              <w:rPr>
                <w:rFonts w:cs="Arial"/>
                <w:i/>
                <w:szCs w:val="19"/>
              </w:rPr>
            </w:pPr>
          </w:p>
        </w:tc>
        <w:tc>
          <w:tcPr>
            <w:tcW w:w="7526" w:type="dxa"/>
            <w:gridSpan w:val="7"/>
          </w:tcPr>
          <w:p w14:paraId="046CE8F3" w14:textId="054B4AD8" w:rsidR="00636974" w:rsidRPr="00783AEB" w:rsidRDefault="00636974" w:rsidP="00636974">
            <w:pPr>
              <w:spacing w:line="280" w:lineRule="atLeast"/>
              <w:jc w:val="both"/>
              <w:rPr>
                <w:rStyle w:val="StyleLatinArial95pt"/>
                <w:u w:val="single"/>
              </w:rPr>
            </w:pPr>
          </w:p>
        </w:tc>
      </w:tr>
      <w:tr w:rsidR="00636974" w:rsidRPr="002631A8" w14:paraId="3649594E" w14:textId="77777777" w:rsidTr="00FD4556">
        <w:trPr>
          <w:trHeight w:val="227"/>
          <w:jc w:val="center"/>
        </w:trPr>
        <w:tc>
          <w:tcPr>
            <w:tcW w:w="2365" w:type="dxa"/>
          </w:tcPr>
          <w:p w14:paraId="2712EB9D" w14:textId="77777777" w:rsidR="00636974" w:rsidRDefault="00636974" w:rsidP="00636974">
            <w:pPr>
              <w:pStyle w:val="NoSpacing"/>
              <w:rPr>
                <w:b/>
                <w:bCs/>
              </w:rPr>
            </w:pPr>
            <w:r w:rsidRPr="00C40266">
              <w:rPr>
                <w:b/>
                <w:bCs/>
              </w:rPr>
              <w:t>May</w:t>
            </w:r>
            <w:r>
              <w:rPr>
                <w:b/>
                <w:bCs/>
              </w:rPr>
              <w:t xml:space="preserve"> </w:t>
            </w:r>
            <w:r w:rsidRPr="00C40266">
              <w:rPr>
                <w:b/>
                <w:bCs/>
              </w:rPr>
              <w:t>2012- July</w:t>
            </w:r>
            <w:r>
              <w:rPr>
                <w:b/>
                <w:bCs/>
              </w:rPr>
              <w:t xml:space="preserve"> </w:t>
            </w:r>
            <w:r w:rsidRPr="00C40266">
              <w:rPr>
                <w:b/>
                <w:bCs/>
              </w:rPr>
              <w:t>2013</w:t>
            </w:r>
          </w:p>
          <w:p w14:paraId="3D72E1CC" w14:textId="77777777" w:rsidR="00636974" w:rsidRPr="00533B42" w:rsidRDefault="00636974" w:rsidP="00636974">
            <w:pPr>
              <w:spacing w:line="280" w:lineRule="atLeast"/>
              <w:jc w:val="both"/>
              <w:rPr>
                <w:rFonts w:cs="Arial"/>
                <w:i/>
                <w:szCs w:val="19"/>
              </w:rPr>
            </w:pPr>
          </w:p>
        </w:tc>
        <w:tc>
          <w:tcPr>
            <w:tcW w:w="7526" w:type="dxa"/>
            <w:gridSpan w:val="7"/>
          </w:tcPr>
          <w:p w14:paraId="23C0A2D8" w14:textId="77777777" w:rsidR="00636974" w:rsidRDefault="00636974" w:rsidP="00636974">
            <w:pPr>
              <w:pStyle w:val="NoSpacing"/>
              <w:rPr>
                <w:b/>
                <w:bCs/>
              </w:rPr>
            </w:pPr>
            <w:r>
              <w:rPr>
                <w:b/>
                <w:bCs/>
              </w:rPr>
              <w:t>Coronet Foods</w:t>
            </w:r>
          </w:p>
          <w:p w14:paraId="303410CF" w14:textId="77777777" w:rsidR="00636974" w:rsidRDefault="00636974" w:rsidP="00636974">
            <w:pPr>
              <w:pStyle w:val="NoSpacing"/>
              <w:rPr>
                <w:b/>
                <w:bCs/>
              </w:rPr>
            </w:pPr>
            <w:r>
              <w:rPr>
                <w:b/>
                <w:bCs/>
              </w:rPr>
              <w:t>Biscuit manufacturers, Pakistan</w:t>
            </w:r>
          </w:p>
          <w:p w14:paraId="3BDD5D19" w14:textId="3482FECF" w:rsidR="00636974" w:rsidRPr="00783AEB" w:rsidRDefault="00636974" w:rsidP="00636974">
            <w:pPr>
              <w:pStyle w:val="ListParagraph"/>
              <w:spacing w:line="280" w:lineRule="atLeast"/>
              <w:jc w:val="both"/>
              <w:rPr>
                <w:rStyle w:val="StyleLatinArial95pt"/>
                <w:u w:val="single"/>
              </w:rPr>
            </w:pPr>
          </w:p>
        </w:tc>
      </w:tr>
      <w:tr w:rsidR="00636974" w:rsidRPr="002631A8" w14:paraId="04587DE5" w14:textId="77777777" w:rsidTr="00FD4556">
        <w:trPr>
          <w:trHeight w:val="227"/>
          <w:jc w:val="center"/>
        </w:trPr>
        <w:tc>
          <w:tcPr>
            <w:tcW w:w="2365" w:type="dxa"/>
          </w:tcPr>
          <w:p w14:paraId="36F3DB48" w14:textId="77777777" w:rsidR="00636974" w:rsidRPr="00533B42" w:rsidRDefault="00636974" w:rsidP="00636974">
            <w:pPr>
              <w:spacing w:line="280" w:lineRule="atLeast"/>
              <w:jc w:val="both"/>
              <w:rPr>
                <w:rFonts w:cs="Arial"/>
                <w:i/>
                <w:szCs w:val="19"/>
              </w:rPr>
            </w:pPr>
          </w:p>
        </w:tc>
        <w:tc>
          <w:tcPr>
            <w:tcW w:w="7526" w:type="dxa"/>
            <w:gridSpan w:val="7"/>
          </w:tcPr>
          <w:p w14:paraId="2D00DE76" w14:textId="780DF2A5" w:rsidR="00636974" w:rsidRPr="00C40266" w:rsidRDefault="00636974" w:rsidP="00636974">
            <w:pPr>
              <w:pStyle w:val="NoSpacing"/>
              <w:rPr>
                <w:b/>
                <w:bCs/>
              </w:rPr>
            </w:pPr>
            <w:r>
              <w:rPr>
                <w:b/>
                <w:bCs/>
              </w:rPr>
              <w:t>Head of Projects’ , Engineering and Utilities (Electrical/Mechanical/Infrastructure/MEP)</w:t>
            </w:r>
          </w:p>
          <w:p w14:paraId="15631F20" w14:textId="77777777" w:rsidR="00636974" w:rsidRPr="00C40266" w:rsidRDefault="00636974" w:rsidP="00636974">
            <w:pPr>
              <w:pStyle w:val="NoSpacing"/>
              <w:rPr>
                <w:b/>
                <w:bCs/>
              </w:rPr>
            </w:pPr>
            <w:r>
              <w:rPr>
                <w:b/>
                <w:bCs/>
              </w:rPr>
              <w:t xml:space="preserve"> </w:t>
            </w:r>
          </w:p>
          <w:p w14:paraId="443019BF" w14:textId="77777777" w:rsidR="00636974" w:rsidRPr="00636974" w:rsidRDefault="00636974" w:rsidP="00636974">
            <w:pPr>
              <w:spacing w:line="280" w:lineRule="atLeast"/>
              <w:jc w:val="both"/>
              <w:rPr>
                <w:rStyle w:val="StyleLatinArial95pt"/>
                <w:lang w:val="en-GB"/>
              </w:rPr>
            </w:pPr>
          </w:p>
        </w:tc>
      </w:tr>
      <w:tr w:rsidR="00636974" w:rsidRPr="002631A8" w14:paraId="3DD70688" w14:textId="77777777" w:rsidTr="00FD4556">
        <w:trPr>
          <w:trHeight w:val="227"/>
          <w:jc w:val="center"/>
        </w:trPr>
        <w:tc>
          <w:tcPr>
            <w:tcW w:w="2365" w:type="dxa"/>
          </w:tcPr>
          <w:p w14:paraId="51E274EF" w14:textId="77777777" w:rsidR="00636974" w:rsidRPr="00533B42" w:rsidRDefault="00636974" w:rsidP="00636974">
            <w:pPr>
              <w:spacing w:line="280" w:lineRule="atLeast"/>
              <w:jc w:val="both"/>
              <w:rPr>
                <w:rFonts w:cs="Arial"/>
                <w:i/>
                <w:szCs w:val="19"/>
              </w:rPr>
            </w:pPr>
          </w:p>
        </w:tc>
        <w:tc>
          <w:tcPr>
            <w:tcW w:w="7526" w:type="dxa"/>
            <w:gridSpan w:val="7"/>
          </w:tcPr>
          <w:p w14:paraId="77ACDE3F" w14:textId="35C09284" w:rsidR="00636974" w:rsidRPr="00783AEB" w:rsidRDefault="00636974" w:rsidP="00636974">
            <w:pPr>
              <w:spacing w:line="280" w:lineRule="atLeast"/>
              <w:jc w:val="both"/>
              <w:rPr>
                <w:rStyle w:val="StyleLatinArial95pt"/>
              </w:rPr>
            </w:pPr>
            <w:r w:rsidRPr="00454890">
              <w:rPr>
                <w:rStyle w:val="StyleLatinArial95pt"/>
                <w:u w:val="single"/>
              </w:rPr>
              <w:t>Responsibilities:</w:t>
            </w:r>
          </w:p>
        </w:tc>
      </w:tr>
      <w:tr w:rsidR="00636974" w:rsidRPr="002631A8" w14:paraId="350B3E2C" w14:textId="77777777" w:rsidTr="00FD4556">
        <w:trPr>
          <w:trHeight w:val="227"/>
          <w:jc w:val="center"/>
        </w:trPr>
        <w:tc>
          <w:tcPr>
            <w:tcW w:w="2365" w:type="dxa"/>
          </w:tcPr>
          <w:p w14:paraId="7D225BC1" w14:textId="77777777" w:rsidR="00636974" w:rsidRPr="00533B42" w:rsidRDefault="00636974" w:rsidP="00636974">
            <w:pPr>
              <w:spacing w:line="280" w:lineRule="atLeast"/>
              <w:jc w:val="both"/>
              <w:rPr>
                <w:rFonts w:cs="Arial"/>
                <w:i/>
                <w:szCs w:val="19"/>
              </w:rPr>
            </w:pPr>
          </w:p>
        </w:tc>
        <w:tc>
          <w:tcPr>
            <w:tcW w:w="7526" w:type="dxa"/>
            <w:gridSpan w:val="7"/>
          </w:tcPr>
          <w:p w14:paraId="163A1400" w14:textId="53A4386E" w:rsidR="00636974" w:rsidRDefault="00636974" w:rsidP="00636974">
            <w:pPr>
              <w:pStyle w:val="ListParagraph"/>
              <w:numPr>
                <w:ilvl w:val="0"/>
                <w:numId w:val="26"/>
              </w:numPr>
              <w:spacing w:after="200" w:line="276" w:lineRule="auto"/>
            </w:pPr>
            <w:r>
              <w:t xml:space="preserve">Leader of Reliability </w:t>
            </w:r>
            <w:r w:rsidR="00C20DA3">
              <w:t>Centred</w:t>
            </w:r>
            <w:r>
              <w:t xml:space="preserve"> Maintenance, HACCP, HAZOPS, Six Sigma, World Class Manufacturing, TPM in the Groups for various Factories</w:t>
            </w:r>
          </w:p>
          <w:p w14:paraId="4D1E13B9" w14:textId="77777777" w:rsidR="00636974" w:rsidRDefault="00636974" w:rsidP="00636974">
            <w:pPr>
              <w:pStyle w:val="ListParagraph"/>
              <w:numPr>
                <w:ilvl w:val="0"/>
                <w:numId w:val="26"/>
              </w:numPr>
              <w:spacing w:after="200" w:line="276" w:lineRule="auto"/>
            </w:pPr>
            <w:r>
              <w:t>Installed first time in the history of Pakistan 1.5x80 Meters biscuit line within the time frames</w:t>
            </w:r>
          </w:p>
          <w:p w14:paraId="15E7843D" w14:textId="77777777" w:rsidR="00636974" w:rsidRDefault="00636974" w:rsidP="00636974">
            <w:pPr>
              <w:pStyle w:val="ListParagraph"/>
              <w:numPr>
                <w:ilvl w:val="0"/>
                <w:numId w:val="26"/>
              </w:numPr>
              <w:spacing w:after="200" w:line="276" w:lineRule="auto"/>
            </w:pPr>
            <w:r>
              <w:t>Installed first time in the history of Pakistan, the SNG systems and reduce the cost  of operations to 50%</w:t>
            </w:r>
          </w:p>
          <w:p w14:paraId="6DC8DE71" w14:textId="77777777" w:rsidR="00636974" w:rsidRDefault="00636974" w:rsidP="00636974">
            <w:pPr>
              <w:pStyle w:val="ListParagraph"/>
              <w:numPr>
                <w:ilvl w:val="0"/>
                <w:numId w:val="26"/>
              </w:numPr>
              <w:spacing w:after="200" w:line="276" w:lineRule="auto"/>
            </w:pPr>
            <w:r>
              <w:t>Installed full lines on industrial UPS and cut down the downtime and production losses to 40%</w:t>
            </w:r>
          </w:p>
          <w:p w14:paraId="4E0A7D6D" w14:textId="77777777" w:rsidR="00636974" w:rsidRDefault="00636974" w:rsidP="00636974">
            <w:pPr>
              <w:pStyle w:val="ListParagraph"/>
              <w:numPr>
                <w:ilvl w:val="0"/>
                <w:numId w:val="26"/>
              </w:numPr>
              <w:spacing w:after="200" w:line="276" w:lineRule="auto"/>
            </w:pPr>
            <w:r>
              <w:t>Installed two absorption chillers with the capacity of 1000TR at very targeted time with full HVAC control system</w:t>
            </w:r>
          </w:p>
          <w:p w14:paraId="037A997D" w14:textId="77777777" w:rsidR="00636974" w:rsidRPr="00805E2B" w:rsidRDefault="00636974" w:rsidP="00636974">
            <w:pPr>
              <w:pStyle w:val="ListParagraph"/>
              <w:numPr>
                <w:ilvl w:val="0"/>
                <w:numId w:val="26"/>
              </w:numPr>
              <w:spacing w:after="200" w:line="276" w:lineRule="auto"/>
            </w:pPr>
            <w:r w:rsidRPr="00805E2B">
              <w:t>Infrastructure development of factory expansion including all MEP works in 13 months only.</w:t>
            </w:r>
          </w:p>
          <w:p w14:paraId="115F108D" w14:textId="26101825" w:rsidR="00636974" w:rsidRDefault="00636974" w:rsidP="00636974">
            <w:pPr>
              <w:pStyle w:val="ListParagraph"/>
              <w:numPr>
                <w:ilvl w:val="0"/>
                <w:numId w:val="26"/>
              </w:numPr>
              <w:spacing w:after="200" w:line="276" w:lineRule="auto"/>
            </w:pPr>
            <w:r>
              <w:t>Leader</w:t>
            </w:r>
            <w:r>
              <w:tab/>
              <w:t xml:space="preserve">of Reliability </w:t>
            </w:r>
            <w:r w:rsidR="00C20DA3">
              <w:t>Centred</w:t>
            </w:r>
            <w:r>
              <w:t xml:space="preserve"> Maintenance, HACCP, HAZOPS, Six Sigma, World Class Manufacturing, TPM in the Groups for various Factories</w:t>
            </w:r>
          </w:p>
          <w:p w14:paraId="2A26FED7" w14:textId="444495F8" w:rsidR="00636974" w:rsidRPr="00636974" w:rsidRDefault="00636974" w:rsidP="00636974">
            <w:pPr>
              <w:spacing w:line="280" w:lineRule="atLeast"/>
              <w:jc w:val="both"/>
              <w:rPr>
                <w:rStyle w:val="StyleLatinArial95pt"/>
                <w:lang w:val="en-GB"/>
              </w:rPr>
            </w:pPr>
          </w:p>
        </w:tc>
      </w:tr>
      <w:tr w:rsidR="00636974" w:rsidRPr="002631A8" w14:paraId="22053D94" w14:textId="77777777" w:rsidTr="00FD4556">
        <w:trPr>
          <w:trHeight w:val="227"/>
          <w:jc w:val="center"/>
        </w:trPr>
        <w:tc>
          <w:tcPr>
            <w:tcW w:w="2365" w:type="dxa"/>
          </w:tcPr>
          <w:p w14:paraId="0B5CDD14" w14:textId="77777777" w:rsidR="00636974" w:rsidRPr="00533B42" w:rsidRDefault="00636974" w:rsidP="00636974">
            <w:pPr>
              <w:spacing w:line="280" w:lineRule="atLeast"/>
              <w:jc w:val="both"/>
              <w:rPr>
                <w:rFonts w:cs="Arial"/>
                <w:i/>
                <w:szCs w:val="19"/>
              </w:rPr>
            </w:pPr>
          </w:p>
        </w:tc>
        <w:tc>
          <w:tcPr>
            <w:tcW w:w="7526" w:type="dxa"/>
            <w:gridSpan w:val="7"/>
          </w:tcPr>
          <w:p w14:paraId="0499F97F" w14:textId="59A79AEB" w:rsidR="00636974" w:rsidRPr="000202AE" w:rsidRDefault="00636974" w:rsidP="00636974">
            <w:pPr>
              <w:spacing w:line="280" w:lineRule="atLeast"/>
              <w:jc w:val="both"/>
              <w:rPr>
                <w:rStyle w:val="StyleLatinArial95pt"/>
                <w:u w:val="single"/>
              </w:rPr>
            </w:pPr>
          </w:p>
        </w:tc>
      </w:tr>
      <w:tr w:rsidR="00636974" w:rsidRPr="002631A8" w14:paraId="11F1B4B7" w14:textId="77777777" w:rsidTr="00FD4556">
        <w:trPr>
          <w:trHeight w:val="227"/>
          <w:jc w:val="center"/>
        </w:trPr>
        <w:tc>
          <w:tcPr>
            <w:tcW w:w="2365" w:type="dxa"/>
          </w:tcPr>
          <w:p w14:paraId="31B5FA02" w14:textId="77777777" w:rsidR="00C20DA3" w:rsidRPr="003A1003" w:rsidRDefault="00C20DA3" w:rsidP="00C20DA3">
            <w:pPr>
              <w:pStyle w:val="NoSpacing"/>
              <w:rPr>
                <w:b/>
                <w:bCs/>
              </w:rPr>
            </w:pPr>
            <w:r w:rsidRPr="003A1003">
              <w:rPr>
                <w:b/>
                <w:bCs/>
              </w:rPr>
              <w:lastRenderedPageBreak/>
              <w:t>April 2011 to April 2012</w:t>
            </w:r>
          </w:p>
          <w:p w14:paraId="3E181256" w14:textId="77777777" w:rsidR="00636974" w:rsidRPr="00533B42" w:rsidRDefault="00636974" w:rsidP="00636974">
            <w:pPr>
              <w:spacing w:line="280" w:lineRule="atLeast"/>
              <w:jc w:val="both"/>
              <w:rPr>
                <w:rFonts w:cs="Arial"/>
                <w:i/>
                <w:szCs w:val="19"/>
              </w:rPr>
            </w:pPr>
          </w:p>
        </w:tc>
        <w:tc>
          <w:tcPr>
            <w:tcW w:w="7526" w:type="dxa"/>
            <w:gridSpan w:val="7"/>
          </w:tcPr>
          <w:p w14:paraId="54CE19BF" w14:textId="77777777" w:rsidR="00E174CB" w:rsidRDefault="00E174CB" w:rsidP="00E174CB">
            <w:pPr>
              <w:pStyle w:val="NoSpacing"/>
              <w:rPr>
                <w:b/>
                <w:bCs/>
              </w:rPr>
            </w:pPr>
            <w:r w:rsidRPr="003A1003">
              <w:rPr>
                <w:b/>
                <w:bCs/>
              </w:rPr>
              <w:t>Colgate – Palmolive Pakistan</w:t>
            </w:r>
          </w:p>
          <w:p w14:paraId="363B09BF" w14:textId="702EF732" w:rsidR="00636974" w:rsidRPr="000202AE" w:rsidRDefault="00636974" w:rsidP="00E174CB">
            <w:pPr>
              <w:pStyle w:val="ListParagraph"/>
              <w:spacing w:line="280" w:lineRule="atLeast"/>
              <w:jc w:val="both"/>
              <w:rPr>
                <w:rStyle w:val="StyleLatinArial95pt"/>
              </w:rPr>
            </w:pPr>
          </w:p>
        </w:tc>
      </w:tr>
      <w:tr w:rsidR="004C3D33" w:rsidRPr="002631A8" w14:paraId="7DFDA176" w14:textId="77777777" w:rsidTr="00FD4556">
        <w:trPr>
          <w:trHeight w:val="227"/>
          <w:jc w:val="center"/>
        </w:trPr>
        <w:tc>
          <w:tcPr>
            <w:tcW w:w="2365" w:type="dxa"/>
          </w:tcPr>
          <w:p w14:paraId="7C11FD1E" w14:textId="77777777" w:rsidR="004C3D33" w:rsidRPr="003A1003" w:rsidRDefault="004C3D33" w:rsidP="00C20DA3">
            <w:pPr>
              <w:pStyle w:val="NoSpacing"/>
              <w:rPr>
                <w:b/>
                <w:bCs/>
              </w:rPr>
            </w:pPr>
          </w:p>
        </w:tc>
        <w:tc>
          <w:tcPr>
            <w:tcW w:w="7526" w:type="dxa"/>
            <w:gridSpan w:val="7"/>
          </w:tcPr>
          <w:p w14:paraId="5021BD2B" w14:textId="77777777" w:rsidR="00842568" w:rsidRPr="00C40266" w:rsidRDefault="00842568" w:rsidP="00842568">
            <w:pPr>
              <w:pStyle w:val="NoSpacing"/>
              <w:rPr>
                <w:b/>
                <w:bCs/>
              </w:rPr>
            </w:pPr>
            <w:r>
              <w:rPr>
                <w:b/>
                <w:bCs/>
              </w:rPr>
              <w:t>Head of Projects’ , Engineering and Utilities (Electrical/Mechanical/Infrastructure/MEP)</w:t>
            </w:r>
          </w:p>
          <w:p w14:paraId="3962EA32" w14:textId="77777777" w:rsidR="00842568" w:rsidRPr="00C40266" w:rsidRDefault="00842568" w:rsidP="00842568">
            <w:pPr>
              <w:pStyle w:val="NoSpacing"/>
              <w:rPr>
                <w:b/>
                <w:bCs/>
              </w:rPr>
            </w:pPr>
            <w:r>
              <w:rPr>
                <w:b/>
                <w:bCs/>
              </w:rPr>
              <w:t xml:space="preserve"> </w:t>
            </w:r>
          </w:p>
          <w:p w14:paraId="592866D3" w14:textId="77777777" w:rsidR="004C3D33" w:rsidRPr="003A1003" w:rsidRDefault="004C3D33" w:rsidP="00E174CB">
            <w:pPr>
              <w:pStyle w:val="NoSpacing"/>
              <w:rPr>
                <w:b/>
                <w:bCs/>
              </w:rPr>
            </w:pPr>
          </w:p>
        </w:tc>
      </w:tr>
      <w:tr w:rsidR="00636974" w:rsidRPr="002631A8" w14:paraId="6B7578FB" w14:textId="77777777" w:rsidTr="00FD4556">
        <w:trPr>
          <w:trHeight w:val="227"/>
          <w:jc w:val="center"/>
        </w:trPr>
        <w:tc>
          <w:tcPr>
            <w:tcW w:w="2365" w:type="dxa"/>
          </w:tcPr>
          <w:p w14:paraId="00AE792C" w14:textId="77777777" w:rsidR="00636974" w:rsidRPr="00533B42" w:rsidRDefault="00636974" w:rsidP="00636974">
            <w:pPr>
              <w:spacing w:line="280" w:lineRule="atLeast"/>
              <w:jc w:val="both"/>
              <w:rPr>
                <w:rFonts w:cs="Arial"/>
                <w:i/>
                <w:szCs w:val="19"/>
              </w:rPr>
            </w:pPr>
          </w:p>
        </w:tc>
        <w:tc>
          <w:tcPr>
            <w:tcW w:w="7526" w:type="dxa"/>
            <w:gridSpan w:val="7"/>
          </w:tcPr>
          <w:p w14:paraId="406B324D" w14:textId="19E12483" w:rsidR="00636974" w:rsidRPr="000202AE" w:rsidRDefault="00477A5A" w:rsidP="00636974">
            <w:pPr>
              <w:spacing w:line="280" w:lineRule="atLeast"/>
              <w:jc w:val="both"/>
              <w:rPr>
                <w:rStyle w:val="StyleLatinArial95pt"/>
              </w:rPr>
            </w:pPr>
            <w:r w:rsidRPr="00454890">
              <w:rPr>
                <w:rStyle w:val="StyleLatinArial95pt"/>
                <w:u w:val="single"/>
              </w:rPr>
              <w:t>Responsibilities:</w:t>
            </w:r>
          </w:p>
        </w:tc>
      </w:tr>
      <w:tr w:rsidR="00636974" w:rsidRPr="002631A8" w14:paraId="3BEC9170" w14:textId="77777777" w:rsidTr="00FD4556">
        <w:trPr>
          <w:trHeight w:val="227"/>
          <w:jc w:val="center"/>
        </w:trPr>
        <w:tc>
          <w:tcPr>
            <w:tcW w:w="2365" w:type="dxa"/>
          </w:tcPr>
          <w:p w14:paraId="14AF25A7" w14:textId="77777777" w:rsidR="00636974" w:rsidRPr="00533B42" w:rsidRDefault="00636974" w:rsidP="00636974">
            <w:pPr>
              <w:spacing w:line="280" w:lineRule="atLeast"/>
              <w:jc w:val="both"/>
              <w:rPr>
                <w:rFonts w:cs="Arial"/>
                <w:i/>
                <w:szCs w:val="19"/>
              </w:rPr>
            </w:pPr>
          </w:p>
        </w:tc>
        <w:tc>
          <w:tcPr>
            <w:tcW w:w="7526" w:type="dxa"/>
            <w:gridSpan w:val="7"/>
          </w:tcPr>
          <w:p w14:paraId="73D87446" w14:textId="77777777" w:rsidR="00477A5A" w:rsidRDefault="00477A5A" w:rsidP="00477A5A">
            <w:pPr>
              <w:pStyle w:val="ListParagraph"/>
              <w:numPr>
                <w:ilvl w:val="0"/>
                <w:numId w:val="27"/>
              </w:numPr>
              <w:spacing w:after="200" w:line="276" w:lineRule="auto"/>
            </w:pPr>
            <w:r>
              <w:t>Managed all projects maintenance and engineering utilities discipline in the factory</w:t>
            </w:r>
          </w:p>
          <w:p w14:paraId="51F1956B" w14:textId="77777777" w:rsidR="00477A5A" w:rsidRDefault="00477A5A" w:rsidP="00477A5A">
            <w:pPr>
              <w:pStyle w:val="ListParagraph"/>
              <w:numPr>
                <w:ilvl w:val="0"/>
                <w:numId w:val="27"/>
              </w:numPr>
              <w:spacing w:after="200" w:line="276" w:lineRule="auto"/>
            </w:pPr>
            <w:r>
              <w:t>Installed first time in the history of Pakistan Solar 500KW power plant</w:t>
            </w:r>
          </w:p>
          <w:p w14:paraId="3BFE0A9B" w14:textId="77777777" w:rsidR="00477A5A" w:rsidRDefault="00477A5A" w:rsidP="00477A5A">
            <w:pPr>
              <w:pStyle w:val="ListParagraph"/>
              <w:numPr>
                <w:ilvl w:val="0"/>
                <w:numId w:val="27"/>
              </w:numPr>
              <w:spacing w:after="200" w:line="276" w:lineRule="auto"/>
            </w:pPr>
            <w:r>
              <w:t>Installed all the machines histories, BOQ inventory in the ERP systems of factory with all the work histories log and work procedures available and can be easily accessed through SAP.</w:t>
            </w:r>
          </w:p>
          <w:p w14:paraId="1BE9A2E5" w14:textId="77777777" w:rsidR="00477A5A" w:rsidRPr="00805E2B" w:rsidRDefault="00477A5A" w:rsidP="00477A5A">
            <w:pPr>
              <w:pStyle w:val="ListParagraph"/>
              <w:numPr>
                <w:ilvl w:val="0"/>
                <w:numId w:val="27"/>
              </w:numPr>
              <w:spacing w:after="200" w:line="276" w:lineRule="auto"/>
            </w:pPr>
            <w:r w:rsidRPr="00805E2B">
              <w:t>Sunder State Factory – infrastructure development from scratch, including utilities, boilers, HVAC, Jupiter project MAX Bar – infrastructure development from scratch, development of all MEP activities.</w:t>
            </w:r>
          </w:p>
          <w:p w14:paraId="6D1AE2B6" w14:textId="4DF2B4C2" w:rsidR="00477A5A" w:rsidRDefault="00477A5A" w:rsidP="00477A5A">
            <w:pPr>
              <w:pStyle w:val="ListParagraph"/>
              <w:numPr>
                <w:ilvl w:val="0"/>
                <w:numId w:val="27"/>
              </w:numPr>
              <w:spacing w:after="200" w:line="276" w:lineRule="auto"/>
            </w:pPr>
            <w:r>
              <w:t xml:space="preserve">Leader of Reliability </w:t>
            </w:r>
            <w:r w:rsidR="009A2E45">
              <w:t>Centred</w:t>
            </w:r>
            <w:r>
              <w:t xml:space="preserve"> Maintenance, HACCP, HAZOPS, Six Sigma, World Class Manufacturing, TPM in the Groups for various Factories</w:t>
            </w:r>
          </w:p>
          <w:p w14:paraId="1E4443DF" w14:textId="60C4AAC7" w:rsidR="00636974" w:rsidRPr="00477A5A" w:rsidRDefault="00636974" w:rsidP="00636974">
            <w:pPr>
              <w:spacing w:line="280" w:lineRule="atLeast"/>
              <w:jc w:val="both"/>
              <w:rPr>
                <w:rStyle w:val="StyleLatinArial95pt"/>
                <w:lang w:val="en-GB"/>
              </w:rPr>
            </w:pPr>
          </w:p>
        </w:tc>
      </w:tr>
      <w:tr w:rsidR="00636974" w:rsidRPr="002631A8" w14:paraId="3DCD0AD3" w14:textId="77777777" w:rsidTr="00FD4556">
        <w:trPr>
          <w:trHeight w:val="227"/>
          <w:jc w:val="center"/>
        </w:trPr>
        <w:tc>
          <w:tcPr>
            <w:tcW w:w="2365" w:type="dxa"/>
          </w:tcPr>
          <w:p w14:paraId="7D943DD7" w14:textId="77777777" w:rsidR="00636974" w:rsidRPr="00533B42" w:rsidRDefault="00636974" w:rsidP="00636974">
            <w:pPr>
              <w:spacing w:line="280" w:lineRule="atLeast"/>
              <w:jc w:val="both"/>
              <w:rPr>
                <w:rFonts w:cs="Arial"/>
                <w:i/>
                <w:szCs w:val="19"/>
              </w:rPr>
            </w:pPr>
          </w:p>
        </w:tc>
        <w:tc>
          <w:tcPr>
            <w:tcW w:w="7526" w:type="dxa"/>
            <w:gridSpan w:val="7"/>
          </w:tcPr>
          <w:p w14:paraId="3B155E3D" w14:textId="0FB92474" w:rsidR="00636974" w:rsidRPr="000202AE" w:rsidRDefault="00636974" w:rsidP="00636974">
            <w:pPr>
              <w:spacing w:line="280" w:lineRule="atLeast"/>
              <w:jc w:val="both"/>
              <w:rPr>
                <w:rStyle w:val="StyleLatinArial95pt"/>
              </w:rPr>
            </w:pPr>
          </w:p>
        </w:tc>
      </w:tr>
      <w:tr w:rsidR="00636974" w:rsidRPr="002631A8" w14:paraId="2725AB8C" w14:textId="77777777" w:rsidTr="00FD4556">
        <w:trPr>
          <w:trHeight w:val="227"/>
          <w:jc w:val="center"/>
        </w:trPr>
        <w:tc>
          <w:tcPr>
            <w:tcW w:w="2365" w:type="dxa"/>
          </w:tcPr>
          <w:p w14:paraId="13EDF5A5" w14:textId="77777777" w:rsidR="009A2E45" w:rsidRDefault="009A2E45" w:rsidP="009A2E45">
            <w:pPr>
              <w:pStyle w:val="NoSpacing"/>
              <w:rPr>
                <w:b/>
                <w:bCs/>
              </w:rPr>
            </w:pPr>
            <w:r w:rsidRPr="00C40266">
              <w:rPr>
                <w:b/>
                <w:bCs/>
              </w:rPr>
              <w:t>October 2005- Jan2011</w:t>
            </w:r>
          </w:p>
          <w:p w14:paraId="7E25111F" w14:textId="77777777" w:rsidR="00636974" w:rsidRPr="00533B42" w:rsidRDefault="00636974" w:rsidP="00636974">
            <w:pPr>
              <w:spacing w:line="280" w:lineRule="atLeast"/>
              <w:jc w:val="both"/>
              <w:rPr>
                <w:rFonts w:cs="Arial"/>
                <w:i/>
                <w:szCs w:val="19"/>
              </w:rPr>
            </w:pPr>
          </w:p>
        </w:tc>
        <w:tc>
          <w:tcPr>
            <w:tcW w:w="7526" w:type="dxa"/>
            <w:gridSpan w:val="7"/>
          </w:tcPr>
          <w:p w14:paraId="6D814FEC" w14:textId="77777777" w:rsidR="009A2E45" w:rsidRPr="00C40266" w:rsidRDefault="009A2E45" w:rsidP="009A2E45">
            <w:pPr>
              <w:pStyle w:val="NoSpacing"/>
              <w:rPr>
                <w:b/>
                <w:bCs/>
              </w:rPr>
            </w:pPr>
            <w:r w:rsidRPr="00C40266">
              <w:rPr>
                <w:b/>
                <w:bCs/>
              </w:rPr>
              <w:t>Bentley Systems at Petro Canada Project</w:t>
            </w:r>
          </w:p>
          <w:p w14:paraId="6F0ED59C" w14:textId="60E4CEB9" w:rsidR="00636974" w:rsidRPr="009A2E45" w:rsidRDefault="00636974" w:rsidP="00636974">
            <w:pPr>
              <w:spacing w:line="280" w:lineRule="atLeast"/>
              <w:jc w:val="both"/>
              <w:rPr>
                <w:rStyle w:val="StyleLatinArial95pt"/>
                <w:u w:val="single"/>
                <w:lang w:val="en-GB"/>
              </w:rPr>
            </w:pPr>
          </w:p>
        </w:tc>
      </w:tr>
      <w:tr w:rsidR="004C3D33" w:rsidRPr="002631A8" w14:paraId="01607D28" w14:textId="77777777" w:rsidTr="00FD4556">
        <w:trPr>
          <w:trHeight w:val="227"/>
          <w:jc w:val="center"/>
        </w:trPr>
        <w:tc>
          <w:tcPr>
            <w:tcW w:w="2365" w:type="dxa"/>
          </w:tcPr>
          <w:p w14:paraId="7A3309AA" w14:textId="77777777" w:rsidR="004C3D33" w:rsidRPr="00C40266" w:rsidRDefault="004C3D33" w:rsidP="009A2E45">
            <w:pPr>
              <w:pStyle w:val="NoSpacing"/>
              <w:rPr>
                <w:b/>
                <w:bCs/>
              </w:rPr>
            </w:pPr>
          </w:p>
        </w:tc>
        <w:tc>
          <w:tcPr>
            <w:tcW w:w="7526" w:type="dxa"/>
            <w:gridSpan w:val="7"/>
          </w:tcPr>
          <w:p w14:paraId="1306A7CF" w14:textId="48B12B88" w:rsidR="004C3D33" w:rsidRPr="00C40266" w:rsidRDefault="004C3D33" w:rsidP="009A2E45">
            <w:pPr>
              <w:pStyle w:val="NoSpacing"/>
              <w:rPr>
                <w:b/>
                <w:bCs/>
              </w:rPr>
            </w:pPr>
            <w:r>
              <w:rPr>
                <w:b/>
                <w:bCs/>
              </w:rPr>
              <w:t>Project Lead (Project Manager)</w:t>
            </w:r>
          </w:p>
        </w:tc>
      </w:tr>
      <w:tr w:rsidR="00636974" w:rsidRPr="002631A8" w14:paraId="3F3A52D1" w14:textId="77777777" w:rsidTr="00FD4556">
        <w:trPr>
          <w:trHeight w:val="227"/>
          <w:jc w:val="center"/>
        </w:trPr>
        <w:tc>
          <w:tcPr>
            <w:tcW w:w="2365" w:type="dxa"/>
          </w:tcPr>
          <w:p w14:paraId="6B32E6A9" w14:textId="77777777" w:rsidR="00636974" w:rsidRPr="00533B42" w:rsidRDefault="00636974" w:rsidP="00636974">
            <w:pPr>
              <w:spacing w:line="280" w:lineRule="atLeast"/>
              <w:jc w:val="both"/>
              <w:rPr>
                <w:rFonts w:cs="Arial"/>
                <w:i/>
                <w:szCs w:val="19"/>
              </w:rPr>
            </w:pPr>
          </w:p>
        </w:tc>
        <w:tc>
          <w:tcPr>
            <w:tcW w:w="7526" w:type="dxa"/>
            <w:gridSpan w:val="7"/>
          </w:tcPr>
          <w:p w14:paraId="7C721270" w14:textId="60FD0307" w:rsidR="00636974" w:rsidRPr="000202AE" w:rsidRDefault="009A2E45" w:rsidP="009A2E45">
            <w:pPr>
              <w:spacing w:line="280" w:lineRule="atLeast"/>
              <w:jc w:val="both"/>
              <w:rPr>
                <w:rStyle w:val="StyleLatinArial95pt"/>
              </w:rPr>
            </w:pPr>
            <w:r w:rsidRPr="00454890">
              <w:rPr>
                <w:rStyle w:val="StyleLatinArial95pt"/>
                <w:u w:val="single"/>
              </w:rPr>
              <w:t>Responsibilities:</w:t>
            </w:r>
          </w:p>
        </w:tc>
      </w:tr>
      <w:tr w:rsidR="00636974" w:rsidRPr="002631A8" w14:paraId="1083988E" w14:textId="77777777" w:rsidTr="00FD4556">
        <w:trPr>
          <w:trHeight w:val="227"/>
          <w:jc w:val="center"/>
        </w:trPr>
        <w:tc>
          <w:tcPr>
            <w:tcW w:w="2365" w:type="dxa"/>
          </w:tcPr>
          <w:p w14:paraId="3A3DE5B2" w14:textId="77777777" w:rsidR="00636974" w:rsidRPr="00533B42" w:rsidRDefault="00636974" w:rsidP="00636974">
            <w:pPr>
              <w:spacing w:line="280" w:lineRule="atLeast"/>
              <w:jc w:val="both"/>
              <w:rPr>
                <w:rFonts w:cs="Arial"/>
                <w:i/>
                <w:szCs w:val="19"/>
              </w:rPr>
            </w:pPr>
          </w:p>
        </w:tc>
        <w:tc>
          <w:tcPr>
            <w:tcW w:w="7526" w:type="dxa"/>
            <w:gridSpan w:val="7"/>
          </w:tcPr>
          <w:p w14:paraId="689BE818" w14:textId="1CB33A3C" w:rsidR="009A2E45" w:rsidRDefault="009A2E45" w:rsidP="009A2E45">
            <w:pPr>
              <w:pStyle w:val="ListParagraph"/>
              <w:numPr>
                <w:ilvl w:val="0"/>
                <w:numId w:val="20"/>
              </w:numPr>
              <w:spacing w:after="200" w:line="276" w:lineRule="auto"/>
            </w:pPr>
            <w:r>
              <w:t>Project Lead of (</w:t>
            </w:r>
            <w:r w:rsidR="004C3D33">
              <w:t>Electrical/Mechanical</w:t>
            </w:r>
            <w:r>
              <w:t>/Equipment) department in an American plant designing company involved in oil and gas, chemical process plants maintenance and designing.</w:t>
            </w:r>
          </w:p>
          <w:p w14:paraId="4023C1C0" w14:textId="77777777" w:rsidR="009A2E45" w:rsidRDefault="009A2E45" w:rsidP="009A2E45">
            <w:pPr>
              <w:pStyle w:val="ListParagraph"/>
              <w:numPr>
                <w:ilvl w:val="0"/>
                <w:numId w:val="20"/>
              </w:numPr>
              <w:spacing w:after="200" w:line="276" w:lineRule="auto"/>
            </w:pPr>
            <w:r>
              <w:t>Involved in plant design queries, 2D drawings, plant life cycle, data acquisition, datasheets, hookups etc.</w:t>
            </w:r>
          </w:p>
          <w:p w14:paraId="36CCC535" w14:textId="77777777" w:rsidR="009A2E45" w:rsidRDefault="009A2E45" w:rsidP="009A2E45">
            <w:pPr>
              <w:pStyle w:val="ListParagraph"/>
              <w:numPr>
                <w:ilvl w:val="0"/>
                <w:numId w:val="20"/>
              </w:numPr>
              <w:spacing w:after="200" w:line="276" w:lineRule="auto"/>
            </w:pPr>
            <w:r>
              <w:t>Expertise in MicroStation, AutoCAD, Bentley Auto PLANT software series, Plant Space series.</w:t>
            </w:r>
          </w:p>
          <w:p w14:paraId="68B64FA7" w14:textId="77777777" w:rsidR="009A2E45" w:rsidRDefault="009A2E45" w:rsidP="009A2E45">
            <w:pPr>
              <w:pStyle w:val="ListParagraph"/>
              <w:numPr>
                <w:ilvl w:val="0"/>
                <w:numId w:val="20"/>
              </w:numPr>
              <w:spacing w:after="200" w:line="276" w:lineRule="auto"/>
            </w:pPr>
            <w:r>
              <w:t>Involved in all phases of designing form FEED to conceptual to physical design</w:t>
            </w:r>
          </w:p>
          <w:p w14:paraId="351AABDC" w14:textId="77777777" w:rsidR="009A2E45" w:rsidRDefault="009A2E45" w:rsidP="009A2E45">
            <w:pPr>
              <w:pStyle w:val="ListParagraph"/>
              <w:numPr>
                <w:ilvl w:val="0"/>
                <w:numId w:val="20"/>
              </w:numPr>
              <w:spacing w:after="200" w:line="276" w:lineRule="auto"/>
            </w:pPr>
            <w:r>
              <w:t>Led the team of engineers for the EPC Oil and gas Projects</w:t>
            </w:r>
          </w:p>
          <w:p w14:paraId="5B3FE9DE" w14:textId="77777777" w:rsidR="009A2E45" w:rsidRDefault="009A2E45" w:rsidP="009A2E45">
            <w:pPr>
              <w:pStyle w:val="ListParagraph"/>
              <w:numPr>
                <w:ilvl w:val="0"/>
                <w:numId w:val="20"/>
              </w:numPr>
              <w:spacing w:after="200" w:line="276" w:lineRule="auto"/>
            </w:pPr>
            <w:r>
              <w:t>Worked on all the Bentley Products</w:t>
            </w:r>
          </w:p>
          <w:p w14:paraId="3DFBC669" w14:textId="77777777" w:rsidR="009A2E45" w:rsidRDefault="009A2E45" w:rsidP="009A2E45">
            <w:pPr>
              <w:pStyle w:val="ListParagraph"/>
              <w:numPr>
                <w:ilvl w:val="1"/>
                <w:numId w:val="20"/>
              </w:numPr>
              <w:spacing w:after="200" w:line="276" w:lineRule="auto"/>
            </w:pPr>
            <w:r>
              <w:t>ProjectWise</w:t>
            </w:r>
          </w:p>
          <w:p w14:paraId="7EF77F09" w14:textId="77777777" w:rsidR="009A2E45" w:rsidRDefault="009A2E45" w:rsidP="009A2E45">
            <w:pPr>
              <w:pStyle w:val="ListParagraph"/>
              <w:numPr>
                <w:ilvl w:val="1"/>
                <w:numId w:val="20"/>
              </w:numPr>
              <w:spacing w:after="200" w:line="276" w:lineRule="auto"/>
            </w:pPr>
            <w:r>
              <w:t>Auto PLANT</w:t>
            </w:r>
          </w:p>
          <w:p w14:paraId="77D174C0" w14:textId="77777777" w:rsidR="009A2E45" w:rsidRDefault="009A2E45" w:rsidP="009A2E45">
            <w:pPr>
              <w:pStyle w:val="ListParagraph"/>
              <w:numPr>
                <w:ilvl w:val="1"/>
                <w:numId w:val="20"/>
              </w:numPr>
              <w:spacing w:after="200" w:line="276" w:lineRule="auto"/>
            </w:pPr>
            <w:r>
              <w:t>Navigator</w:t>
            </w:r>
          </w:p>
          <w:p w14:paraId="3978ECF3" w14:textId="77777777" w:rsidR="009A2E45" w:rsidRDefault="009A2E45" w:rsidP="009A2E45">
            <w:pPr>
              <w:pStyle w:val="ListParagraph"/>
              <w:numPr>
                <w:ilvl w:val="1"/>
                <w:numId w:val="20"/>
              </w:numPr>
              <w:spacing w:after="200" w:line="276" w:lineRule="auto"/>
            </w:pPr>
            <w:r>
              <w:t>Open PLANT</w:t>
            </w:r>
          </w:p>
          <w:p w14:paraId="6F270236" w14:textId="77777777" w:rsidR="009A2E45" w:rsidRDefault="009A2E45" w:rsidP="009A2E45">
            <w:pPr>
              <w:pStyle w:val="ListParagraph"/>
              <w:numPr>
                <w:ilvl w:val="1"/>
                <w:numId w:val="20"/>
              </w:numPr>
              <w:spacing w:after="200" w:line="276" w:lineRule="auto"/>
            </w:pPr>
            <w:r>
              <w:t>MicroStation</w:t>
            </w:r>
          </w:p>
          <w:p w14:paraId="468CCCF3" w14:textId="77777777" w:rsidR="009A2E45" w:rsidRDefault="009A2E45" w:rsidP="009A2E45">
            <w:pPr>
              <w:pStyle w:val="ListParagraph"/>
              <w:numPr>
                <w:ilvl w:val="0"/>
                <w:numId w:val="22"/>
              </w:numPr>
              <w:spacing w:after="200" w:line="276" w:lineRule="auto"/>
            </w:pPr>
            <w:r>
              <w:t>Designed the piping and Equipment for the Petro Canada utilities including</w:t>
            </w:r>
          </w:p>
          <w:p w14:paraId="229F5F85" w14:textId="77777777" w:rsidR="009A2E45" w:rsidRDefault="009A2E45" w:rsidP="009A2E45">
            <w:pPr>
              <w:pStyle w:val="ListParagraph"/>
              <w:numPr>
                <w:ilvl w:val="1"/>
                <w:numId w:val="20"/>
              </w:numPr>
              <w:spacing w:after="200" w:line="276" w:lineRule="auto"/>
            </w:pPr>
            <w:r>
              <w:t>Piping Components</w:t>
            </w:r>
          </w:p>
          <w:p w14:paraId="5720319B" w14:textId="77777777" w:rsidR="009A2E45" w:rsidRDefault="009A2E45" w:rsidP="009A2E45">
            <w:pPr>
              <w:pStyle w:val="ListParagraph"/>
              <w:numPr>
                <w:ilvl w:val="1"/>
                <w:numId w:val="20"/>
              </w:numPr>
              <w:spacing w:after="200" w:line="276" w:lineRule="auto"/>
            </w:pPr>
            <w:r>
              <w:t>Material Selection of Piping</w:t>
            </w:r>
          </w:p>
          <w:p w14:paraId="091BDB4F" w14:textId="77777777" w:rsidR="009A2E45" w:rsidRDefault="009A2E45" w:rsidP="009A2E45">
            <w:pPr>
              <w:pStyle w:val="ListParagraph"/>
              <w:numPr>
                <w:ilvl w:val="1"/>
                <w:numId w:val="20"/>
              </w:numPr>
              <w:spacing w:after="200" w:line="276" w:lineRule="auto"/>
            </w:pPr>
            <w:r>
              <w:t>Fabrication/Assembly and Erection</w:t>
            </w:r>
          </w:p>
          <w:p w14:paraId="0CB90A91" w14:textId="77777777" w:rsidR="009A2E45" w:rsidRDefault="009A2E45" w:rsidP="009A2E45">
            <w:pPr>
              <w:pStyle w:val="ListParagraph"/>
              <w:numPr>
                <w:ilvl w:val="1"/>
                <w:numId w:val="20"/>
              </w:numPr>
              <w:spacing w:after="200" w:line="276" w:lineRule="auto"/>
            </w:pPr>
            <w:r>
              <w:t>Inspection and Testing</w:t>
            </w:r>
          </w:p>
          <w:p w14:paraId="31D71E3D" w14:textId="77777777" w:rsidR="009A2E45" w:rsidRDefault="009A2E45" w:rsidP="009A2E45">
            <w:pPr>
              <w:pStyle w:val="ListParagraph"/>
              <w:numPr>
                <w:ilvl w:val="1"/>
                <w:numId w:val="20"/>
              </w:numPr>
              <w:spacing w:after="200" w:line="276" w:lineRule="auto"/>
            </w:pPr>
            <w:r>
              <w:t>Basic Equipment Layout</w:t>
            </w:r>
          </w:p>
          <w:p w14:paraId="24AFE187" w14:textId="77777777" w:rsidR="009A2E45" w:rsidRDefault="009A2E45" w:rsidP="009A2E45">
            <w:pPr>
              <w:pStyle w:val="ListParagraph"/>
              <w:numPr>
                <w:ilvl w:val="1"/>
                <w:numId w:val="20"/>
              </w:numPr>
              <w:spacing w:after="200" w:line="276" w:lineRule="auto"/>
            </w:pPr>
            <w:r>
              <w:t>Selection and Sizing of</w:t>
            </w:r>
            <w:r>
              <w:tab/>
              <w:t>Pumps, Compressors,</w:t>
            </w:r>
            <w:r>
              <w:tab/>
              <w:t>Exchangers,</w:t>
            </w:r>
            <w:r>
              <w:tab/>
              <w:t>Fired Heaters, Tanks, Columns, Cooling Towers, Relief Systems, pipe ways</w:t>
            </w:r>
          </w:p>
          <w:p w14:paraId="0A6BC9F1" w14:textId="77777777" w:rsidR="009A2E45" w:rsidRDefault="009A2E45" w:rsidP="009A2E45">
            <w:pPr>
              <w:pStyle w:val="ListParagraph"/>
              <w:numPr>
                <w:ilvl w:val="0"/>
                <w:numId w:val="21"/>
              </w:numPr>
              <w:spacing w:after="200" w:line="276" w:lineRule="auto"/>
            </w:pPr>
            <w:r>
              <w:lastRenderedPageBreak/>
              <w:t>Designed projects oil and gas for all the leading EPC companies</w:t>
            </w:r>
          </w:p>
          <w:p w14:paraId="642EEA7B" w14:textId="77777777" w:rsidR="009A2E45" w:rsidRDefault="009A2E45" w:rsidP="009A2E45">
            <w:pPr>
              <w:pStyle w:val="ListParagraph"/>
              <w:numPr>
                <w:ilvl w:val="0"/>
                <w:numId w:val="21"/>
              </w:numPr>
              <w:spacing w:after="200" w:line="276" w:lineRule="auto"/>
            </w:pPr>
            <w:r>
              <w:t>Implementation of SAP Project System and Maintenance Module that includes:</w:t>
            </w:r>
          </w:p>
          <w:p w14:paraId="76E658E8" w14:textId="77777777" w:rsidR="009A2E45" w:rsidRDefault="009A2E45" w:rsidP="009A2E45">
            <w:pPr>
              <w:pStyle w:val="ListParagraph"/>
              <w:numPr>
                <w:ilvl w:val="1"/>
                <w:numId w:val="21"/>
              </w:numPr>
              <w:spacing w:after="200" w:line="276" w:lineRule="auto"/>
            </w:pPr>
            <w:r>
              <w:t>SAP PS</w:t>
            </w:r>
            <w:r>
              <w:tab/>
              <w:t>Implementation Experience: End-to-end</w:t>
            </w:r>
            <w:r>
              <w:tab/>
              <w:t>Implementation experience in different domains- Manufacture, Civil and Oil and Gas (Petro Canada).</w:t>
            </w:r>
          </w:p>
          <w:p w14:paraId="7DEDAF84" w14:textId="77777777" w:rsidR="009A2E45" w:rsidRDefault="009A2E45" w:rsidP="009A2E45">
            <w:pPr>
              <w:pStyle w:val="ListParagraph"/>
              <w:numPr>
                <w:ilvl w:val="1"/>
                <w:numId w:val="21"/>
              </w:numPr>
              <w:spacing w:after="200" w:line="276" w:lineRule="auto"/>
            </w:pPr>
            <w:r>
              <w:t>Good configuration knowledge of PS structures: WBS, Network, Milestones, Cost</w:t>
            </w:r>
          </w:p>
          <w:p w14:paraId="2273693E" w14:textId="77777777" w:rsidR="009A2E45" w:rsidRDefault="009A2E45" w:rsidP="009A2E45">
            <w:pPr>
              <w:pStyle w:val="ListParagraph"/>
              <w:numPr>
                <w:ilvl w:val="1"/>
                <w:numId w:val="21"/>
              </w:numPr>
              <w:spacing w:after="200" w:line="276" w:lineRule="auto"/>
            </w:pPr>
            <w:r>
              <w:t>Planning, Budgeting, Material Requirement planning, Project quotation, Time sheets, Goods issues, and other project management activities in SAP PS.</w:t>
            </w:r>
          </w:p>
          <w:p w14:paraId="409946F7" w14:textId="77777777" w:rsidR="009A2E45" w:rsidRDefault="009A2E45" w:rsidP="009A2E45">
            <w:pPr>
              <w:pStyle w:val="ListParagraph"/>
              <w:numPr>
                <w:ilvl w:val="1"/>
                <w:numId w:val="21"/>
              </w:numPr>
              <w:spacing w:after="200" w:line="276" w:lineRule="auto"/>
            </w:pPr>
            <w:r>
              <w:t>Have completed at least two end-to-end implementations.</w:t>
            </w:r>
          </w:p>
          <w:p w14:paraId="53444A98" w14:textId="77777777" w:rsidR="009A2E45" w:rsidRDefault="009A2E45" w:rsidP="009A2E45">
            <w:pPr>
              <w:pStyle w:val="ListParagraph"/>
              <w:numPr>
                <w:ilvl w:val="1"/>
                <w:numId w:val="21"/>
              </w:numPr>
              <w:spacing w:after="200" w:line="276" w:lineRule="auto"/>
            </w:pPr>
            <w:r>
              <w:t>Experience on complete PS module cycle from project creation to settlement.</w:t>
            </w:r>
          </w:p>
          <w:p w14:paraId="7DEE9364" w14:textId="77777777" w:rsidR="009A2E45" w:rsidRDefault="009A2E45" w:rsidP="009A2E45">
            <w:pPr>
              <w:pStyle w:val="ListParagraph"/>
              <w:numPr>
                <w:ilvl w:val="1"/>
                <w:numId w:val="21"/>
              </w:numPr>
              <w:spacing w:after="200" w:line="276" w:lineRule="auto"/>
            </w:pPr>
            <w:r>
              <w:t>Integration knowledge with CO, FI and MM, SD and PP.</w:t>
            </w:r>
          </w:p>
          <w:p w14:paraId="44994BEE" w14:textId="77777777" w:rsidR="009A2E45" w:rsidRDefault="009A2E45" w:rsidP="009A2E45">
            <w:pPr>
              <w:pStyle w:val="ListParagraph"/>
              <w:numPr>
                <w:ilvl w:val="1"/>
                <w:numId w:val="21"/>
              </w:numPr>
              <w:spacing w:after="200" w:line="276" w:lineRule="auto"/>
            </w:pPr>
            <w:r>
              <w:t>Proficient in handling Issues/support functions.</w:t>
            </w:r>
          </w:p>
          <w:p w14:paraId="4802B2D1" w14:textId="77777777" w:rsidR="009A2E45" w:rsidRDefault="009A2E45" w:rsidP="009A2E45">
            <w:pPr>
              <w:pStyle w:val="ListParagraph"/>
              <w:numPr>
                <w:ilvl w:val="1"/>
                <w:numId w:val="21"/>
              </w:numPr>
              <w:spacing w:after="200" w:line="276" w:lineRule="auto"/>
            </w:pPr>
            <w:r>
              <w:t>Conducts user requirements gathering, blueprinting and documentation designs.</w:t>
            </w:r>
          </w:p>
          <w:p w14:paraId="2A92CF19" w14:textId="77777777" w:rsidR="009A2E45" w:rsidRDefault="009A2E45" w:rsidP="009A2E45">
            <w:pPr>
              <w:pStyle w:val="ListParagraph"/>
              <w:numPr>
                <w:ilvl w:val="1"/>
                <w:numId w:val="21"/>
              </w:numPr>
              <w:spacing w:after="200" w:line="276" w:lineRule="auto"/>
            </w:pPr>
            <w:r>
              <w:t>Follow best practices and SAP functionality in system</w:t>
            </w:r>
          </w:p>
          <w:p w14:paraId="5D1FBD62" w14:textId="77777777" w:rsidR="009A2E45" w:rsidRDefault="009A2E45" w:rsidP="009A2E45">
            <w:pPr>
              <w:pStyle w:val="NoSpacing"/>
              <w:rPr>
                <w:b/>
                <w:bCs/>
              </w:rPr>
            </w:pPr>
          </w:p>
          <w:p w14:paraId="25B1477F" w14:textId="77777777" w:rsidR="009A2E45" w:rsidRDefault="009A2E45" w:rsidP="009A2E45">
            <w:pPr>
              <w:pStyle w:val="NoSpacing"/>
              <w:rPr>
                <w:b/>
                <w:bCs/>
              </w:rPr>
            </w:pPr>
          </w:p>
          <w:p w14:paraId="1D10A662" w14:textId="77777777" w:rsidR="009A2E45" w:rsidRDefault="009A2E45" w:rsidP="009A2E45">
            <w:pPr>
              <w:pStyle w:val="NoSpacing"/>
              <w:rPr>
                <w:b/>
                <w:bCs/>
              </w:rPr>
            </w:pPr>
          </w:p>
          <w:p w14:paraId="22CBCFE0" w14:textId="77777777" w:rsidR="009A2E45" w:rsidRDefault="009A2E45" w:rsidP="009A2E45">
            <w:pPr>
              <w:pStyle w:val="NoSpacing"/>
              <w:rPr>
                <w:b/>
                <w:bCs/>
              </w:rPr>
            </w:pPr>
          </w:p>
          <w:p w14:paraId="1B57C093" w14:textId="7BEDB093" w:rsidR="00636974" w:rsidRPr="00343A0F" w:rsidRDefault="00636974" w:rsidP="00636974">
            <w:pPr>
              <w:pStyle w:val="ListParagraph"/>
              <w:numPr>
                <w:ilvl w:val="0"/>
                <w:numId w:val="5"/>
              </w:numPr>
              <w:spacing w:line="280" w:lineRule="atLeast"/>
              <w:jc w:val="both"/>
              <w:rPr>
                <w:rStyle w:val="StyleLatinArial95pt"/>
              </w:rPr>
            </w:pPr>
          </w:p>
        </w:tc>
      </w:tr>
      <w:tr w:rsidR="00636974" w:rsidRPr="002631A8" w14:paraId="4E3D7A4A" w14:textId="77777777" w:rsidTr="00FD4556">
        <w:trPr>
          <w:trHeight w:val="227"/>
          <w:jc w:val="center"/>
        </w:trPr>
        <w:tc>
          <w:tcPr>
            <w:tcW w:w="2365" w:type="dxa"/>
          </w:tcPr>
          <w:p w14:paraId="23802833" w14:textId="77777777" w:rsidR="00636974" w:rsidRPr="00533B42" w:rsidRDefault="00636974" w:rsidP="00636974">
            <w:pPr>
              <w:spacing w:line="280" w:lineRule="atLeast"/>
              <w:jc w:val="both"/>
              <w:rPr>
                <w:rFonts w:cs="Arial"/>
                <w:i/>
                <w:szCs w:val="19"/>
              </w:rPr>
            </w:pPr>
          </w:p>
        </w:tc>
        <w:tc>
          <w:tcPr>
            <w:tcW w:w="7526" w:type="dxa"/>
            <w:gridSpan w:val="7"/>
          </w:tcPr>
          <w:p w14:paraId="0692F13E" w14:textId="77777777" w:rsidR="00636974" w:rsidRPr="00343A0F" w:rsidRDefault="00636974" w:rsidP="00636974">
            <w:pPr>
              <w:spacing w:line="280" w:lineRule="atLeast"/>
              <w:jc w:val="both"/>
              <w:rPr>
                <w:rStyle w:val="StyleLatinArial95pt"/>
              </w:rPr>
            </w:pPr>
          </w:p>
        </w:tc>
      </w:tr>
      <w:tr w:rsidR="00636974" w:rsidRPr="002631A8" w14:paraId="237F1563" w14:textId="77777777" w:rsidTr="00FD4556">
        <w:trPr>
          <w:trHeight w:val="227"/>
          <w:jc w:val="center"/>
        </w:trPr>
        <w:tc>
          <w:tcPr>
            <w:tcW w:w="2365" w:type="dxa"/>
          </w:tcPr>
          <w:p w14:paraId="27894D83" w14:textId="6BE01BDD" w:rsidR="00636974" w:rsidRPr="00533B42" w:rsidRDefault="004C3D33" w:rsidP="00636974">
            <w:pPr>
              <w:spacing w:line="280" w:lineRule="atLeast"/>
              <w:jc w:val="both"/>
              <w:rPr>
                <w:rFonts w:cs="Arial"/>
                <w:i/>
                <w:szCs w:val="19"/>
              </w:rPr>
            </w:pPr>
            <w:r w:rsidRPr="00C40266">
              <w:rPr>
                <w:b/>
                <w:bCs/>
              </w:rPr>
              <w:t>Jan2005- October 2005</w:t>
            </w:r>
          </w:p>
        </w:tc>
        <w:tc>
          <w:tcPr>
            <w:tcW w:w="7526" w:type="dxa"/>
            <w:gridSpan w:val="7"/>
          </w:tcPr>
          <w:p w14:paraId="59860BDB" w14:textId="77777777" w:rsidR="004C3D33" w:rsidRPr="00805E2B" w:rsidRDefault="004C3D33" w:rsidP="004C3D33">
            <w:pPr>
              <w:pStyle w:val="NoSpacing"/>
              <w:rPr>
                <w:b/>
                <w:bCs/>
              </w:rPr>
            </w:pPr>
            <w:r w:rsidRPr="00805E2B">
              <w:rPr>
                <w:b/>
                <w:bCs/>
              </w:rPr>
              <w:t>Aquatec Water Treatment, Inc. Karachi</w:t>
            </w:r>
          </w:p>
          <w:p w14:paraId="0681BF02" w14:textId="77777777" w:rsidR="004C3D33" w:rsidRPr="00805E2B" w:rsidRDefault="004C3D33" w:rsidP="004C3D33">
            <w:pPr>
              <w:pStyle w:val="NoSpacing"/>
              <w:rPr>
                <w:b/>
                <w:bCs/>
              </w:rPr>
            </w:pPr>
            <w:r w:rsidRPr="00805E2B">
              <w:rPr>
                <w:rFonts w:ascii="Segoe UI" w:hAnsi="Segoe UI" w:cs="Segoe UI"/>
                <w:sz w:val="21"/>
                <w:szCs w:val="21"/>
                <w:shd w:val="clear" w:color="auto" w:fill="FFFFFF"/>
              </w:rPr>
              <w:t> A company concerned with the designing and installation of water treatment and wastewater treatment plants first time for industrial usage at Pakistan</w:t>
            </w:r>
          </w:p>
          <w:p w14:paraId="596F7241" w14:textId="6A97B84B" w:rsidR="00636974" w:rsidRPr="004C3D33" w:rsidRDefault="00636974" w:rsidP="00636974">
            <w:pPr>
              <w:spacing w:line="280" w:lineRule="atLeast"/>
              <w:jc w:val="both"/>
              <w:rPr>
                <w:rStyle w:val="StyleLatinArial95pt"/>
                <w:lang w:val="en-GB"/>
              </w:rPr>
            </w:pPr>
          </w:p>
        </w:tc>
      </w:tr>
      <w:tr w:rsidR="00636974" w:rsidRPr="002631A8" w14:paraId="50B238CD" w14:textId="77777777" w:rsidTr="00FD4556">
        <w:trPr>
          <w:trHeight w:val="227"/>
          <w:jc w:val="center"/>
        </w:trPr>
        <w:tc>
          <w:tcPr>
            <w:tcW w:w="2365" w:type="dxa"/>
          </w:tcPr>
          <w:p w14:paraId="5D642E69" w14:textId="77777777" w:rsidR="00636974" w:rsidRPr="00533B42" w:rsidRDefault="00636974" w:rsidP="00636974">
            <w:pPr>
              <w:spacing w:line="280" w:lineRule="atLeast"/>
              <w:jc w:val="both"/>
              <w:rPr>
                <w:rFonts w:cs="Arial"/>
                <w:i/>
                <w:szCs w:val="19"/>
              </w:rPr>
            </w:pPr>
          </w:p>
        </w:tc>
        <w:tc>
          <w:tcPr>
            <w:tcW w:w="7526" w:type="dxa"/>
            <w:gridSpan w:val="7"/>
          </w:tcPr>
          <w:p w14:paraId="67555BDE" w14:textId="033AF850" w:rsidR="00636974" w:rsidRPr="00AE2558" w:rsidRDefault="004C3D33" w:rsidP="00636974">
            <w:pPr>
              <w:spacing w:line="280" w:lineRule="atLeast"/>
              <w:jc w:val="both"/>
              <w:rPr>
                <w:rStyle w:val="StyleLatinArial95pt"/>
              </w:rPr>
            </w:pPr>
            <w:r w:rsidRPr="00805E2B">
              <w:rPr>
                <w:b/>
                <w:bCs/>
              </w:rPr>
              <w:t xml:space="preserve">Manager Design and </w:t>
            </w:r>
            <w:r>
              <w:rPr>
                <w:b/>
                <w:bCs/>
              </w:rPr>
              <w:t>Projects</w:t>
            </w:r>
          </w:p>
        </w:tc>
      </w:tr>
      <w:tr w:rsidR="00636974" w:rsidRPr="002631A8" w14:paraId="693C15A8" w14:textId="77777777" w:rsidTr="00FD4556">
        <w:trPr>
          <w:trHeight w:val="227"/>
          <w:jc w:val="center"/>
        </w:trPr>
        <w:tc>
          <w:tcPr>
            <w:tcW w:w="2365" w:type="dxa"/>
          </w:tcPr>
          <w:p w14:paraId="6039F28D" w14:textId="77777777" w:rsidR="00636974" w:rsidRPr="00533B42" w:rsidRDefault="00636974" w:rsidP="00636974">
            <w:pPr>
              <w:spacing w:line="280" w:lineRule="atLeast"/>
              <w:jc w:val="both"/>
              <w:rPr>
                <w:rFonts w:cs="Arial"/>
                <w:i/>
                <w:szCs w:val="19"/>
              </w:rPr>
            </w:pPr>
          </w:p>
        </w:tc>
        <w:tc>
          <w:tcPr>
            <w:tcW w:w="7526" w:type="dxa"/>
            <w:gridSpan w:val="7"/>
          </w:tcPr>
          <w:p w14:paraId="2A1B0283" w14:textId="77777777" w:rsidR="00636974" w:rsidRPr="00AE2558" w:rsidRDefault="00636974" w:rsidP="00636974">
            <w:pPr>
              <w:spacing w:line="280" w:lineRule="atLeast"/>
              <w:jc w:val="both"/>
              <w:rPr>
                <w:rStyle w:val="StyleLatinArial95pt"/>
                <w:u w:val="single"/>
              </w:rPr>
            </w:pPr>
            <w:r w:rsidRPr="00AE2558">
              <w:rPr>
                <w:rStyle w:val="StyleLatinArial95pt"/>
                <w:u w:val="single"/>
              </w:rPr>
              <w:t>Responsibilities</w:t>
            </w:r>
          </w:p>
        </w:tc>
      </w:tr>
      <w:tr w:rsidR="00636974" w:rsidRPr="002631A8" w14:paraId="6DE55EA5" w14:textId="77777777" w:rsidTr="00FD4556">
        <w:trPr>
          <w:trHeight w:val="227"/>
          <w:jc w:val="center"/>
        </w:trPr>
        <w:tc>
          <w:tcPr>
            <w:tcW w:w="2365" w:type="dxa"/>
          </w:tcPr>
          <w:p w14:paraId="4117C578" w14:textId="77777777" w:rsidR="00636974" w:rsidRPr="00533B42" w:rsidRDefault="00636974" w:rsidP="00636974">
            <w:pPr>
              <w:spacing w:line="280" w:lineRule="atLeast"/>
              <w:jc w:val="both"/>
              <w:rPr>
                <w:rFonts w:cs="Arial"/>
                <w:i/>
                <w:szCs w:val="19"/>
              </w:rPr>
            </w:pPr>
          </w:p>
        </w:tc>
        <w:tc>
          <w:tcPr>
            <w:tcW w:w="7526" w:type="dxa"/>
            <w:gridSpan w:val="7"/>
          </w:tcPr>
          <w:p w14:paraId="7B3F7305" w14:textId="77777777" w:rsidR="004C3D33" w:rsidRPr="00805E2B" w:rsidRDefault="004C3D33" w:rsidP="004C3D33">
            <w:pPr>
              <w:pStyle w:val="ListParagraph"/>
              <w:numPr>
                <w:ilvl w:val="0"/>
                <w:numId w:val="5"/>
              </w:numPr>
              <w:spacing w:after="200" w:line="276" w:lineRule="auto"/>
            </w:pPr>
            <w:r w:rsidRPr="00805E2B">
              <w:t>Designing and installation of water treatment and waste water treatment plants first time for industrial usage at Pakistan</w:t>
            </w:r>
          </w:p>
          <w:p w14:paraId="56BB6382" w14:textId="4C2C7D6E" w:rsidR="00636974" w:rsidRPr="00AE2558" w:rsidRDefault="004C3D33" w:rsidP="004C3D33">
            <w:pPr>
              <w:pStyle w:val="ListParagraph"/>
              <w:numPr>
                <w:ilvl w:val="0"/>
                <w:numId w:val="5"/>
              </w:numPr>
              <w:spacing w:line="280" w:lineRule="atLeast"/>
              <w:jc w:val="both"/>
              <w:rPr>
                <w:rStyle w:val="StyleLatinArial95pt"/>
              </w:rPr>
            </w:pPr>
            <w:r w:rsidRPr="00805E2B">
              <w:t>Pumps selection, installation, detailed Engineering water purification industrial projects</w:t>
            </w:r>
          </w:p>
        </w:tc>
      </w:tr>
      <w:tr w:rsidR="00636974" w:rsidRPr="002631A8" w14:paraId="4F0B71F6" w14:textId="77777777" w:rsidTr="00FD4556">
        <w:trPr>
          <w:trHeight w:val="227"/>
          <w:jc w:val="center"/>
        </w:trPr>
        <w:tc>
          <w:tcPr>
            <w:tcW w:w="2365" w:type="dxa"/>
          </w:tcPr>
          <w:p w14:paraId="136CD9C7" w14:textId="77777777" w:rsidR="00636974" w:rsidRPr="00533B42" w:rsidRDefault="00636974" w:rsidP="00636974">
            <w:pPr>
              <w:spacing w:line="280" w:lineRule="atLeast"/>
              <w:jc w:val="both"/>
              <w:rPr>
                <w:rFonts w:cs="Arial"/>
                <w:i/>
                <w:szCs w:val="19"/>
              </w:rPr>
            </w:pPr>
          </w:p>
        </w:tc>
        <w:tc>
          <w:tcPr>
            <w:tcW w:w="7526" w:type="dxa"/>
            <w:gridSpan w:val="7"/>
          </w:tcPr>
          <w:p w14:paraId="51EB6841" w14:textId="77777777" w:rsidR="00636974" w:rsidRPr="00AE2558" w:rsidRDefault="00636974" w:rsidP="00636974">
            <w:pPr>
              <w:spacing w:line="280" w:lineRule="atLeast"/>
              <w:jc w:val="both"/>
              <w:rPr>
                <w:rStyle w:val="StyleLatinArial95pt"/>
              </w:rPr>
            </w:pPr>
          </w:p>
        </w:tc>
      </w:tr>
      <w:tr w:rsidR="00636974" w:rsidRPr="002631A8" w14:paraId="0F361AF4" w14:textId="77777777" w:rsidTr="00FD4556">
        <w:trPr>
          <w:trHeight w:val="227"/>
          <w:jc w:val="center"/>
        </w:trPr>
        <w:tc>
          <w:tcPr>
            <w:tcW w:w="2365" w:type="dxa"/>
          </w:tcPr>
          <w:p w14:paraId="25647816" w14:textId="77777777" w:rsidR="004C3D33" w:rsidRDefault="004C3D33" w:rsidP="004C3D33">
            <w:pPr>
              <w:pStyle w:val="NoSpacing"/>
              <w:rPr>
                <w:b/>
                <w:bCs/>
              </w:rPr>
            </w:pPr>
            <w:r w:rsidRPr="00F44C0B">
              <w:rPr>
                <w:b/>
                <w:bCs/>
              </w:rPr>
              <w:t>Jan2003- Jan2005</w:t>
            </w:r>
          </w:p>
          <w:p w14:paraId="051FB6DF" w14:textId="77777777" w:rsidR="00636974" w:rsidRPr="00533B42" w:rsidRDefault="00636974" w:rsidP="00636974">
            <w:pPr>
              <w:spacing w:line="280" w:lineRule="atLeast"/>
              <w:jc w:val="both"/>
              <w:rPr>
                <w:rFonts w:cs="Arial"/>
                <w:i/>
                <w:szCs w:val="19"/>
              </w:rPr>
            </w:pPr>
          </w:p>
        </w:tc>
        <w:tc>
          <w:tcPr>
            <w:tcW w:w="7526" w:type="dxa"/>
            <w:gridSpan w:val="7"/>
          </w:tcPr>
          <w:p w14:paraId="12A7730A" w14:textId="329CF08F" w:rsidR="009705BE" w:rsidRDefault="009705BE" w:rsidP="009705BE">
            <w:pPr>
              <w:pStyle w:val="NoSpacing"/>
              <w:rPr>
                <w:b/>
                <w:bCs/>
              </w:rPr>
            </w:pPr>
            <w:r>
              <w:rPr>
                <w:b/>
                <w:bCs/>
              </w:rPr>
              <w:t>Astropack Ismail Industries</w:t>
            </w:r>
            <w:r w:rsidR="003541BB">
              <w:rPr>
                <w:b/>
                <w:bCs/>
              </w:rPr>
              <w:t xml:space="preserve"> - Pakistan</w:t>
            </w:r>
          </w:p>
          <w:p w14:paraId="6FFA1613" w14:textId="77777777" w:rsidR="009705BE" w:rsidRDefault="009705BE" w:rsidP="009705BE">
            <w:pPr>
              <w:pStyle w:val="NoSpacing"/>
              <w:rPr>
                <w:b/>
                <w:bCs/>
              </w:rPr>
            </w:pPr>
            <w:r>
              <w:rPr>
                <w:b/>
                <w:bCs/>
              </w:rPr>
              <w:t>Project Cast Poly Propylene Extrusion Plant</w:t>
            </w:r>
          </w:p>
          <w:p w14:paraId="2CB74DF2" w14:textId="7BF21F4B" w:rsidR="00636974" w:rsidRPr="009705BE" w:rsidRDefault="00636974" w:rsidP="00636974">
            <w:pPr>
              <w:spacing w:line="280" w:lineRule="atLeast"/>
              <w:jc w:val="both"/>
              <w:rPr>
                <w:rStyle w:val="StyleLatinArial95pt"/>
                <w:lang w:val="en-GB"/>
              </w:rPr>
            </w:pPr>
          </w:p>
        </w:tc>
      </w:tr>
      <w:tr w:rsidR="00636974" w:rsidRPr="002631A8" w14:paraId="69C700B9" w14:textId="77777777" w:rsidTr="00FD4556">
        <w:trPr>
          <w:trHeight w:val="227"/>
          <w:jc w:val="center"/>
        </w:trPr>
        <w:tc>
          <w:tcPr>
            <w:tcW w:w="2365" w:type="dxa"/>
          </w:tcPr>
          <w:p w14:paraId="29B4B48B" w14:textId="77777777" w:rsidR="00636974" w:rsidRPr="00533B42" w:rsidRDefault="00636974" w:rsidP="00636974">
            <w:pPr>
              <w:spacing w:line="280" w:lineRule="atLeast"/>
              <w:jc w:val="both"/>
              <w:rPr>
                <w:rFonts w:cs="Arial"/>
                <w:i/>
                <w:szCs w:val="19"/>
              </w:rPr>
            </w:pPr>
          </w:p>
        </w:tc>
        <w:tc>
          <w:tcPr>
            <w:tcW w:w="7526" w:type="dxa"/>
            <w:gridSpan w:val="7"/>
          </w:tcPr>
          <w:p w14:paraId="147F114A" w14:textId="5C93B324" w:rsidR="00636974" w:rsidRPr="00AE363D" w:rsidRDefault="009705BE" w:rsidP="00636974">
            <w:pPr>
              <w:spacing w:line="280" w:lineRule="atLeast"/>
              <w:jc w:val="both"/>
              <w:rPr>
                <w:rStyle w:val="StyleLatinArial95pt"/>
              </w:rPr>
            </w:pPr>
            <w:r>
              <w:rPr>
                <w:rStyle w:val="StyleLatinArial95pt"/>
              </w:rPr>
              <w:t>Manager Engineering</w:t>
            </w:r>
          </w:p>
        </w:tc>
      </w:tr>
      <w:tr w:rsidR="00636974" w:rsidRPr="002631A8" w14:paraId="256719BF" w14:textId="77777777" w:rsidTr="00FD4556">
        <w:trPr>
          <w:trHeight w:val="227"/>
          <w:jc w:val="center"/>
        </w:trPr>
        <w:tc>
          <w:tcPr>
            <w:tcW w:w="2365" w:type="dxa"/>
          </w:tcPr>
          <w:p w14:paraId="1273A5EE" w14:textId="77777777" w:rsidR="00636974" w:rsidRPr="00533B42" w:rsidRDefault="00636974" w:rsidP="00636974">
            <w:pPr>
              <w:spacing w:line="280" w:lineRule="atLeast"/>
              <w:jc w:val="both"/>
              <w:rPr>
                <w:rFonts w:cs="Arial"/>
                <w:i/>
                <w:szCs w:val="19"/>
              </w:rPr>
            </w:pPr>
          </w:p>
        </w:tc>
        <w:tc>
          <w:tcPr>
            <w:tcW w:w="7526" w:type="dxa"/>
            <w:gridSpan w:val="7"/>
          </w:tcPr>
          <w:p w14:paraId="79B16470" w14:textId="77777777" w:rsidR="00636974" w:rsidRPr="00350877" w:rsidRDefault="00636974" w:rsidP="00636974">
            <w:pPr>
              <w:spacing w:line="280" w:lineRule="atLeast"/>
              <w:jc w:val="both"/>
              <w:rPr>
                <w:rStyle w:val="StyleLatinArial95pt"/>
                <w:u w:val="single"/>
              </w:rPr>
            </w:pPr>
            <w:r w:rsidRPr="00350877">
              <w:rPr>
                <w:rStyle w:val="StyleLatinArial95pt"/>
                <w:u w:val="single"/>
              </w:rPr>
              <w:t>Responsibilities</w:t>
            </w:r>
          </w:p>
        </w:tc>
      </w:tr>
      <w:tr w:rsidR="00636974" w:rsidRPr="002631A8" w14:paraId="018B9B8C" w14:textId="77777777" w:rsidTr="00FD4556">
        <w:trPr>
          <w:trHeight w:val="227"/>
          <w:jc w:val="center"/>
        </w:trPr>
        <w:tc>
          <w:tcPr>
            <w:tcW w:w="2365" w:type="dxa"/>
          </w:tcPr>
          <w:p w14:paraId="7F536E01" w14:textId="77777777" w:rsidR="00636974" w:rsidRPr="00533B42" w:rsidRDefault="00636974" w:rsidP="00636974">
            <w:pPr>
              <w:spacing w:line="280" w:lineRule="atLeast"/>
              <w:jc w:val="both"/>
              <w:rPr>
                <w:rFonts w:cs="Arial"/>
                <w:i/>
                <w:szCs w:val="19"/>
              </w:rPr>
            </w:pPr>
          </w:p>
        </w:tc>
        <w:tc>
          <w:tcPr>
            <w:tcW w:w="7526" w:type="dxa"/>
            <w:gridSpan w:val="7"/>
          </w:tcPr>
          <w:p w14:paraId="2183D1D8" w14:textId="77777777" w:rsidR="009705BE" w:rsidRDefault="009705BE" w:rsidP="009705BE">
            <w:pPr>
              <w:pStyle w:val="ListParagraph"/>
              <w:numPr>
                <w:ilvl w:val="0"/>
                <w:numId w:val="6"/>
              </w:numPr>
              <w:spacing w:after="200" w:line="276" w:lineRule="auto"/>
            </w:pPr>
            <w:r>
              <w:t>Manager at Cast Poly Propylene extrusion plant with Italian technology GRUPPO COLINES</w:t>
            </w:r>
          </w:p>
          <w:p w14:paraId="5915FD72" w14:textId="77777777" w:rsidR="009705BE" w:rsidRDefault="009705BE" w:rsidP="009705BE">
            <w:pPr>
              <w:pStyle w:val="ListParagraph"/>
              <w:numPr>
                <w:ilvl w:val="0"/>
                <w:numId w:val="6"/>
              </w:numPr>
              <w:spacing w:after="200" w:line="276" w:lineRule="auto"/>
            </w:pPr>
            <w:r>
              <w:t>Studying Polyolefin rheology</w:t>
            </w:r>
          </w:p>
          <w:p w14:paraId="3BA8DE2C" w14:textId="77777777" w:rsidR="009705BE" w:rsidRDefault="009705BE" w:rsidP="009705BE">
            <w:pPr>
              <w:pStyle w:val="ListParagraph"/>
              <w:numPr>
                <w:ilvl w:val="0"/>
                <w:numId w:val="6"/>
              </w:numPr>
              <w:spacing w:after="200" w:line="276" w:lineRule="auto"/>
            </w:pPr>
            <w:r>
              <w:t>Plastic films Making, their types, Properties of films, their physical chemical properties</w:t>
            </w:r>
          </w:p>
          <w:p w14:paraId="58601D11" w14:textId="77777777" w:rsidR="009705BE" w:rsidRDefault="009705BE" w:rsidP="009705BE">
            <w:pPr>
              <w:pStyle w:val="ListParagraph"/>
              <w:numPr>
                <w:ilvl w:val="0"/>
                <w:numId w:val="6"/>
              </w:numPr>
              <w:spacing w:after="200" w:line="276" w:lineRule="auto"/>
            </w:pPr>
            <w:r>
              <w:t>Extrusion Techniques</w:t>
            </w:r>
          </w:p>
          <w:p w14:paraId="7A480245" w14:textId="77777777" w:rsidR="009705BE" w:rsidRDefault="009705BE" w:rsidP="009705BE">
            <w:pPr>
              <w:pStyle w:val="ListParagraph"/>
              <w:numPr>
                <w:ilvl w:val="0"/>
                <w:numId w:val="6"/>
              </w:numPr>
              <w:spacing w:after="200" w:line="276" w:lineRule="auto"/>
            </w:pPr>
            <w:r>
              <w:t>Production of CCP PLASTIC FILMS etc.</w:t>
            </w:r>
          </w:p>
          <w:p w14:paraId="03702D6F" w14:textId="15881B16" w:rsidR="00636974" w:rsidRPr="00AE363D" w:rsidRDefault="00636974" w:rsidP="009705BE">
            <w:pPr>
              <w:spacing w:line="280" w:lineRule="atLeast"/>
              <w:ind w:left="360"/>
              <w:jc w:val="both"/>
              <w:rPr>
                <w:rStyle w:val="StyleLatinArial95pt"/>
              </w:rPr>
            </w:pPr>
          </w:p>
        </w:tc>
      </w:tr>
      <w:tr w:rsidR="00636974" w:rsidRPr="002631A8" w14:paraId="5DD254F5" w14:textId="77777777" w:rsidTr="00FD4556">
        <w:trPr>
          <w:trHeight w:val="227"/>
          <w:jc w:val="center"/>
        </w:trPr>
        <w:tc>
          <w:tcPr>
            <w:tcW w:w="2365" w:type="dxa"/>
          </w:tcPr>
          <w:p w14:paraId="63DB0161" w14:textId="77777777" w:rsidR="00636974" w:rsidRPr="00533B42" w:rsidRDefault="00636974" w:rsidP="00636974">
            <w:pPr>
              <w:spacing w:line="280" w:lineRule="atLeast"/>
              <w:jc w:val="both"/>
              <w:rPr>
                <w:rFonts w:cs="Arial"/>
                <w:i/>
                <w:szCs w:val="19"/>
              </w:rPr>
            </w:pPr>
          </w:p>
        </w:tc>
        <w:tc>
          <w:tcPr>
            <w:tcW w:w="7526" w:type="dxa"/>
            <w:gridSpan w:val="7"/>
          </w:tcPr>
          <w:p w14:paraId="63D0D6EE" w14:textId="77777777" w:rsidR="00636974" w:rsidRPr="00AE363D" w:rsidRDefault="00636974" w:rsidP="00636974">
            <w:pPr>
              <w:spacing w:line="280" w:lineRule="atLeast"/>
              <w:jc w:val="both"/>
              <w:rPr>
                <w:rStyle w:val="StyleLatinArial95pt"/>
              </w:rPr>
            </w:pPr>
          </w:p>
        </w:tc>
      </w:tr>
      <w:tr w:rsidR="00636974" w:rsidRPr="002631A8" w14:paraId="65C5B197" w14:textId="77777777" w:rsidTr="00FD4556">
        <w:trPr>
          <w:trHeight w:val="227"/>
          <w:jc w:val="center"/>
        </w:trPr>
        <w:tc>
          <w:tcPr>
            <w:tcW w:w="2365" w:type="dxa"/>
          </w:tcPr>
          <w:p w14:paraId="0BA9990B" w14:textId="77777777" w:rsidR="003541BB" w:rsidRPr="00C40266" w:rsidRDefault="003541BB" w:rsidP="003541BB">
            <w:pPr>
              <w:pStyle w:val="NoSpacing"/>
              <w:rPr>
                <w:b/>
                <w:bCs/>
              </w:rPr>
            </w:pPr>
            <w:r w:rsidRPr="00C40266">
              <w:rPr>
                <w:b/>
                <w:bCs/>
              </w:rPr>
              <w:t>Jan2001-Jan2003</w:t>
            </w:r>
          </w:p>
          <w:p w14:paraId="69121571" w14:textId="77777777" w:rsidR="00636974" w:rsidRPr="00533B42" w:rsidRDefault="00636974" w:rsidP="00636974">
            <w:pPr>
              <w:spacing w:line="280" w:lineRule="atLeast"/>
              <w:jc w:val="both"/>
              <w:rPr>
                <w:rFonts w:cs="Arial"/>
                <w:i/>
                <w:szCs w:val="19"/>
              </w:rPr>
            </w:pPr>
          </w:p>
        </w:tc>
        <w:tc>
          <w:tcPr>
            <w:tcW w:w="7526" w:type="dxa"/>
            <w:gridSpan w:val="7"/>
          </w:tcPr>
          <w:p w14:paraId="67B9F793" w14:textId="516602F6" w:rsidR="003541BB" w:rsidRPr="003541BB" w:rsidRDefault="003541BB" w:rsidP="003541BB">
            <w:pPr>
              <w:pStyle w:val="NoSpacing"/>
              <w:rPr>
                <w:b/>
                <w:bCs/>
              </w:rPr>
            </w:pPr>
            <w:r w:rsidRPr="003541BB">
              <w:rPr>
                <w:b/>
                <w:bCs/>
              </w:rPr>
              <w:t>Plant Engineer (IBRAHIM FIBERS INDUSTRY) - Pakistan</w:t>
            </w:r>
          </w:p>
          <w:p w14:paraId="75CD731A" w14:textId="72C3B4AC" w:rsidR="00636974" w:rsidRPr="003541BB" w:rsidRDefault="003541BB" w:rsidP="00636974">
            <w:pPr>
              <w:spacing w:line="280" w:lineRule="atLeast"/>
              <w:jc w:val="both"/>
              <w:rPr>
                <w:rStyle w:val="StyleLatinArial95pt"/>
                <w:lang w:val="en-GB"/>
              </w:rPr>
            </w:pPr>
            <w:r w:rsidRPr="003541BB">
              <w:rPr>
                <w:rStyle w:val="StyleLatinArial95pt"/>
                <w:b/>
                <w:bCs/>
                <w:lang w:val="en-GB"/>
              </w:rPr>
              <w:t>Walcot Zimmer Polyester Plant</w:t>
            </w:r>
          </w:p>
        </w:tc>
      </w:tr>
      <w:tr w:rsidR="00636974" w:rsidRPr="002631A8" w14:paraId="1EB0621E" w14:textId="77777777" w:rsidTr="00FD4556">
        <w:trPr>
          <w:trHeight w:val="227"/>
          <w:jc w:val="center"/>
        </w:trPr>
        <w:tc>
          <w:tcPr>
            <w:tcW w:w="2365" w:type="dxa"/>
          </w:tcPr>
          <w:p w14:paraId="6C3AE583" w14:textId="77777777" w:rsidR="00636974" w:rsidRPr="00533B42" w:rsidRDefault="00636974" w:rsidP="00636974">
            <w:pPr>
              <w:spacing w:line="280" w:lineRule="atLeast"/>
              <w:jc w:val="both"/>
              <w:rPr>
                <w:rFonts w:cs="Arial"/>
                <w:i/>
                <w:szCs w:val="19"/>
              </w:rPr>
            </w:pPr>
          </w:p>
        </w:tc>
        <w:tc>
          <w:tcPr>
            <w:tcW w:w="7526" w:type="dxa"/>
            <w:gridSpan w:val="7"/>
          </w:tcPr>
          <w:p w14:paraId="2A83D5DE" w14:textId="70919DC1" w:rsidR="00636974" w:rsidRPr="00AE363D" w:rsidRDefault="003541BB" w:rsidP="00636974">
            <w:pPr>
              <w:spacing w:line="280" w:lineRule="atLeast"/>
              <w:jc w:val="both"/>
              <w:rPr>
                <w:rStyle w:val="StyleLatinArial95pt"/>
              </w:rPr>
            </w:pPr>
            <w:r>
              <w:rPr>
                <w:rStyle w:val="StyleLatinArial95pt"/>
              </w:rPr>
              <w:t>Plant Engineer</w:t>
            </w:r>
          </w:p>
        </w:tc>
      </w:tr>
      <w:tr w:rsidR="00636974" w:rsidRPr="002631A8" w14:paraId="366591A2" w14:textId="77777777" w:rsidTr="00FD4556">
        <w:trPr>
          <w:trHeight w:val="227"/>
          <w:jc w:val="center"/>
        </w:trPr>
        <w:tc>
          <w:tcPr>
            <w:tcW w:w="2365" w:type="dxa"/>
          </w:tcPr>
          <w:p w14:paraId="6FB0E2C6" w14:textId="77777777" w:rsidR="00636974" w:rsidRPr="00533B42" w:rsidRDefault="00636974" w:rsidP="00636974">
            <w:pPr>
              <w:spacing w:line="280" w:lineRule="atLeast"/>
              <w:jc w:val="both"/>
              <w:rPr>
                <w:rFonts w:cs="Arial"/>
                <w:i/>
                <w:szCs w:val="19"/>
              </w:rPr>
            </w:pPr>
          </w:p>
        </w:tc>
        <w:tc>
          <w:tcPr>
            <w:tcW w:w="7526" w:type="dxa"/>
            <w:gridSpan w:val="7"/>
          </w:tcPr>
          <w:p w14:paraId="6FF8C9E0" w14:textId="77777777" w:rsidR="00636974" w:rsidRPr="00F81C30" w:rsidRDefault="00636974" w:rsidP="00636974">
            <w:pPr>
              <w:spacing w:line="280" w:lineRule="atLeast"/>
              <w:jc w:val="both"/>
              <w:rPr>
                <w:rStyle w:val="StyleLatinArial95pt"/>
                <w:u w:val="single"/>
              </w:rPr>
            </w:pPr>
            <w:r w:rsidRPr="00F81C30">
              <w:rPr>
                <w:rStyle w:val="StyleLatinArial95pt"/>
                <w:u w:val="single"/>
              </w:rPr>
              <w:t>Responsibilities</w:t>
            </w:r>
          </w:p>
        </w:tc>
      </w:tr>
      <w:tr w:rsidR="00636974" w:rsidRPr="002631A8" w14:paraId="332E9360" w14:textId="77777777" w:rsidTr="00FD4556">
        <w:trPr>
          <w:trHeight w:val="227"/>
          <w:jc w:val="center"/>
        </w:trPr>
        <w:tc>
          <w:tcPr>
            <w:tcW w:w="2365" w:type="dxa"/>
          </w:tcPr>
          <w:p w14:paraId="7190C60C" w14:textId="77777777" w:rsidR="00636974" w:rsidRPr="00533B42" w:rsidRDefault="00636974" w:rsidP="00636974">
            <w:pPr>
              <w:spacing w:line="280" w:lineRule="atLeast"/>
              <w:jc w:val="both"/>
              <w:rPr>
                <w:rFonts w:cs="Arial"/>
                <w:i/>
                <w:szCs w:val="19"/>
              </w:rPr>
            </w:pPr>
          </w:p>
        </w:tc>
        <w:tc>
          <w:tcPr>
            <w:tcW w:w="7526" w:type="dxa"/>
            <w:gridSpan w:val="7"/>
          </w:tcPr>
          <w:p w14:paraId="646288FF" w14:textId="0B4590C4" w:rsidR="00636974" w:rsidRPr="00AE363D" w:rsidRDefault="003541BB" w:rsidP="00636974">
            <w:pPr>
              <w:pStyle w:val="ListParagraph"/>
              <w:numPr>
                <w:ilvl w:val="0"/>
                <w:numId w:val="6"/>
              </w:numPr>
              <w:spacing w:line="280" w:lineRule="atLeast"/>
              <w:jc w:val="both"/>
              <w:rPr>
                <w:rStyle w:val="StyleLatinArial95pt"/>
              </w:rPr>
            </w:pPr>
            <w:r>
              <w:rPr>
                <w:rStyle w:val="StyleLatinArial95pt"/>
              </w:rPr>
              <w:t xml:space="preserve">Plant Maintenance </w:t>
            </w:r>
          </w:p>
        </w:tc>
      </w:tr>
      <w:tr w:rsidR="00636974" w:rsidRPr="002631A8" w14:paraId="48C75EC7" w14:textId="77777777" w:rsidTr="00FD4556">
        <w:trPr>
          <w:trHeight w:val="227"/>
          <w:jc w:val="center"/>
        </w:trPr>
        <w:tc>
          <w:tcPr>
            <w:tcW w:w="2365" w:type="dxa"/>
          </w:tcPr>
          <w:p w14:paraId="1CD8A391" w14:textId="77777777" w:rsidR="00636974" w:rsidRPr="00533B42" w:rsidRDefault="00636974" w:rsidP="00636974">
            <w:pPr>
              <w:spacing w:line="280" w:lineRule="atLeast"/>
              <w:jc w:val="both"/>
              <w:rPr>
                <w:rFonts w:cs="Arial"/>
                <w:i/>
                <w:szCs w:val="19"/>
              </w:rPr>
            </w:pPr>
          </w:p>
        </w:tc>
        <w:tc>
          <w:tcPr>
            <w:tcW w:w="7526" w:type="dxa"/>
            <w:gridSpan w:val="7"/>
          </w:tcPr>
          <w:p w14:paraId="3E07B569" w14:textId="77777777" w:rsidR="00636974" w:rsidRPr="00AE363D" w:rsidRDefault="00636974" w:rsidP="00636974">
            <w:pPr>
              <w:spacing w:line="280" w:lineRule="atLeast"/>
              <w:jc w:val="both"/>
              <w:rPr>
                <w:rStyle w:val="StyleLatinArial95pt"/>
              </w:rPr>
            </w:pPr>
          </w:p>
        </w:tc>
      </w:tr>
      <w:tr w:rsidR="00636974" w:rsidRPr="002631A8" w14:paraId="4BCF659D" w14:textId="77777777" w:rsidTr="00FD4556">
        <w:trPr>
          <w:trHeight w:val="227"/>
          <w:jc w:val="center"/>
        </w:trPr>
        <w:tc>
          <w:tcPr>
            <w:tcW w:w="2365" w:type="dxa"/>
          </w:tcPr>
          <w:p w14:paraId="65F4040C" w14:textId="77777777" w:rsidR="00636974" w:rsidRPr="0028676F" w:rsidRDefault="00636974" w:rsidP="00636974">
            <w:pPr>
              <w:spacing w:line="280" w:lineRule="atLeast"/>
              <w:jc w:val="both"/>
              <w:rPr>
                <w:rFonts w:cs="Arial"/>
                <w:b/>
                <w:szCs w:val="19"/>
              </w:rPr>
            </w:pPr>
            <w:r w:rsidRPr="00DE56E5">
              <w:rPr>
                <w:rFonts w:cs="Arial"/>
                <w:b/>
                <w:color w:val="2C9EDF" w:themeColor="text2"/>
                <w:szCs w:val="19"/>
              </w:rPr>
              <w:t>Other Trainings</w:t>
            </w:r>
          </w:p>
        </w:tc>
        <w:tc>
          <w:tcPr>
            <w:tcW w:w="7526" w:type="dxa"/>
            <w:gridSpan w:val="7"/>
          </w:tcPr>
          <w:p w14:paraId="5D4C1BB2" w14:textId="77777777" w:rsidR="00636974" w:rsidRPr="00CB28C5" w:rsidRDefault="00636974" w:rsidP="00636974">
            <w:pPr>
              <w:spacing w:line="280" w:lineRule="atLeast"/>
              <w:jc w:val="both"/>
              <w:rPr>
                <w:rStyle w:val="StyleLatinArial95pt"/>
              </w:rPr>
            </w:pPr>
          </w:p>
        </w:tc>
      </w:tr>
      <w:tr w:rsidR="00636974" w:rsidRPr="002631A8" w14:paraId="09B4E45A" w14:textId="77777777" w:rsidTr="00FD4556">
        <w:trPr>
          <w:trHeight w:val="227"/>
          <w:jc w:val="center"/>
        </w:trPr>
        <w:tc>
          <w:tcPr>
            <w:tcW w:w="2365" w:type="dxa"/>
          </w:tcPr>
          <w:p w14:paraId="6E7A0BBA" w14:textId="77777777" w:rsidR="00636974" w:rsidRPr="0028676F" w:rsidRDefault="00636974" w:rsidP="00636974">
            <w:pPr>
              <w:spacing w:line="280" w:lineRule="atLeast"/>
              <w:jc w:val="both"/>
              <w:rPr>
                <w:rFonts w:cs="Arial"/>
                <w:b/>
                <w:szCs w:val="19"/>
              </w:rPr>
            </w:pPr>
          </w:p>
        </w:tc>
        <w:tc>
          <w:tcPr>
            <w:tcW w:w="7526" w:type="dxa"/>
            <w:gridSpan w:val="7"/>
          </w:tcPr>
          <w:p w14:paraId="16710AB8" w14:textId="6A41A627" w:rsidR="00636974" w:rsidRPr="00CB28C5" w:rsidRDefault="003541BB" w:rsidP="00636974">
            <w:pPr>
              <w:pStyle w:val="ListParagraph"/>
              <w:numPr>
                <w:ilvl w:val="0"/>
                <w:numId w:val="14"/>
              </w:numPr>
              <w:spacing w:line="280" w:lineRule="atLeast"/>
              <w:jc w:val="both"/>
              <w:rPr>
                <w:rStyle w:val="StyleLatinArial95pt"/>
              </w:rPr>
            </w:pPr>
            <w:r>
              <w:rPr>
                <w:rStyle w:val="StyleLatinArial95pt"/>
              </w:rPr>
              <w:t>Project Management SAP Project System Modules</w:t>
            </w:r>
          </w:p>
        </w:tc>
      </w:tr>
      <w:tr w:rsidR="00636974" w:rsidRPr="002631A8" w14:paraId="00FF3A76" w14:textId="77777777" w:rsidTr="00FD4556">
        <w:trPr>
          <w:trHeight w:val="227"/>
          <w:jc w:val="center"/>
        </w:trPr>
        <w:tc>
          <w:tcPr>
            <w:tcW w:w="2365" w:type="dxa"/>
          </w:tcPr>
          <w:p w14:paraId="7BA90A50" w14:textId="77777777" w:rsidR="00636974" w:rsidRPr="0028676F" w:rsidRDefault="00636974" w:rsidP="00636974">
            <w:pPr>
              <w:spacing w:line="280" w:lineRule="atLeast"/>
              <w:jc w:val="both"/>
              <w:rPr>
                <w:rFonts w:cs="Arial"/>
                <w:b/>
                <w:szCs w:val="19"/>
              </w:rPr>
            </w:pPr>
          </w:p>
        </w:tc>
        <w:tc>
          <w:tcPr>
            <w:tcW w:w="7526" w:type="dxa"/>
            <w:gridSpan w:val="7"/>
          </w:tcPr>
          <w:p w14:paraId="1EFD930E" w14:textId="77777777" w:rsidR="00636974" w:rsidRPr="00CB28C5" w:rsidRDefault="00636974" w:rsidP="00636974">
            <w:pPr>
              <w:spacing w:line="280" w:lineRule="atLeast"/>
              <w:jc w:val="both"/>
              <w:rPr>
                <w:rStyle w:val="StyleLatinArial95pt"/>
              </w:rPr>
            </w:pPr>
          </w:p>
        </w:tc>
      </w:tr>
      <w:tr w:rsidR="00636974" w:rsidRPr="002631A8" w14:paraId="2A8E9B88" w14:textId="77777777" w:rsidTr="00FD4556">
        <w:trPr>
          <w:trHeight w:val="227"/>
          <w:jc w:val="center"/>
        </w:trPr>
        <w:tc>
          <w:tcPr>
            <w:tcW w:w="2365" w:type="dxa"/>
          </w:tcPr>
          <w:p w14:paraId="5A726116" w14:textId="77777777" w:rsidR="00636974" w:rsidRPr="0028676F" w:rsidRDefault="00636974" w:rsidP="00636974">
            <w:pPr>
              <w:spacing w:line="280" w:lineRule="atLeast"/>
              <w:jc w:val="both"/>
              <w:rPr>
                <w:rFonts w:cs="Arial"/>
                <w:b/>
                <w:szCs w:val="19"/>
              </w:rPr>
            </w:pPr>
            <w:r w:rsidRPr="00C52464">
              <w:rPr>
                <w:rFonts w:cs="Arial"/>
                <w:b/>
                <w:color w:val="2C9EDF" w:themeColor="text2"/>
                <w:szCs w:val="19"/>
              </w:rPr>
              <w:t>Special Achievements</w:t>
            </w:r>
          </w:p>
        </w:tc>
        <w:tc>
          <w:tcPr>
            <w:tcW w:w="7526" w:type="dxa"/>
            <w:gridSpan w:val="7"/>
          </w:tcPr>
          <w:p w14:paraId="710366E0" w14:textId="77777777" w:rsidR="00636974" w:rsidRPr="00CB28C5" w:rsidRDefault="00636974" w:rsidP="00636974">
            <w:pPr>
              <w:spacing w:line="280" w:lineRule="atLeast"/>
              <w:jc w:val="both"/>
              <w:rPr>
                <w:rStyle w:val="StyleLatinArial95pt"/>
              </w:rPr>
            </w:pPr>
          </w:p>
        </w:tc>
      </w:tr>
      <w:tr w:rsidR="00636974" w:rsidRPr="002631A8" w14:paraId="7AD804CD" w14:textId="77777777" w:rsidTr="00FD4556">
        <w:trPr>
          <w:trHeight w:val="227"/>
          <w:jc w:val="center"/>
        </w:trPr>
        <w:tc>
          <w:tcPr>
            <w:tcW w:w="2365" w:type="dxa"/>
          </w:tcPr>
          <w:p w14:paraId="3BF1897F" w14:textId="77777777" w:rsidR="00636974" w:rsidRPr="00C52464" w:rsidRDefault="00636974" w:rsidP="00636974">
            <w:pPr>
              <w:spacing w:line="280" w:lineRule="atLeast"/>
              <w:jc w:val="both"/>
              <w:rPr>
                <w:rFonts w:cs="Arial"/>
                <w:b/>
                <w:color w:val="2C9EDF" w:themeColor="text2"/>
                <w:szCs w:val="19"/>
              </w:rPr>
            </w:pPr>
          </w:p>
        </w:tc>
        <w:tc>
          <w:tcPr>
            <w:tcW w:w="2469" w:type="dxa"/>
            <w:gridSpan w:val="3"/>
          </w:tcPr>
          <w:p w14:paraId="3C34A5DA" w14:textId="77777777" w:rsidR="00636974" w:rsidRPr="00C52464" w:rsidRDefault="00636974" w:rsidP="00636974">
            <w:pPr>
              <w:spacing w:line="280" w:lineRule="atLeast"/>
              <w:jc w:val="center"/>
              <w:rPr>
                <w:rStyle w:val="StyleLatinArial95pt"/>
                <w:b/>
              </w:rPr>
            </w:pPr>
            <w:r w:rsidRPr="00C52464">
              <w:rPr>
                <w:rStyle w:val="StyleLatinArial95pt"/>
                <w:b/>
              </w:rPr>
              <w:t>Award</w:t>
            </w:r>
          </w:p>
        </w:tc>
        <w:tc>
          <w:tcPr>
            <w:tcW w:w="5057" w:type="dxa"/>
            <w:gridSpan w:val="4"/>
          </w:tcPr>
          <w:p w14:paraId="4ACB786F" w14:textId="77777777" w:rsidR="00636974" w:rsidRPr="00C52464" w:rsidRDefault="00636974" w:rsidP="00636974">
            <w:pPr>
              <w:spacing w:line="280" w:lineRule="atLeast"/>
              <w:jc w:val="center"/>
              <w:rPr>
                <w:rStyle w:val="StyleLatinArial95pt"/>
                <w:b/>
              </w:rPr>
            </w:pPr>
            <w:r w:rsidRPr="00C52464">
              <w:rPr>
                <w:rStyle w:val="StyleLatinArial95pt"/>
                <w:b/>
              </w:rPr>
              <w:t>Project</w:t>
            </w:r>
          </w:p>
        </w:tc>
      </w:tr>
      <w:tr w:rsidR="00636974" w:rsidRPr="002631A8" w14:paraId="04939E3D" w14:textId="77777777" w:rsidTr="00FD4556">
        <w:trPr>
          <w:trHeight w:val="227"/>
          <w:jc w:val="center"/>
        </w:trPr>
        <w:tc>
          <w:tcPr>
            <w:tcW w:w="2365" w:type="dxa"/>
          </w:tcPr>
          <w:p w14:paraId="4C3D1B71" w14:textId="77777777" w:rsidR="00636974" w:rsidRPr="00C52464" w:rsidRDefault="00636974" w:rsidP="00636974">
            <w:pPr>
              <w:spacing w:line="280" w:lineRule="atLeast"/>
              <w:jc w:val="both"/>
              <w:rPr>
                <w:rFonts w:cs="Arial"/>
                <w:b/>
                <w:color w:val="2C9EDF" w:themeColor="text2"/>
                <w:szCs w:val="19"/>
              </w:rPr>
            </w:pPr>
          </w:p>
        </w:tc>
        <w:tc>
          <w:tcPr>
            <w:tcW w:w="2469" w:type="dxa"/>
            <w:gridSpan w:val="3"/>
          </w:tcPr>
          <w:p w14:paraId="5F529856" w14:textId="1595C7B7" w:rsidR="00636974" w:rsidRPr="00CB28C5" w:rsidRDefault="003541BB" w:rsidP="00636974">
            <w:pPr>
              <w:spacing w:line="280" w:lineRule="atLeast"/>
              <w:jc w:val="both"/>
              <w:rPr>
                <w:rStyle w:val="StyleLatinArial95pt"/>
              </w:rPr>
            </w:pPr>
            <w:r>
              <w:rPr>
                <w:rStyle w:val="StyleLatinArial95pt"/>
              </w:rPr>
              <w:t>Best Employee Award 2007</w:t>
            </w:r>
          </w:p>
        </w:tc>
        <w:tc>
          <w:tcPr>
            <w:tcW w:w="5057" w:type="dxa"/>
            <w:gridSpan w:val="4"/>
          </w:tcPr>
          <w:p w14:paraId="7EAB16B8" w14:textId="3343F2A6" w:rsidR="00636974" w:rsidRPr="00CB28C5" w:rsidRDefault="003541BB" w:rsidP="00636974">
            <w:pPr>
              <w:spacing w:line="280" w:lineRule="atLeast"/>
              <w:jc w:val="both"/>
              <w:rPr>
                <w:rStyle w:val="StyleLatinArial95pt"/>
              </w:rPr>
            </w:pPr>
            <w:r>
              <w:rPr>
                <w:rStyle w:val="StyleLatinArial95pt"/>
              </w:rPr>
              <w:t>Best Employee of Bentley Systems 2007</w:t>
            </w:r>
          </w:p>
        </w:tc>
      </w:tr>
      <w:tr w:rsidR="00636974" w:rsidRPr="002631A8" w14:paraId="1589EEA5" w14:textId="77777777" w:rsidTr="00FD4556">
        <w:trPr>
          <w:trHeight w:val="227"/>
          <w:jc w:val="center"/>
        </w:trPr>
        <w:tc>
          <w:tcPr>
            <w:tcW w:w="2365" w:type="dxa"/>
          </w:tcPr>
          <w:p w14:paraId="2E2A3459" w14:textId="77777777" w:rsidR="00636974" w:rsidRPr="00C52464" w:rsidRDefault="00636974" w:rsidP="00636974">
            <w:pPr>
              <w:spacing w:line="280" w:lineRule="atLeast"/>
              <w:jc w:val="both"/>
              <w:rPr>
                <w:rFonts w:cs="Arial"/>
                <w:b/>
                <w:color w:val="2C9EDF" w:themeColor="text2"/>
                <w:szCs w:val="19"/>
              </w:rPr>
            </w:pPr>
          </w:p>
        </w:tc>
        <w:tc>
          <w:tcPr>
            <w:tcW w:w="2469" w:type="dxa"/>
            <w:gridSpan w:val="3"/>
          </w:tcPr>
          <w:p w14:paraId="2426F7ED" w14:textId="07242B1D" w:rsidR="00636974" w:rsidRPr="00CB28C5" w:rsidRDefault="00636974" w:rsidP="00636974">
            <w:pPr>
              <w:spacing w:line="280" w:lineRule="atLeast"/>
              <w:jc w:val="both"/>
              <w:rPr>
                <w:rStyle w:val="StyleLatinArial95pt"/>
              </w:rPr>
            </w:pPr>
          </w:p>
        </w:tc>
        <w:tc>
          <w:tcPr>
            <w:tcW w:w="5057" w:type="dxa"/>
            <w:gridSpan w:val="4"/>
          </w:tcPr>
          <w:p w14:paraId="0601FE6A" w14:textId="2E1B7812" w:rsidR="00636974" w:rsidRPr="00CB28C5" w:rsidRDefault="00636974" w:rsidP="00636974">
            <w:pPr>
              <w:spacing w:line="280" w:lineRule="atLeast"/>
              <w:jc w:val="both"/>
              <w:rPr>
                <w:rStyle w:val="StyleLatinArial95pt"/>
              </w:rPr>
            </w:pPr>
          </w:p>
        </w:tc>
      </w:tr>
      <w:tr w:rsidR="00636974" w:rsidRPr="002631A8" w14:paraId="7728EC34" w14:textId="77777777" w:rsidTr="00FD4556">
        <w:trPr>
          <w:trHeight w:val="227"/>
          <w:jc w:val="center"/>
        </w:trPr>
        <w:tc>
          <w:tcPr>
            <w:tcW w:w="2365" w:type="dxa"/>
          </w:tcPr>
          <w:p w14:paraId="7C58014E" w14:textId="77777777" w:rsidR="00636974" w:rsidRPr="00C52464" w:rsidRDefault="00636974" w:rsidP="00636974">
            <w:pPr>
              <w:spacing w:line="280" w:lineRule="atLeast"/>
              <w:jc w:val="both"/>
              <w:rPr>
                <w:rFonts w:cs="Arial"/>
                <w:b/>
                <w:color w:val="2C9EDF" w:themeColor="text2"/>
                <w:szCs w:val="19"/>
              </w:rPr>
            </w:pPr>
            <w:r w:rsidRPr="00C52464">
              <w:rPr>
                <w:rFonts w:cs="Arial"/>
                <w:b/>
                <w:color w:val="2C9EDF" w:themeColor="text2"/>
                <w:szCs w:val="19"/>
              </w:rPr>
              <w:t>Behavioural</w:t>
            </w:r>
            <w:r>
              <w:rPr>
                <w:rFonts w:cs="Arial"/>
                <w:b/>
                <w:color w:val="2C9EDF" w:themeColor="text2"/>
                <w:szCs w:val="19"/>
              </w:rPr>
              <w:t xml:space="preserve"> Strengths</w:t>
            </w:r>
          </w:p>
        </w:tc>
        <w:tc>
          <w:tcPr>
            <w:tcW w:w="7526" w:type="dxa"/>
            <w:gridSpan w:val="7"/>
          </w:tcPr>
          <w:p w14:paraId="573714E1" w14:textId="77777777" w:rsidR="00636974" w:rsidRPr="00C52464" w:rsidRDefault="00636974" w:rsidP="00636974">
            <w:pPr>
              <w:spacing w:line="280" w:lineRule="atLeast"/>
              <w:jc w:val="both"/>
              <w:rPr>
                <w:rStyle w:val="StyleLatinArial95pt"/>
              </w:rPr>
            </w:pPr>
          </w:p>
        </w:tc>
      </w:tr>
      <w:tr w:rsidR="00636974" w:rsidRPr="002631A8" w14:paraId="356D9322" w14:textId="77777777" w:rsidTr="00FD4556">
        <w:trPr>
          <w:trHeight w:val="227"/>
          <w:jc w:val="center"/>
        </w:trPr>
        <w:tc>
          <w:tcPr>
            <w:tcW w:w="2365" w:type="dxa"/>
          </w:tcPr>
          <w:p w14:paraId="77FA7961" w14:textId="77777777" w:rsidR="00636974" w:rsidRPr="00C52464" w:rsidRDefault="00636974" w:rsidP="00636974">
            <w:pPr>
              <w:spacing w:line="280" w:lineRule="atLeast"/>
              <w:jc w:val="both"/>
              <w:rPr>
                <w:rFonts w:cs="Arial"/>
                <w:b/>
                <w:color w:val="2C9EDF" w:themeColor="text2"/>
                <w:szCs w:val="19"/>
              </w:rPr>
            </w:pPr>
          </w:p>
        </w:tc>
        <w:tc>
          <w:tcPr>
            <w:tcW w:w="7526" w:type="dxa"/>
            <w:gridSpan w:val="7"/>
          </w:tcPr>
          <w:p w14:paraId="5F0F6D0E" w14:textId="77777777" w:rsidR="00636974" w:rsidRDefault="00636974" w:rsidP="00636974">
            <w:pPr>
              <w:numPr>
                <w:ilvl w:val="0"/>
                <w:numId w:val="15"/>
              </w:numPr>
              <w:spacing w:line="280" w:lineRule="atLeast"/>
              <w:jc w:val="both"/>
            </w:pPr>
            <w:r>
              <w:t>Hard working</w:t>
            </w:r>
          </w:p>
          <w:p w14:paraId="6DD7A4CC" w14:textId="77777777" w:rsidR="00636974" w:rsidRDefault="00636974" w:rsidP="00636974">
            <w:pPr>
              <w:numPr>
                <w:ilvl w:val="0"/>
                <w:numId w:val="15"/>
              </w:numPr>
              <w:spacing w:line="280" w:lineRule="atLeast"/>
              <w:jc w:val="both"/>
            </w:pPr>
            <w:r>
              <w:t>punctual &amp; Sincere</w:t>
            </w:r>
          </w:p>
          <w:p w14:paraId="04DA29D6" w14:textId="77777777" w:rsidR="00636974" w:rsidRDefault="00636974" w:rsidP="00636974">
            <w:pPr>
              <w:numPr>
                <w:ilvl w:val="0"/>
                <w:numId w:val="15"/>
              </w:numPr>
              <w:spacing w:line="280" w:lineRule="atLeast"/>
              <w:jc w:val="both"/>
            </w:pPr>
            <w:r>
              <w:t>Willingness to learn new things</w:t>
            </w:r>
          </w:p>
          <w:p w14:paraId="4083B6CE" w14:textId="77777777" w:rsidR="00636974" w:rsidRDefault="00636974" w:rsidP="00636974">
            <w:pPr>
              <w:numPr>
                <w:ilvl w:val="0"/>
                <w:numId w:val="15"/>
              </w:numPr>
              <w:spacing w:line="280" w:lineRule="atLeast"/>
              <w:jc w:val="both"/>
            </w:pPr>
            <w:r>
              <w:t>Effective communicator</w:t>
            </w:r>
          </w:p>
          <w:p w14:paraId="1808E24B" w14:textId="77777777" w:rsidR="00636974" w:rsidRDefault="00636974" w:rsidP="00636974">
            <w:pPr>
              <w:numPr>
                <w:ilvl w:val="0"/>
                <w:numId w:val="15"/>
              </w:numPr>
              <w:spacing w:line="280" w:lineRule="atLeast"/>
              <w:jc w:val="both"/>
            </w:pPr>
            <w:r>
              <w:t>Work in teams</w:t>
            </w:r>
          </w:p>
          <w:p w14:paraId="27DE087A" w14:textId="77777777" w:rsidR="00636974" w:rsidRDefault="00636974" w:rsidP="00636974">
            <w:pPr>
              <w:numPr>
                <w:ilvl w:val="0"/>
                <w:numId w:val="15"/>
              </w:numPr>
              <w:spacing w:line="280" w:lineRule="atLeast"/>
              <w:jc w:val="both"/>
            </w:pPr>
            <w:r>
              <w:t>Willingness to help others</w:t>
            </w:r>
          </w:p>
          <w:p w14:paraId="0BF7F0C3" w14:textId="77777777" w:rsidR="00636974" w:rsidRPr="00C52464" w:rsidRDefault="00636974" w:rsidP="00636974">
            <w:pPr>
              <w:numPr>
                <w:ilvl w:val="0"/>
                <w:numId w:val="15"/>
              </w:numPr>
              <w:spacing w:line="280" w:lineRule="atLeast"/>
              <w:jc w:val="both"/>
              <w:rPr>
                <w:lang w:val="en-US"/>
              </w:rPr>
            </w:pPr>
            <w:r>
              <w:t>Leadership skills</w:t>
            </w:r>
          </w:p>
          <w:p w14:paraId="41DC2468" w14:textId="77777777" w:rsidR="00636974" w:rsidRPr="00C52464" w:rsidRDefault="00636974" w:rsidP="00636974">
            <w:pPr>
              <w:numPr>
                <w:ilvl w:val="0"/>
                <w:numId w:val="15"/>
              </w:numPr>
              <w:spacing w:line="280" w:lineRule="atLeast"/>
              <w:jc w:val="both"/>
              <w:rPr>
                <w:rStyle w:val="StyleLatinArial95pt"/>
              </w:rPr>
            </w:pPr>
            <w:r>
              <w:t>Follow code of conduct &amp; ethics</w:t>
            </w:r>
          </w:p>
        </w:tc>
      </w:tr>
      <w:tr w:rsidR="00636974" w:rsidRPr="002631A8" w14:paraId="0AE6DFAF" w14:textId="77777777" w:rsidTr="00FD4556">
        <w:trPr>
          <w:trHeight w:val="227"/>
          <w:jc w:val="center"/>
        </w:trPr>
        <w:tc>
          <w:tcPr>
            <w:tcW w:w="2365" w:type="dxa"/>
          </w:tcPr>
          <w:p w14:paraId="47B241AA" w14:textId="77777777" w:rsidR="00636974" w:rsidRPr="00C52464" w:rsidRDefault="00636974" w:rsidP="00636974">
            <w:pPr>
              <w:spacing w:line="280" w:lineRule="atLeast"/>
              <w:jc w:val="both"/>
              <w:rPr>
                <w:rFonts w:cs="Arial"/>
                <w:b/>
                <w:color w:val="2C9EDF" w:themeColor="text2"/>
                <w:szCs w:val="19"/>
              </w:rPr>
            </w:pPr>
          </w:p>
        </w:tc>
        <w:tc>
          <w:tcPr>
            <w:tcW w:w="7526" w:type="dxa"/>
            <w:gridSpan w:val="7"/>
          </w:tcPr>
          <w:p w14:paraId="1C8DE715" w14:textId="77777777" w:rsidR="00636974" w:rsidRPr="00C52464" w:rsidRDefault="00636974" w:rsidP="00636974">
            <w:pPr>
              <w:spacing w:line="280" w:lineRule="atLeast"/>
              <w:jc w:val="both"/>
              <w:rPr>
                <w:rStyle w:val="StyleLatinArial95pt"/>
              </w:rPr>
            </w:pPr>
          </w:p>
        </w:tc>
      </w:tr>
      <w:tr w:rsidR="00636974" w:rsidRPr="008317C7" w14:paraId="2029ACD7" w14:textId="77777777" w:rsidTr="00FD4556">
        <w:trPr>
          <w:trHeight w:val="227"/>
          <w:jc w:val="center"/>
        </w:trPr>
        <w:tc>
          <w:tcPr>
            <w:tcW w:w="9891" w:type="dxa"/>
            <w:gridSpan w:val="8"/>
          </w:tcPr>
          <w:p w14:paraId="561FE1E3" w14:textId="77777777" w:rsidR="00636974" w:rsidRPr="008317C7" w:rsidRDefault="00636974" w:rsidP="00636974">
            <w:pPr>
              <w:spacing w:line="280" w:lineRule="atLeast"/>
              <w:jc w:val="both"/>
              <w:rPr>
                <w:color w:val="2C9EDF" w:themeColor="text2"/>
              </w:rPr>
            </w:pPr>
            <w:r w:rsidRPr="008317C7">
              <w:rPr>
                <w:rFonts w:cs="Arial"/>
                <w:b/>
                <w:color w:val="2C9EDF" w:themeColor="text2"/>
                <w:szCs w:val="19"/>
              </w:rPr>
              <w:t>Languages</w:t>
            </w:r>
          </w:p>
        </w:tc>
      </w:tr>
      <w:tr w:rsidR="00636974" w:rsidRPr="00C56A9A" w14:paraId="2AB47616" w14:textId="77777777" w:rsidTr="00FD4556">
        <w:trPr>
          <w:trHeight w:val="227"/>
          <w:jc w:val="center"/>
        </w:trPr>
        <w:tc>
          <w:tcPr>
            <w:tcW w:w="2365" w:type="dxa"/>
          </w:tcPr>
          <w:p w14:paraId="79D872BE" w14:textId="77777777" w:rsidR="00636974" w:rsidRPr="002D01AE" w:rsidRDefault="00636974" w:rsidP="00636974">
            <w:pPr>
              <w:spacing w:line="280" w:lineRule="atLeast"/>
              <w:jc w:val="both"/>
              <w:rPr>
                <w:rFonts w:cs="Arial"/>
                <w:b/>
                <w:szCs w:val="19"/>
              </w:rPr>
            </w:pPr>
          </w:p>
        </w:tc>
        <w:tc>
          <w:tcPr>
            <w:tcW w:w="2598" w:type="dxa"/>
            <w:gridSpan w:val="4"/>
          </w:tcPr>
          <w:p w14:paraId="7FB6DD87" w14:textId="77777777" w:rsidR="00636974" w:rsidRPr="002D01AE" w:rsidRDefault="00636974" w:rsidP="00636974">
            <w:pPr>
              <w:spacing w:line="280" w:lineRule="atLeast"/>
              <w:jc w:val="both"/>
            </w:pPr>
            <w:r w:rsidRPr="002D01AE">
              <w:t>Speaking</w:t>
            </w:r>
          </w:p>
        </w:tc>
        <w:tc>
          <w:tcPr>
            <w:tcW w:w="2526" w:type="dxa"/>
          </w:tcPr>
          <w:p w14:paraId="255D83A6" w14:textId="77777777" w:rsidR="00636974" w:rsidRPr="002D01AE" w:rsidRDefault="00636974" w:rsidP="00636974">
            <w:pPr>
              <w:spacing w:line="280" w:lineRule="atLeast"/>
              <w:jc w:val="both"/>
            </w:pPr>
            <w:r w:rsidRPr="002D01AE">
              <w:t>Reading</w:t>
            </w:r>
          </w:p>
        </w:tc>
        <w:tc>
          <w:tcPr>
            <w:tcW w:w="2402" w:type="dxa"/>
            <w:gridSpan w:val="2"/>
          </w:tcPr>
          <w:p w14:paraId="0F9037AC" w14:textId="77777777" w:rsidR="00636974" w:rsidRPr="002D01AE" w:rsidRDefault="00636974" w:rsidP="00636974">
            <w:pPr>
              <w:spacing w:line="280" w:lineRule="atLeast"/>
              <w:jc w:val="both"/>
            </w:pPr>
            <w:r w:rsidRPr="002D01AE">
              <w:t>Writing</w:t>
            </w:r>
          </w:p>
        </w:tc>
      </w:tr>
      <w:tr w:rsidR="00636974" w:rsidRPr="00C56A9A" w14:paraId="1F82D059" w14:textId="77777777" w:rsidTr="003541BB">
        <w:trPr>
          <w:trHeight w:val="558"/>
          <w:jc w:val="center"/>
        </w:trPr>
        <w:tc>
          <w:tcPr>
            <w:tcW w:w="2365" w:type="dxa"/>
          </w:tcPr>
          <w:p w14:paraId="6822F119" w14:textId="77777777" w:rsidR="00636974" w:rsidRPr="002D01AE" w:rsidRDefault="00636974" w:rsidP="00636974">
            <w:pPr>
              <w:spacing w:line="280" w:lineRule="atLeast"/>
              <w:jc w:val="both"/>
              <w:rPr>
                <w:rFonts w:cs="Arial"/>
                <w:b/>
                <w:szCs w:val="19"/>
              </w:rPr>
            </w:pPr>
            <w:r>
              <w:rPr>
                <w:rFonts w:cs="Arial"/>
                <w:b/>
                <w:szCs w:val="19"/>
              </w:rPr>
              <w:t>English</w:t>
            </w:r>
          </w:p>
        </w:tc>
        <w:tc>
          <w:tcPr>
            <w:tcW w:w="2598" w:type="dxa"/>
            <w:gridSpan w:val="4"/>
          </w:tcPr>
          <w:p w14:paraId="1F883462" w14:textId="77777777" w:rsidR="00636974" w:rsidRPr="002D01AE" w:rsidRDefault="00636974" w:rsidP="00636974">
            <w:pPr>
              <w:spacing w:line="280" w:lineRule="atLeast"/>
              <w:jc w:val="both"/>
            </w:pPr>
            <w:r>
              <w:t>2</w:t>
            </w:r>
          </w:p>
        </w:tc>
        <w:tc>
          <w:tcPr>
            <w:tcW w:w="2526" w:type="dxa"/>
          </w:tcPr>
          <w:p w14:paraId="474E6772" w14:textId="77777777" w:rsidR="00636974" w:rsidRPr="002D01AE" w:rsidRDefault="00636974" w:rsidP="00636974">
            <w:pPr>
              <w:spacing w:line="280" w:lineRule="atLeast"/>
              <w:jc w:val="both"/>
            </w:pPr>
            <w:r>
              <w:t>2</w:t>
            </w:r>
          </w:p>
        </w:tc>
        <w:tc>
          <w:tcPr>
            <w:tcW w:w="2402" w:type="dxa"/>
            <w:gridSpan w:val="2"/>
          </w:tcPr>
          <w:p w14:paraId="25E36412" w14:textId="77777777" w:rsidR="00636974" w:rsidRPr="002D01AE" w:rsidRDefault="00636974" w:rsidP="00636974">
            <w:pPr>
              <w:spacing w:line="280" w:lineRule="atLeast"/>
              <w:jc w:val="both"/>
            </w:pPr>
            <w:r>
              <w:t>2</w:t>
            </w:r>
          </w:p>
        </w:tc>
      </w:tr>
      <w:tr w:rsidR="00636974" w:rsidRPr="00C56A9A" w14:paraId="320566DE" w14:textId="77777777" w:rsidTr="00FD4556">
        <w:trPr>
          <w:trHeight w:val="227"/>
          <w:jc w:val="center"/>
        </w:trPr>
        <w:tc>
          <w:tcPr>
            <w:tcW w:w="2365" w:type="dxa"/>
          </w:tcPr>
          <w:p w14:paraId="787F9695" w14:textId="55413425" w:rsidR="00636974" w:rsidRPr="002D01AE" w:rsidRDefault="00636974" w:rsidP="00636974">
            <w:pPr>
              <w:spacing w:line="280" w:lineRule="atLeast"/>
              <w:jc w:val="both"/>
              <w:rPr>
                <w:rFonts w:cs="Arial"/>
                <w:b/>
                <w:szCs w:val="19"/>
              </w:rPr>
            </w:pPr>
          </w:p>
        </w:tc>
        <w:tc>
          <w:tcPr>
            <w:tcW w:w="2598" w:type="dxa"/>
            <w:gridSpan w:val="4"/>
          </w:tcPr>
          <w:p w14:paraId="51C0D16E" w14:textId="4AA273CC" w:rsidR="00636974" w:rsidRPr="002D01AE" w:rsidRDefault="00636974" w:rsidP="00636974">
            <w:pPr>
              <w:spacing w:line="280" w:lineRule="atLeast"/>
              <w:jc w:val="both"/>
            </w:pPr>
          </w:p>
        </w:tc>
        <w:tc>
          <w:tcPr>
            <w:tcW w:w="2526" w:type="dxa"/>
          </w:tcPr>
          <w:p w14:paraId="6D2F5A2D" w14:textId="1AE47D2A" w:rsidR="00636974" w:rsidRPr="002D01AE" w:rsidRDefault="00636974" w:rsidP="00636974">
            <w:pPr>
              <w:spacing w:line="280" w:lineRule="atLeast"/>
              <w:jc w:val="both"/>
            </w:pPr>
          </w:p>
        </w:tc>
        <w:tc>
          <w:tcPr>
            <w:tcW w:w="2402" w:type="dxa"/>
            <w:gridSpan w:val="2"/>
          </w:tcPr>
          <w:p w14:paraId="4CA35BCB" w14:textId="38AB3386" w:rsidR="00636974" w:rsidRPr="002D01AE" w:rsidRDefault="00636974" w:rsidP="00636974">
            <w:pPr>
              <w:spacing w:line="280" w:lineRule="atLeast"/>
              <w:jc w:val="both"/>
            </w:pPr>
          </w:p>
        </w:tc>
      </w:tr>
      <w:tr w:rsidR="00636974" w:rsidRPr="00C56A9A" w14:paraId="2BD5310B" w14:textId="77777777" w:rsidTr="00FD4556">
        <w:trPr>
          <w:trHeight w:val="227"/>
          <w:jc w:val="center"/>
        </w:trPr>
        <w:tc>
          <w:tcPr>
            <w:tcW w:w="2365" w:type="dxa"/>
          </w:tcPr>
          <w:p w14:paraId="1448309D" w14:textId="77777777" w:rsidR="00636974" w:rsidRPr="002D01AE" w:rsidRDefault="00636974" w:rsidP="00636974">
            <w:pPr>
              <w:spacing w:line="280" w:lineRule="atLeast"/>
              <w:jc w:val="both"/>
              <w:rPr>
                <w:rFonts w:cs="Arial"/>
                <w:b/>
                <w:szCs w:val="19"/>
              </w:rPr>
            </w:pPr>
          </w:p>
        </w:tc>
        <w:tc>
          <w:tcPr>
            <w:tcW w:w="2598" w:type="dxa"/>
            <w:gridSpan w:val="4"/>
          </w:tcPr>
          <w:p w14:paraId="307DA1F8" w14:textId="77777777" w:rsidR="00636974" w:rsidRPr="002D01AE" w:rsidRDefault="00636974" w:rsidP="00636974">
            <w:pPr>
              <w:spacing w:line="280" w:lineRule="atLeast"/>
              <w:jc w:val="both"/>
            </w:pPr>
          </w:p>
        </w:tc>
        <w:tc>
          <w:tcPr>
            <w:tcW w:w="2526" w:type="dxa"/>
          </w:tcPr>
          <w:p w14:paraId="5EBB8401" w14:textId="77777777" w:rsidR="00636974" w:rsidRPr="002D01AE" w:rsidRDefault="00636974" w:rsidP="00636974">
            <w:pPr>
              <w:spacing w:line="280" w:lineRule="atLeast"/>
              <w:jc w:val="both"/>
            </w:pPr>
          </w:p>
        </w:tc>
        <w:tc>
          <w:tcPr>
            <w:tcW w:w="2402" w:type="dxa"/>
            <w:gridSpan w:val="2"/>
          </w:tcPr>
          <w:p w14:paraId="5AC3FD31" w14:textId="77777777" w:rsidR="00636974" w:rsidRPr="002D01AE" w:rsidRDefault="00636974" w:rsidP="00636974">
            <w:pPr>
              <w:spacing w:line="280" w:lineRule="atLeast"/>
              <w:jc w:val="both"/>
            </w:pPr>
          </w:p>
        </w:tc>
      </w:tr>
      <w:tr w:rsidR="00636974" w:rsidRPr="00935011" w14:paraId="756B38F2" w14:textId="77777777" w:rsidTr="00FD4556">
        <w:trPr>
          <w:trHeight w:val="227"/>
          <w:jc w:val="center"/>
        </w:trPr>
        <w:tc>
          <w:tcPr>
            <w:tcW w:w="9891" w:type="dxa"/>
            <w:gridSpan w:val="8"/>
            <w:shd w:val="clear" w:color="auto" w:fill="auto"/>
          </w:tcPr>
          <w:p w14:paraId="2CC75095" w14:textId="77777777" w:rsidR="00636974" w:rsidRPr="00935011" w:rsidRDefault="00636974" w:rsidP="00636974">
            <w:pPr>
              <w:tabs>
                <w:tab w:val="left" w:pos="5235"/>
              </w:tabs>
              <w:spacing w:line="280" w:lineRule="atLeast"/>
              <w:jc w:val="both"/>
              <w:rPr>
                <w:rFonts w:cs="Arial"/>
                <w:i/>
                <w:szCs w:val="19"/>
              </w:rPr>
            </w:pPr>
            <w:r w:rsidRPr="00935011">
              <w:rPr>
                <w:b/>
                <w:i/>
                <w:szCs w:val="19"/>
              </w:rPr>
              <w:t>Scale:</w:t>
            </w:r>
            <w:r w:rsidRPr="00935011">
              <w:rPr>
                <w:i/>
                <w:szCs w:val="19"/>
              </w:rPr>
              <w:t xml:space="preserve"> 1. mother tongue | 2. good</w:t>
            </w:r>
            <w:r w:rsidRPr="00935011">
              <w:rPr>
                <w:rFonts w:cs="Arial"/>
                <w:i/>
                <w:szCs w:val="19"/>
              </w:rPr>
              <w:t xml:space="preserve"> </w:t>
            </w:r>
            <w:r w:rsidRPr="00935011">
              <w:rPr>
                <w:i/>
                <w:szCs w:val="19"/>
              </w:rPr>
              <w:t>| 3</w:t>
            </w:r>
            <w:r w:rsidRPr="00935011">
              <w:rPr>
                <w:rFonts w:cs="Arial"/>
                <w:i/>
                <w:szCs w:val="19"/>
              </w:rPr>
              <w:t>. working knowledge</w:t>
            </w:r>
          </w:p>
        </w:tc>
      </w:tr>
      <w:tr w:rsidR="00636974" w:rsidRPr="00C56A9A" w14:paraId="402113BB" w14:textId="77777777" w:rsidTr="00FD4556">
        <w:trPr>
          <w:trHeight w:val="301"/>
          <w:jc w:val="center"/>
        </w:trPr>
        <w:tc>
          <w:tcPr>
            <w:tcW w:w="2365" w:type="dxa"/>
          </w:tcPr>
          <w:p w14:paraId="2D748D6F" w14:textId="77777777" w:rsidR="00636974" w:rsidRPr="002D01AE" w:rsidRDefault="00636974" w:rsidP="00636974">
            <w:pPr>
              <w:spacing w:line="280" w:lineRule="atLeast"/>
              <w:jc w:val="both"/>
              <w:rPr>
                <w:rFonts w:cs="Arial"/>
                <w:b/>
                <w:szCs w:val="19"/>
              </w:rPr>
            </w:pPr>
          </w:p>
        </w:tc>
        <w:tc>
          <w:tcPr>
            <w:tcW w:w="7526" w:type="dxa"/>
            <w:gridSpan w:val="7"/>
          </w:tcPr>
          <w:p w14:paraId="6B6295FE" w14:textId="77777777" w:rsidR="00636974" w:rsidRPr="002D01AE" w:rsidRDefault="00636974" w:rsidP="00636974">
            <w:pPr>
              <w:spacing w:line="280" w:lineRule="atLeast"/>
              <w:jc w:val="both"/>
            </w:pPr>
          </w:p>
        </w:tc>
      </w:tr>
      <w:tr w:rsidR="00636974" w:rsidRPr="008317C7" w14:paraId="7A4500CF" w14:textId="77777777" w:rsidTr="00FD4556">
        <w:trPr>
          <w:trHeight w:val="227"/>
          <w:jc w:val="center"/>
        </w:trPr>
        <w:tc>
          <w:tcPr>
            <w:tcW w:w="9891" w:type="dxa"/>
            <w:gridSpan w:val="8"/>
          </w:tcPr>
          <w:p w14:paraId="4FFEBA7C" w14:textId="77777777" w:rsidR="00636974" w:rsidRPr="00E54B43" w:rsidRDefault="00636974" w:rsidP="00636974">
            <w:pPr>
              <w:spacing w:line="280" w:lineRule="atLeast"/>
              <w:jc w:val="both"/>
              <w:rPr>
                <w:rFonts w:cs="Arial"/>
                <w:b/>
                <w:color w:val="2C9EDF" w:themeColor="text2"/>
                <w:szCs w:val="19"/>
              </w:rPr>
            </w:pPr>
          </w:p>
        </w:tc>
      </w:tr>
    </w:tbl>
    <w:p w14:paraId="443CF644" w14:textId="77777777" w:rsidR="008C6075" w:rsidRPr="008317C7" w:rsidRDefault="008C6075" w:rsidP="009F35E9">
      <w:pPr>
        <w:jc w:val="both"/>
        <w:rPr>
          <w:rFonts w:cs="Arial"/>
          <w:b/>
          <w:sz w:val="20"/>
          <w:szCs w:val="20"/>
        </w:rPr>
      </w:pPr>
    </w:p>
    <w:sectPr w:rsidR="008C6075" w:rsidRPr="008317C7" w:rsidSect="007E00CB">
      <w:headerReference w:type="even" r:id="rId13"/>
      <w:headerReference w:type="default" r:id="rId14"/>
      <w:footerReference w:type="even" r:id="rId15"/>
      <w:footerReference w:type="default" r:id="rId16"/>
      <w:headerReference w:type="first" r:id="rId17"/>
      <w:footerReference w:type="first" r:id="rId18"/>
      <w:pgSz w:w="11909" w:h="16834" w:code="9"/>
      <w:pgMar w:top="2835" w:right="680" w:bottom="680" w:left="136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65D1" w14:textId="77777777" w:rsidR="002B4BF8" w:rsidRDefault="002B4BF8" w:rsidP="006C3627">
      <w:r>
        <w:separator/>
      </w:r>
    </w:p>
  </w:endnote>
  <w:endnote w:type="continuationSeparator" w:id="0">
    <w:p w14:paraId="62E46128" w14:textId="77777777" w:rsidR="002B4BF8" w:rsidRDefault="002B4BF8" w:rsidP="006C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ursives">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B621" w14:textId="77777777" w:rsidR="004C4E07" w:rsidRDefault="004C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EC3D" w14:textId="77777777" w:rsidR="002A4119" w:rsidRPr="009B5F8F" w:rsidRDefault="002A4119">
    <w:pPr>
      <w:pStyle w:val="Footer"/>
      <w:jc w:val="right"/>
      <w:rPr>
        <w:sz w:val="15"/>
        <w:szCs w:val="15"/>
      </w:rPr>
    </w:pPr>
    <w:r w:rsidRPr="009B5F8F">
      <w:rPr>
        <w:sz w:val="15"/>
        <w:szCs w:val="15"/>
      </w:rPr>
      <w:t xml:space="preserve">Page </w:t>
    </w:r>
    <w:r w:rsidRPr="009B5F8F">
      <w:rPr>
        <w:sz w:val="15"/>
        <w:szCs w:val="15"/>
      </w:rPr>
      <w:fldChar w:fldCharType="begin"/>
    </w:r>
    <w:r w:rsidRPr="009B5F8F">
      <w:rPr>
        <w:sz w:val="15"/>
        <w:szCs w:val="15"/>
      </w:rPr>
      <w:instrText xml:space="preserve"> PAGE </w:instrText>
    </w:r>
    <w:r w:rsidRPr="009B5F8F">
      <w:rPr>
        <w:sz w:val="15"/>
        <w:szCs w:val="15"/>
      </w:rPr>
      <w:fldChar w:fldCharType="separate"/>
    </w:r>
    <w:r>
      <w:rPr>
        <w:noProof/>
        <w:sz w:val="15"/>
        <w:szCs w:val="15"/>
      </w:rPr>
      <w:t>7</w:t>
    </w:r>
    <w:r w:rsidRPr="009B5F8F">
      <w:rPr>
        <w:sz w:val="15"/>
        <w:szCs w:val="15"/>
      </w:rPr>
      <w:fldChar w:fldCharType="end"/>
    </w:r>
    <w:r w:rsidRPr="009B5F8F">
      <w:rPr>
        <w:sz w:val="15"/>
        <w:szCs w:val="15"/>
      </w:rPr>
      <w:t xml:space="preserve"> of </w:t>
    </w:r>
    <w:r w:rsidRPr="009B5F8F">
      <w:rPr>
        <w:sz w:val="15"/>
        <w:szCs w:val="15"/>
      </w:rPr>
      <w:fldChar w:fldCharType="begin"/>
    </w:r>
    <w:r w:rsidRPr="009B5F8F">
      <w:rPr>
        <w:sz w:val="15"/>
        <w:szCs w:val="15"/>
      </w:rPr>
      <w:instrText xml:space="preserve"> NUMPAGES  </w:instrText>
    </w:r>
    <w:r w:rsidRPr="009B5F8F">
      <w:rPr>
        <w:sz w:val="15"/>
        <w:szCs w:val="15"/>
      </w:rPr>
      <w:fldChar w:fldCharType="separate"/>
    </w:r>
    <w:r>
      <w:rPr>
        <w:noProof/>
        <w:sz w:val="15"/>
        <w:szCs w:val="15"/>
      </w:rPr>
      <w:t>7</w:t>
    </w:r>
    <w:r w:rsidRPr="009B5F8F">
      <w:rPr>
        <w:sz w:val="15"/>
        <w:szCs w:val="15"/>
      </w:rPr>
      <w:fldChar w:fldCharType="end"/>
    </w:r>
  </w:p>
  <w:p w14:paraId="4ADC8506" w14:textId="77777777" w:rsidR="002A4119" w:rsidRDefault="002A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FDFB" w14:textId="77777777" w:rsidR="004C4E07" w:rsidRDefault="004C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A463" w14:textId="77777777" w:rsidR="002B4BF8" w:rsidRDefault="002B4BF8" w:rsidP="006C3627">
      <w:r>
        <w:separator/>
      </w:r>
    </w:p>
  </w:footnote>
  <w:footnote w:type="continuationSeparator" w:id="0">
    <w:p w14:paraId="565E98A2" w14:textId="77777777" w:rsidR="002B4BF8" w:rsidRDefault="002B4BF8" w:rsidP="006C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82A2" w14:textId="77777777" w:rsidR="004C4E07" w:rsidRDefault="004C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C803" w14:textId="69434DF6" w:rsidR="002A4119" w:rsidRDefault="002A4119">
    <w:pPr>
      <w:pStyle w:val="Header"/>
    </w:pPr>
    <w:r>
      <w:rPr>
        <w:b/>
        <w:noProof/>
        <w:color w:val="2C9EDF" w:themeColor="text2"/>
        <w:lang w:eastAsia="en-GB"/>
      </w:rPr>
      <mc:AlternateContent>
        <mc:Choice Requires="wps">
          <w:drawing>
            <wp:anchor distT="0" distB="0" distL="114300" distR="114300" simplePos="0" relativeHeight="251659264" behindDoc="0" locked="0" layoutInCell="1" allowOverlap="1" wp14:anchorId="700B5E3E" wp14:editId="7F2B5ED0">
              <wp:simplePos x="0" y="0"/>
              <wp:positionH relativeFrom="column">
                <wp:posOffset>137160</wp:posOffset>
              </wp:positionH>
              <wp:positionV relativeFrom="paragraph">
                <wp:posOffset>653263</wp:posOffset>
              </wp:positionV>
              <wp:extent cx="771501" cy="213995"/>
              <wp:effectExtent l="0" t="0" r="190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01"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A4F4" w14:textId="62D558E4" w:rsidR="002A4119" w:rsidRPr="000539E7" w:rsidRDefault="002A4119" w:rsidP="003C76C7">
                          <w:pPr>
                            <w:rPr>
                              <w:rFonts w:cs="Arial"/>
                              <w:color w:val="FFFFFF" w:themeColor="background2"/>
                              <w:sz w:val="22"/>
                              <w:szCs w:val="22"/>
                            </w:rPr>
                          </w:pPr>
                          <w:r w:rsidRPr="00F254A0">
                            <w:rPr>
                              <w:rFonts w:cs="Arial"/>
                              <w:color w:val="FFFFFF" w:themeColor="background2"/>
                              <w:sz w:val="22"/>
                              <w:szCs w:val="22"/>
                            </w:rPr>
                            <w:t>Danish Kirmani</w:t>
                          </w:r>
                          <w:r>
                            <w:rPr>
                              <w:rFonts w:cs="Arial"/>
                              <w:color w:val="FFFFFF" w:themeColor="background2"/>
                              <w:sz w:val="22"/>
                              <w:szCs w:val="22"/>
                            </w:rPr>
                            <w:t xml:space="preserve"> </w:t>
                          </w:r>
                        </w:p>
                        <w:p w14:paraId="027DCFE1" w14:textId="77777777" w:rsidR="002A4119" w:rsidRPr="000539E7" w:rsidRDefault="002A4119" w:rsidP="003C76C7">
                          <w:pPr>
                            <w:rPr>
                              <w:color w:val="FFFFFF" w:themeColor="background2"/>
                              <w:sz w:val="22"/>
                              <w:szCs w:val="22"/>
                            </w:rPr>
                          </w:pPr>
                        </w:p>
                      </w:txbxContent>
                    </wps:txbx>
                    <wps:bodyPr rot="0" vert="horz" wrap="none" lIns="0" tIns="0" rIns="0" bIns="0" anchor="t" anchorCtr="0" upright="1">
                      <a:noAutofit/>
                    </wps:bodyPr>
                  </wps:wsp>
                </a:graphicData>
              </a:graphic>
            </wp:anchor>
          </w:drawing>
        </mc:Choice>
        <mc:Fallback>
          <w:pict>
            <v:shapetype w14:anchorId="700B5E3E" id="_x0000_t202" coordsize="21600,21600" o:spt="202" path="m,l,21600r21600,l21600,xe">
              <v:stroke joinstyle="miter"/>
              <v:path gradientshapeok="t" o:connecttype="rect"/>
            </v:shapetype>
            <v:shape id="Text Box 6" o:spid="_x0000_s1026" type="#_x0000_t202" style="position:absolute;margin-left:10.8pt;margin-top:51.45pt;width:60.75pt;height:16.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" filled="f" stroked="f">
              <v:textbox inset="0,0,0,0">
                <w:txbxContent>
                  <w:p w14:paraId="0C0DA4F4" w14:textId="62D558E4" w:rsidR="002A4119" w:rsidRPr="000539E7" w:rsidRDefault="002A4119" w:rsidP="003C76C7">
                    <w:pPr>
                      <w:rPr>
                        <w:rFonts w:cs="Arial"/>
                        <w:color w:val="FFFFFF" w:themeColor="background2"/>
                        <w:sz w:val="22"/>
                        <w:szCs w:val="22"/>
                      </w:rPr>
                    </w:pPr>
                    <w:r w:rsidRPr="00F254A0">
                      <w:rPr>
                        <w:rFonts w:cs="Arial"/>
                        <w:color w:val="FFFFFF" w:themeColor="background2"/>
                        <w:sz w:val="22"/>
                        <w:szCs w:val="22"/>
                      </w:rPr>
                      <w:t>Danish Kirmani</w:t>
                    </w:r>
                    <w:r>
                      <w:rPr>
                        <w:rFonts w:cs="Arial"/>
                        <w:color w:val="FFFFFF" w:themeColor="background2"/>
                        <w:sz w:val="22"/>
                        <w:szCs w:val="22"/>
                      </w:rPr>
                      <w:t xml:space="preserve"> </w:t>
                    </w:r>
                  </w:p>
                  <w:p w14:paraId="027DCFE1" w14:textId="77777777" w:rsidR="002A4119" w:rsidRPr="000539E7" w:rsidRDefault="002A4119" w:rsidP="003C76C7">
                    <w:pPr>
                      <w:rPr>
                        <w:color w:val="FFFFFF" w:themeColor="background2"/>
                        <w:sz w:val="22"/>
                        <w:szCs w:val="22"/>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DE16027" wp14:editId="0A32851F">
              <wp:simplePos x="0" y="0"/>
              <wp:positionH relativeFrom="column">
                <wp:posOffset>4445</wp:posOffset>
              </wp:positionH>
              <wp:positionV relativeFrom="paragraph">
                <wp:posOffset>-108585</wp:posOffset>
              </wp:positionV>
              <wp:extent cx="1855470" cy="358775"/>
              <wp:effectExtent l="0" t="0" r="1143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E276" w14:textId="77777777" w:rsidR="002A4119" w:rsidRPr="00B84EB4" w:rsidRDefault="002A4119" w:rsidP="002A1A12">
                          <w:pPr>
                            <w:spacing w:line="240" w:lineRule="atLeast"/>
                            <w:rPr>
                              <w:rFonts w:cs="Arial"/>
                              <w:b/>
                              <w:color w:val="C9D200" w:themeColor="background1"/>
                              <w:sz w:val="32"/>
                              <w:szCs w:val="32"/>
                            </w:rPr>
                          </w:pPr>
                          <w:r w:rsidRPr="00B84EB4">
                            <w:rPr>
                              <w:rFonts w:cs="Arial"/>
                              <w:b/>
                              <w:color w:val="C9D200" w:themeColor="background1"/>
                              <w:sz w:val="32"/>
                              <w:szCs w:val="32"/>
                            </w:rPr>
                            <w:t>Curriculum vitae</w:t>
                          </w:r>
                        </w:p>
                        <w:p w14:paraId="516984E2" w14:textId="77777777" w:rsidR="002A4119" w:rsidRDefault="002A4119" w:rsidP="002A1A12">
                          <w:pPr>
                            <w:spacing w:line="240" w:lineRule="atLeast"/>
                          </w:pPr>
                        </w:p>
                      </w:txbxContent>
                    </wps:txbx>
                    <wps:bodyPr rot="0" vert="horz" wrap="square" lIns="126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16027" id="Text Box 1" o:spid="_x0000_s1027" type="#_x0000_t202" style="position:absolute;margin-left:.35pt;margin-top:-8.55pt;width:146.1pt;height: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" filled="f" stroked="f">
              <v:textbox inset="3.5mm,0,0,0">
                <w:txbxContent>
                  <w:p w14:paraId="2551E276" w14:textId="77777777" w:rsidR="002A4119" w:rsidRPr="00B84EB4" w:rsidRDefault="002A4119" w:rsidP="002A1A12">
                    <w:pPr>
                      <w:spacing w:line="240" w:lineRule="atLeast"/>
                      <w:rPr>
                        <w:rFonts w:cs="Arial"/>
                        <w:b/>
                        <w:color w:val="C9D200" w:themeColor="background1"/>
                        <w:sz w:val="32"/>
                        <w:szCs w:val="32"/>
                      </w:rPr>
                    </w:pPr>
                    <w:r w:rsidRPr="00B84EB4">
                      <w:rPr>
                        <w:rFonts w:cs="Arial"/>
                        <w:b/>
                        <w:color w:val="C9D200" w:themeColor="background1"/>
                        <w:sz w:val="32"/>
                        <w:szCs w:val="32"/>
                      </w:rPr>
                      <w:t>Curriculum vitae</w:t>
                    </w:r>
                  </w:p>
                  <w:p w14:paraId="516984E2" w14:textId="77777777" w:rsidR="002A4119" w:rsidRDefault="002A4119" w:rsidP="002A1A12">
                    <w:pPr>
                      <w:spacing w:line="240" w:lineRule="atLeast"/>
                    </w:pPr>
                  </w:p>
                </w:txbxContent>
              </v:textbox>
            </v:shape>
          </w:pict>
        </mc:Fallback>
      </mc:AlternateContent>
    </w:r>
    <w:r>
      <w:rPr>
        <w:noProof/>
        <w:lang w:eastAsia="en-GB"/>
      </w:rPr>
      <w:drawing>
        <wp:anchor distT="0" distB="0" distL="114300" distR="114300" simplePos="0" relativeHeight="251652094" behindDoc="0" locked="0" layoutInCell="1" allowOverlap="1" wp14:anchorId="439BC2C3" wp14:editId="7E01639B">
          <wp:simplePos x="0" y="0"/>
          <wp:positionH relativeFrom="column">
            <wp:posOffset>2413033</wp:posOffset>
          </wp:positionH>
          <wp:positionV relativeFrom="paragraph">
            <wp:posOffset>-2676895</wp:posOffset>
          </wp:positionV>
          <wp:extent cx="1438836" cy="6261847"/>
          <wp:effectExtent l="7620" t="0" r="0" b="0"/>
          <wp:wrapNone/>
          <wp:docPr id="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5400000" flipH="1" flipV="1">
                    <a:off x="0" y="0"/>
                    <a:ext cx="1438836" cy="62618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F22C" w14:textId="77777777" w:rsidR="004C4E07" w:rsidRDefault="004C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C0"/>
    <w:multiLevelType w:val="hybridMultilevel"/>
    <w:tmpl w:val="AF42E274"/>
    <w:lvl w:ilvl="0" w:tplc="29C4AC6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C936D1"/>
    <w:multiLevelType w:val="hybridMultilevel"/>
    <w:tmpl w:val="5082E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CC4642AC">
      <w:start w:val="4"/>
      <w:numFmt w:val="bullet"/>
      <w:lvlText w:val="-"/>
      <w:lvlJc w:val="left"/>
      <w:pPr>
        <w:ind w:left="2520" w:hanging="720"/>
      </w:pPr>
      <w:rPr>
        <w:rFonts w:ascii="Calibri" w:eastAsia="Times New Roman" w:hAnsi="Calibri" w:cs="Calibr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B670E4"/>
    <w:multiLevelType w:val="hybridMultilevel"/>
    <w:tmpl w:val="31CCDE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6DB7444"/>
    <w:multiLevelType w:val="hybridMultilevel"/>
    <w:tmpl w:val="AF42E274"/>
    <w:lvl w:ilvl="0" w:tplc="29C4AC6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033153"/>
    <w:multiLevelType w:val="hybridMultilevel"/>
    <w:tmpl w:val="FAB8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6451E"/>
    <w:multiLevelType w:val="hybridMultilevel"/>
    <w:tmpl w:val="C3D2D7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D91A92"/>
    <w:multiLevelType w:val="hybridMultilevel"/>
    <w:tmpl w:val="11C41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E3195"/>
    <w:multiLevelType w:val="hybridMultilevel"/>
    <w:tmpl w:val="B8B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D2708"/>
    <w:multiLevelType w:val="hybridMultilevel"/>
    <w:tmpl w:val="1E5892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639C1"/>
    <w:multiLevelType w:val="hybridMultilevel"/>
    <w:tmpl w:val="BFF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E175A"/>
    <w:multiLevelType w:val="hybridMultilevel"/>
    <w:tmpl w:val="1264048C"/>
    <w:lvl w:ilvl="0" w:tplc="0809000D">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F93AB2"/>
    <w:multiLevelType w:val="hybridMultilevel"/>
    <w:tmpl w:val="499A01E4"/>
    <w:lvl w:ilvl="0" w:tplc="2B048036">
      <w:start w:val="2958"/>
      <w:numFmt w:val="bullet"/>
      <w:lvlText w:val="-"/>
      <w:lvlJc w:val="left"/>
      <w:pPr>
        <w:ind w:left="720" w:hanging="360"/>
      </w:pPr>
      <w:rPr>
        <w:rFonts w:ascii="Arial" w:eastAsia="SimSun" w:hAnsi="Arial" w:cs="Arial" w:hint="default"/>
      </w:rPr>
    </w:lvl>
    <w:lvl w:ilvl="1" w:tplc="DB9EFC0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344"/>
    <w:multiLevelType w:val="hybridMultilevel"/>
    <w:tmpl w:val="F8FCA0B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3E0D72"/>
    <w:multiLevelType w:val="hybridMultilevel"/>
    <w:tmpl w:val="15C44E0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972B4"/>
    <w:multiLevelType w:val="hybridMultilevel"/>
    <w:tmpl w:val="43E8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1758E"/>
    <w:multiLevelType w:val="hybridMultilevel"/>
    <w:tmpl w:val="55E2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A369F"/>
    <w:multiLevelType w:val="hybridMultilevel"/>
    <w:tmpl w:val="7B68C5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185CD3"/>
    <w:multiLevelType w:val="hybridMultilevel"/>
    <w:tmpl w:val="517C77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3966E7F"/>
    <w:multiLevelType w:val="hybridMultilevel"/>
    <w:tmpl w:val="853E25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7FA5B59"/>
    <w:multiLevelType w:val="hybridMultilevel"/>
    <w:tmpl w:val="441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C0BCA"/>
    <w:multiLevelType w:val="hybridMultilevel"/>
    <w:tmpl w:val="091A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45CF8"/>
    <w:multiLevelType w:val="hybridMultilevel"/>
    <w:tmpl w:val="AF42E274"/>
    <w:lvl w:ilvl="0" w:tplc="29C4AC6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FCB0F6C"/>
    <w:multiLevelType w:val="hybridMultilevel"/>
    <w:tmpl w:val="BA1E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23385"/>
    <w:multiLevelType w:val="hybridMultilevel"/>
    <w:tmpl w:val="508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4527D"/>
    <w:multiLevelType w:val="hybridMultilevel"/>
    <w:tmpl w:val="A058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F3151"/>
    <w:multiLevelType w:val="hybridMultilevel"/>
    <w:tmpl w:val="6F50B6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7845CA5"/>
    <w:multiLevelType w:val="hybridMultilevel"/>
    <w:tmpl w:val="2A263E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85C30E7"/>
    <w:multiLevelType w:val="hybridMultilevel"/>
    <w:tmpl w:val="74B6E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8D1453B"/>
    <w:multiLevelType w:val="hybridMultilevel"/>
    <w:tmpl w:val="59241C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B6827BF"/>
    <w:multiLevelType w:val="hybridMultilevel"/>
    <w:tmpl w:val="9948E0E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8"/>
  </w:num>
  <w:num w:numId="5">
    <w:abstractNumId w:val="14"/>
  </w:num>
  <w:num w:numId="6">
    <w:abstractNumId w:val="23"/>
  </w:num>
  <w:num w:numId="7">
    <w:abstractNumId w:val="19"/>
  </w:num>
  <w:num w:numId="8">
    <w:abstractNumId w:val="20"/>
  </w:num>
  <w:num w:numId="9">
    <w:abstractNumId w:val="7"/>
  </w:num>
  <w:num w:numId="10">
    <w:abstractNumId w:val="9"/>
  </w:num>
  <w:num w:numId="11">
    <w:abstractNumId w:val="22"/>
  </w:num>
  <w:num w:numId="12">
    <w:abstractNumId w:val="24"/>
  </w:num>
  <w:num w:numId="13">
    <w:abstractNumId w:val="15"/>
  </w:num>
  <w:num w:numId="14">
    <w:abstractNumId w:val="6"/>
  </w:num>
  <w:num w:numId="15">
    <w:abstractNumId w:val="10"/>
  </w:num>
  <w:num w:numId="16">
    <w:abstractNumId w:val="21"/>
  </w:num>
  <w:num w:numId="17">
    <w:abstractNumId w:val="0"/>
  </w:num>
  <w:num w:numId="18">
    <w:abstractNumId w:val="12"/>
  </w:num>
  <w:num w:numId="19">
    <w:abstractNumId w:val="29"/>
  </w:num>
  <w:num w:numId="20">
    <w:abstractNumId w:val="1"/>
  </w:num>
  <w:num w:numId="21">
    <w:abstractNumId w:val="17"/>
  </w:num>
  <w:num w:numId="22">
    <w:abstractNumId w:val="5"/>
  </w:num>
  <w:num w:numId="23">
    <w:abstractNumId w:val="27"/>
  </w:num>
  <w:num w:numId="24">
    <w:abstractNumId w:val="25"/>
  </w:num>
  <w:num w:numId="25">
    <w:abstractNumId w:val="28"/>
  </w:num>
  <w:num w:numId="26">
    <w:abstractNumId w:val="16"/>
  </w:num>
  <w:num w:numId="27">
    <w:abstractNumId w:val="26"/>
  </w:num>
  <w:num w:numId="28">
    <w:abstractNumId w:val="18"/>
  </w:num>
  <w:num w:numId="29">
    <w:abstractNumId w:val="2"/>
  </w:num>
  <w:num w:numId="30">
    <w:abstractNumId w:val="3"/>
  </w:num>
  <w:num w:numId="31">
    <w:abstractNumId w:val="13"/>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285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58"/>
    <w:rsid w:val="00004B86"/>
    <w:rsid w:val="0001011A"/>
    <w:rsid w:val="00015086"/>
    <w:rsid w:val="000202AE"/>
    <w:rsid w:val="000255CB"/>
    <w:rsid w:val="0003143B"/>
    <w:rsid w:val="000539E7"/>
    <w:rsid w:val="00072B80"/>
    <w:rsid w:val="00076FD8"/>
    <w:rsid w:val="00086BAD"/>
    <w:rsid w:val="00094827"/>
    <w:rsid w:val="000C2CFB"/>
    <w:rsid w:val="000D69B1"/>
    <w:rsid w:val="000E3EB3"/>
    <w:rsid w:val="000E6EC7"/>
    <w:rsid w:val="000F3ED3"/>
    <w:rsid w:val="00104804"/>
    <w:rsid w:val="0011648A"/>
    <w:rsid w:val="0013206A"/>
    <w:rsid w:val="00143778"/>
    <w:rsid w:val="001543A1"/>
    <w:rsid w:val="001631F5"/>
    <w:rsid w:val="00163509"/>
    <w:rsid w:val="00185D80"/>
    <w:rsid w:val="0018748D"/>
    <w:rsid w:val="00193050"/>
    <w:rsid w:val="00196AA6"/>
    <w:rsid w:val="001B2E08"/>
    <w:rsid w:val="001B641A"/>
    <w:rsid w:val="001D1B2D"/>
    <w:rsid w:val="001E2B29"/>
    <w:rsid w:val="001F4F9F"/>
    <w:rsid w:val="001F5D7E"/>
    <w:rsid w:val="002058C6"/>
    <w:rsid w:val="00216041"/>
    <w:rsid w:val="002177C7"/>
    <w:rsid w:val="0025356D"/>
    <w:rsid w:val="002631A8"/>
    <w:rsid w:val="00272BCD"/>
    <w:rsid w:val="002815D8"/>
    <w:rsid w:val="0028676F"/>
    <w:rsid w:val="0029506E"/>
    <w:rsid w:val="002A1A12"/>
    <w:rsid w:val="002A4119"/>
    <w:rsid w:val="002A4DC4"/>
    <w:rsid w:val="002B4BF8"/>
    <w:rsid w:val="002B66BA"/>
    <w:rsid w:val="002D01AE"/>
    <w:rsid w:val="002D5349"/>
    <w:rsid w:val="002E7680"/>
    <w:rsid w:val="00305622"/>
    <w:rsid w:val="00305A3F"/>
    <w:rsid w:val="003130A1"/>
    <w:rsid w:val="003237DF"/>
    <w:rsid w:val="0032516B"/>
    <w:rsid w:val="00341125"/>
    <w:rsid w:val="00343A0F"/>
    <w:rsid w:val="00350877"/>
    <w:rsid w:val="003541BB"/>
    <w:rsid w:val="00355645"/>
    <w:rsid w:val="003601BD"/>
    <w:rsid w:val="003665E1"/>
    <w:rsid w:val="00393617"/>
    <w:rsid w:val="003A32AE"/>
    <w:rsid w:val="003B3148"/>
    <w:rsid w:val="003C76C7"/>
    <w:rsid w:val="003D0E3A"/>
    <w:rsid w:val="003E2A9B"/>
    <w:rsid w:val="003F1C9A"/>
    <w:rsid w:val="003F4310"/>
    <w:rsid w:val="00406FF2"/>
    <w:rsid w:val="00441313"/>
    <w:rsid w:val="0044792C"/>
    <w:rsid w:val="00451C4B"/>
    <w:rsid w:val="00454890"/>
    <w:rsid w:val="00461B8D"/>
    <w:rsid w:val="004658DB"/>
    <w:rsid w:val="00471057"/>
    <w:rsid w:val="00477A5A"/>
    <w:rsid w:val="00482022"/>
    <w:rsid w:val="004957BF"/>
    <w:rsid w:val="004A380A"/>
    <w:rsid w:val="004A6A02"/>
    <w:rsid w:val="004A6E67"/>
    <w:rsid w:val="004B3220"/>
    <w:rsid w:val="004B6391"/>
    <w:rsid w:val="004C260E"/>
    <w:rsid w:val="004C3D33"/>
    <w:rsid w:val="004C4E07"/>
    <w:rsid w:val="004E4BB7"/>
    <w:rsid w:val="0051424F"/>
    <w:rsid w:val="00531C61"/>
    <w:rsid w:val="00533B42"/>
    <w:rsid w:val="00553E53"/>
    <w:rsid w:val="005550DD"/>
    <w:rsid w:val="005562EE"/>
    <w:rsid w:val="00556AE3"/>
    <w:rsid w:val="005656A9"/>
    <w:rsid w:val="00572959"/>
    <w:rsid w:val="00576E3A"/>
    <w:rsid w:val="00580E3A"/>
    <w:rsid w:val="00590E67"/>
    <w:rsid w:val="005A2674"/>
    <w:rsid w:val="005B334A"/>
    <w:rsid w:val="005B4260"/>
    <w:rsid w:val="005B518B"/>
    <w:rsid w:val="005C58C7"/>
    <w:rsid w:val="005D797A"/>
    <w:rsid w:val="005F2173"/>
    <w:rsid w:val="005F7F60"/>
    <w:rsid w:val="00603C4B"/>
    <w:rsid w:val="00605BD2"/>
    <w:rsid w:val="00614F1F"/>
    <w:rsid w:val="00636974"/>
    <w:rsid w:val="00637958"/>
    <w:rsid w:val="006527AB"/>
    <w:rsid w:val="00663FAF"/>
    <w:rsid w:val="0066674E"/>
    <w:rsid w:val="006719B0"/>
    <w:rsid w:val="00675A82"/>
    <w:rsid w:val="00676814"/>
    <w:rsid w:val="006808EF"/>
    <w:rsid w:val="00681821"/>
    <w:rsid w:val="00686B95"/>
    <w:rsid w:val="006B0C7F"/>
    <w:rsid w:val="006B4A67"/>
    <w:rsid w:val="006C3627"/>
    <w:rsid w:val="006D0DD7"/>
    <w:rsid w:val="006D1749"/>
    <w:rsid w:val="006E40C2"/>
    <w:rsid w:val="006F6C64"/>
    <w:rsid w:val="007031AC"/>
    <w:rsid w:val="00703474"/>
    <w:rsid w:val="0071301A"/>
    <w:rsid w:val="00714627"/>
    <w:rsid w:val="00716964"/>
    <w:rsid w:val="007311E9"/>
    <w:rsid w:val="00736BE6"/>
    <w:rsid w:val="00780EFF"/>
    <w:rsid w:val="00783AEB"/>
    <w:rsid w:val="007955E4"/>
    <w:rsid w:val="007A0D25"/>
    <w:rsid w:val="007A6A04"/>
    <w:rsid w:val="007B4E41"/>
    <w:rsid w:val="007B66EC"/>
    <w:rsid w:val="007D1A51"/>
    <w:rsid w:val="007D6166"/>
    <w:rsid w:val="007E00CB"/>
    <w:rsid w:val="007E3CBB"/>
    <w:rsid w:val="007E7B42"/>
    <w:rsid w:val="007F6C8B"/>
    <w:rsid w:val="007F7640"/>
    <w:rsid w:val="00803C98"/>
    <w:rsid w:val="008103F5"/>
    <w:rsid w:val="0081789C"/>
    <w:rsid w:val="008214AF"/>
    <w:rsid w:val="00821BDB"/>
    <w:rsid w:val="00826E13"/>
    <w:rsid w:val="008317C7"/>
    <w:rsid w:val="00841A10"/>
    <w:rsid w:val="00842568"/>
    <w:rsid w:val="0084737D"/>
    <w:rsid w:val="0084789D"/>
    <w:rsid w:val="008627E8"/>
    <w:rsid w:val="00877A50"/>
    <w:rsid w:val="008A1990"/>
    <w:rsid w:val="008C16E4"/>
    <w:rsid w:val="008C6075"/>
    <w:rsid w:val="008D1959"/>
    <w:rsid w:val="008D4396"/>
    <w:rsid w:val="009004F7"/>
    <w:rsid w:val="0090577F"/>
    <w:rsid w:val="0092381F"/>
    <w:rsid w:val="0093358F"/>
    <w:rsid w:val="00935011"/>
    <w:rsid w:val="009354C4"/>
    <w:rsid w:val="00954149"/>
    <w:rsid w:val="009553BA"/>
    <w:rsid w:val="00964985"/>
    <w:rsid w:val="009705BE"/>
    <w:rsid w:val="00971D03"/>
    <w:rsid w:val="00973745"/>
    <w:rsid w:val="00987B36"/>
    <w:rsid w:val="00991305"/>
    <w:rsid w:val="009919AE"/>
    <w:rsid w:val="009A2E45"/>
    <w:rsid w:val="009A2ED1"/>
    <w:rsid w:val="009A33DF"/>
    <w:rsid w:val="009A4B62"/>
    <w:rsid w:val="009B4A76"/>
    <w:rsid w:val="009B554C"/>
    <w:rsid w:val="009B58C4"/>
    <w:rsid w:val="009B5F8F"/>
    <w:rsid w:val="009B6E12"/>
    <w:rsid w:val="009C20F4"/>
    <w:rsid w:val="009C3B21"/>
    <w:rsid w:val="009C707D"/>
    <w:rsid w:val="009C7355"/>
    <w:rsid w:val="009D5F8A"/>
    <w:rsid w:val="009E0C71"/>
    <w:rsid w:val="009E33F6"/>
    <w:rsid w:val="009E46B3"/>
    <w:rsid w:val="009F35E9"/>
    <w:rsid w:val="009F6BD3"/>
    <w:rsid w:val="00A07E68"/>
    <w:rsid w:val="00A27726"/>
    <w:rsid w:val="00A31DBC"/>
    <w:rsid w:val="00A40ED1"/>
    <w:rsid w:val="00A53547"/>
    <w:rsid w:val="00A578C5"/>
    <w:rsid w:val="00A717C3"/>
    <w:rsid w:val="00A779A6"/>
    <w:rsid w:val="00A805A7"/>
    <w:rsid w:val="00A8193D"/>
    <w:rsid w:val="00A82234"/>
    <w:rsid w:val="00A90467"/>
    <w:rsid w:val="00A97BC8"/>
    <w:rsid w:val="00A97EF4"/>
    <w:rsid w:val="00AA1980"/>
    <w:rsid w:val="00AB498A"/>
    <w:rsid w:val="00AC06DD"/>
    <w:rsid w:val="00AE1B5F"/>
    <w:rsid w:val="00AE2558"/>
    <w:rsid w:val="00AE363D"/>
    <w:rsid w:val="00B0489C"/>
    <w:rsid w:val="00B0558C"/>
    <w:rsid w:val="00B13572"/>
    <w:rsid w:val="00B531A1"/>
    <w:rsid w:val="00B61AA8"/>
    <w:rsid w:val="00B63F3F"/>
    <w:rsid w:val="00B67BEA"/>
    <w:rsid w:val="00B70E36"/>
    <w:rsid w:val="00B81FEA"/>
    <w:rsid w:val="00B84EB4"/>
    <w:rsid w:val="00B86422"/>
    <w:rsid w:val="00B9509B"/>
    <w:rsid w:val="00BC0B50"/>
    <w:rsid w:val="00BC5518"/>
    <w:rsid w:val="00BD70F7"/>
    <w:rsid w:val="00BE0267"/>
    <w:rsid w:val="00BE0FEE"/>
    <w:rsid w:val="00BE2358"/>
    <w:rsid w:val="00BE7D7D"/>
    <w:rsid w:val="00BF06CA"/>
    <w:rsid w:val="00BF074E"/>
    <w:rsid w:val="00BF0E31"/>
    <w:rsid w:val="00C07824"/>
    <w:rsid w:val="00C20DA3"/>
    <w:rsid w:val="00C24F81"/>
    <w:rsid w:val="00C52464"/>
    <w:rsid w:val="00C55890"/>
    <w:rsid w:val="00C55C7E"/>
    <w:rsid w:val="00C56A9A"/>
    <w:rsid w:val="00C60452"/>
    <w:rsid w:val="00C64C2C"/>
    <w:rsid w:val="00C70BE9"/>
    <w:rsid w:val="00C716AB"/>
    <w:rsid w:val="00C71735"/>
    <w:rsid w:val="00C71A43"/>
    <w:rsid w:val="00C72BB0"/>
    <w:rsid w:val="00C72FE6"/>
    <w:rsid w:val="00C95644"/>
    <w:rsid w:val="00C95F3C"/>
    <w:rsid w:val="00CA1FE0"/>
    <w:rsid w:val="00CB28C5"/>
    <w:rsid w:val="00CD7BD0"/>
    <w:rsid w:val="00CE1C68"/>
    <w:rsid w:val="00D20DBC"/>
    <w:rsid w:val="00D41358"/>
    <w:rsid w:val="00D41550"/>
    <w:rsid w:val="00D4672B"/>
    <w:rsid w:val="00D5603C"/>
    <w:rsid w:val="00D74794"/>
    <w:rsid w:val="00D75C5D"/>
    <w:rsid w:val="00D83928"/>
    <w:rsid w:val="00D8662B"/>
    <w:rsid w:val="00D92310"/>
    <w:rsid w:val="00D9417E"/>
    <w:rsid w:val="00D976B1"/>
    <w:rsid w:val="00DA0E1B"/>
    <w:rsid w:val="00DA3B65"/>
    <w:rsid w:val="00DA652E"/>
    <w:rsid w:val="00DB13C9"/>
    <w:rsid w:val="00DB4079"/>
    <w:rsid w:val="00DC0988"/>
    <w:rsid w:val="00DC15B4"/>
    <w:rsid w:val="00DC5713"/>
    <w:rsid w:val="00DE56E5"/>
    <w:rsid w:val="00DE58A5"/>
    <w:rsid w:val="00DE76F1"/>
    <w:rsid w:val="00DF033E"/>
    <w:rsid w:val="00DF1F68"/>
    <w:rsid w:val="00DF2FA9"/>
    <w:rsid w:val="00DF57AC"/>
    <w:rsid w:val="00DF59AD"/>
    <w:rsid w:val="00E04533"/>
    <w:rsid w:val="00E108B1"/>
    <w:rsid w:val="00E174CB"/>
    <w:rsid w:val="00E27C5F"/>
    <w:rsid w:val="00E36FB2"/>
    <w:rsid w:val="00E41E72"/>
    <w:rsid w:val="00E53B7D"/>
    <w:rsid w:val="00E54B43"/>
    <w:rsid w:val="00E57342"/>
    <w:rsid w:val="00E60922"/>
    <w:rsid w:val="00E835B6"/>
    <w:rsid w:val="00E94519"/>
    <w:rsid w:val="00E950D2"/>
    <w:rsid w:val="00EB0F9C"/>
    <w:rsid w:val="00EC4D31"/>
    <w:rsid w:val="00EC524F"/>
    <w:rsid w:val="00ED6E9D"/>
    <w:rsid w:val="00EE6014"/>
    <w:rsid w:val="00EF6823"/>
    <w:rsid w:val="00F0085B"/>
    <w:rsid w:val="00F072B4"/>
    <w:rsid w:val="00F14EE7"/>
    <w:rsid w:val="00F22446"/>
    <w:rsid w:val="00F254A0"/>
    <w:rsid w:val="00F32232"/>
    <w:rsid w:val="00F40741"/>
    <w:rsid w:val="00F644F0"/>
    <w:rsid w:val="00F65847"/>
    <w:rsid w:val="00F80C45"/>
    <w:rsid w:val="00F81C30"/>
    <w:rsid w:val="00F82976"/>
    <w:rsid w:val="00F84EB3"/>
    <w:rsid w:val="00F95D05"/>
    <w:rsid w:val="00F962D7"/>
    <w:rsid w:val="00FB588B"/>
    <w:rsid w:val="00FC7672"/>
    <w:rsid w:val="00FD0785"/>
    <w:rsid w:val="00FD42C3"/>
    <w:rsid w:val="00FD4556"/>
    <w:rsid w:val="00FE2A24"/>
    <w:rsid w:val="00FE51C2"/>
    <w:rsid w:val="00FE5F57"/>
    <w:rsid w:val="00FE60CB"/>
    <w:rsid w:val="00FF221D"/>
    <w:rsid w:val="00FF457E"/>
    <w:rsid w:val="00FF4A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857"/>
    </o:shapedefaults>
    <o:shapelayout v:ext="edit">
      <o:idmap v:ext="edit" data="1"/>
    </o:shapelayout>
  </w:shapeDefaults>
  <w:decimalSymbol w:val="."/>
  <w:listSeparator w:val=","/>
  <w14:docId w14:val="731A229B"/>
  <w15:docId w15:val="{F9AB2021-2085-49B9-BAC2-548CF2D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1A8"/>
    <w:pPr>
      <w:spacing w:line="280" w:lineRule="exact"/>
    </w:pPr>
    <w:rPr>
      <w:rFonts w:ascii="Arial" w:hAnsi="Arial"/>
      <w:sz w:val="19"/>
      <w:szCs w:val="24"/>
      <w:lang w:val="en-GB" w:eastAsia="zh-CN"/>
    </w:rPr>
  </w:style>
  <w:style w:type="paragraph" w:styleId="Heading2">
    <w:name w:val="heading 2"/>
    <w:basedOn w:val="Normal"/>
    <w:next w:val="Normal"/>
    <w:link w:val="Heading2Char"/>
    <w:qFormat/>
    <w:rsid w:val="00BF074E"/>
    <w:pPr>
      <w:keepNext/>
      <w:widowControl w:val="0"/>
      <w:spacing w:line="280" w:lineRule="atLeast"/>
      <w:ind w:left="2835"/>
      <w:outlineLvl w:val="1"/>
    </w:pPr>
    <w:rPr>
      <w:rFonts w:eastAsia="Times New Roman"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C64"/>
    <w:pPr>
      <w:tabs>
        <w:tab w:val="center" w:pos="4320"/>
        <w:tab w:val="right" w:pos="8640"/>
      </w:tabs>
    </w:pPr>
  </w:style>
  <w:style w:type="paragraph" w:styleId="Footer">
    <w:name w:val="footer"/>
    <w:basedOn w:val="Normal"/>
    <w:link w:val="FooterChar"/>
    <w:uiPriority w:val="99"/>
    <w:rsid w:val="006F6C64"/>
    <w:pPr>
      <w:tabs>
        <w:tab w:val="center" w:pos="4320"/>
        <w:tab w:val="right" w:pos="8640"/>
      </w:tabs>
    </w:pPr>
  </w:style>
  <w:style w:type="character" w:styleId="Hyperlink">
    <w:name w:val="Hyperlink"/>
    <w:basedOn w:val="DefaultParagraphFont"/>
    <w:rsid w:val="00104804"/>
    <w:rPr>
      <w:color w:val="0000FF"/>
      <w:u w:val="single"/>
    </w:rPr>
  </w:style>
  <w:style w:type="character" w:styleId="Emphasis">
    <w:name w:val="Emphasis"/>
    <w:basedOn w:val="DefaultParagraphFont"/>
    <w:qFormat/>
    <w:rsid w:val="00DA652E"/>
    <w:rPr>
      <w:i/>
      <w:iCs/>
    </w:rPr>
  </w:style>
  <w:style w:type="paragraph" w:styleId="BodyText">
    <w:name w:val="Body Text"/>
    <w:basedOn w:val="Normal"/>
    <w:link w:val="BodyTextChar"/>
    <w:rsid w:val="00BF074E"/>
    <w:pPr>
      <w:widowControl w:val="0"/>
      <w:spacing w:line="280" w:lineRule="atLeast"/>
      <w:ind w:left="1418"/>
      <w:jc w:val="both"/>
    </w:pPr>
    <w:rPr>
      <w:rFonts w:eastAsia="Times New Roman"/>
      <w:szCs w:val="20"/>
      <w:lang w:val="nl" w:eastAsia="nl-NL"/>
    </w:rPr>
  </w:style>
  <w:style w:type="character" w:customStyle="1" w:styleId="BodyTextChar">
    <w:name w:val="Body Text Char"/>
    <w:basedOn w:val="DefaultParagraphFont"/>
    <w:link w:val="BodyText"/>
    <w:rsid w:val="00BF074E"/>
    <w:rPr>
      <w:rFonts w:ascii="Arial" w:eastAsia="Times New Roman" w:hAnsi="Arial"/>
      <w:sz w:val="19"/>
      <w:lang w:val="nl" w:eastAsia="nl-NL"/>
    </w:rPr>
  </w:style>
  <w:style w:type="paragraph" w:customStyle="1" w:styleId="CVBeroepsErvaring">
    <w:name w:val="CV_BeroepsErvaring"/>
    <w:basedOn w:val="BodyText"/>
    <w:rsid w:val="00BF074E"/>
    <w:pPr>
      <w:ind w:left="0"/>
    </w:pPr>
    <w:rPr>
      <w:noProof/>
    </w:rPr>
  </w:style>
  <w:style w:type="character" w:customStyle="1" w:styleId="Heading2Char">
    <w:name w:val="Heading 2 Char"/>
    <w:basedOn w:val="DefaultParagraphFont"/>
    <w:link w:val="Heading2"/>
    <w:rsid w:val="00BF074E"/>
    <w:rPr>
      <w:rFonts w:ascii="Arial" w:eastAsia="Times New Roman" w:hAnsi="Arial" w:cs="Arial"/>
      <w:b/>
      <w:bCs/>
      <w:sz w:val="19"/>
      <w:lang w:val="en-GB"/>
    </w:rPr>
  </w:style>
  <w:style w:type="paragraph" w:customStyle="1" w:styleId="Kopjecv">
    <w:name w:val="Kopje_cv"/>
    <w:basedOn w:val="Normal"/>
    <w:next w:val="Normal"/>
    <w:rsid w:val="00BF074E"/>
    <w:pPr>
      <w:spacing w:before="280" w:after="12"/>
      <w:jc w:val="both"/>
    </w:pPr>
    <w:rPr>
      <w:rFonts w:eastAsia="Times New Roman"/>
      <w:b/>
      <w:lang w:val="en-US" w:eastAsia="en-US"/>
    </w:rPr>
  </w:style>
  <w:style w:type="table" w:styleId="TableGrid">
    <w:name w:val="Table Grid"/>
    <w:basedOn w:val="TableNormal"/>
    <w:rsid w:val="008D1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LatinArial95pt">
    <w:name w:val="Style (Latin) Arial 95 pt"/>
    <w:basedOn w:val="DefaultParagraphFont"/>
    <w:rsid w:val="002631A8"/>
    <w:rPr>
      <w:rFonts w:ascii="Arial" w:hAnsi="Arial"/>
      <w:sz w:val="19"/>
      <w:lang w:val="en-US"/>
    </w:rPr>
  </w:style>
  <w:style w:type="character" w:customStyle="1" w:styleId="FooterChar">
    <w:name w:val="Footer Char"/>
    <w:basedOn w:val="DefaultParagraphFont"/>
    <w:link w:val="Footer"/>
    <w:uiPriority w:val="99"/>
    <w:rsid w:val="00553E53"/>
    <w:rPr>
      <w:rFonts w:ascii="Arial" w:hAnsi="Arial"/>
      <w:sz w:val="19"/>
      <w:szCs w:val="24"/>
      <w:lang w:val="en-GB" w:eastAsia="zh-CN"/>
    </w:rPr>
  </w:style>
  <w:style w:type="paragraph" w:styleId="BalloonText">
    <w:name w:val="Balloon Text"/>
    <w:basedOn w:val="Normal"/>
    <w:link w:val="BalloonTextChar"/>
    <w:rsid w:val="00EC4D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4D31"/>
    <w:rPr>
      <w:rFonts w:ascii="Tahoma" w:hAnsi="Tahoma" w:cs="Tahoma"/>
      <w:sz w:val="16"/>
      <w:szCs w:val="16"/>
      <w:lang w:val="en-GB" w:eastAsia="zh-CN"/>
    </w:rPr>
  </w:style>
  <w:style w:type="paragraph" w:styleId="ListParagraph">
    <w:name w:val="List Paragraph"/>
    <w:basedOn w:val="Normal"/>
    <w:uiPriority w:val="34"/>
    <w:qFormat/>
    <w:rsid w:val="00935011"/>
    <w:pPr>
      <w:ind w:left="720"/>
      <w:contextualSpacing/>
    </w:pPr>
  </w:style>
  <w:style w:type="paragraph" w:styleId="NoSpacing">
    <w:name w:val="No Spacing"/>
    <w:link w:val="NoSpacingChar"/>
    <w:uiPriority w:val="1"/>
    <w:qFormat/>
    <w:rsid w:val="007A0D25"/>
    <w:rPr>
      <w:rFonts w:ascii="Arial" w:hAnsi="Arial"/>
      <w:sz w:val="19"/>
      <w:szCs w:val="24"/>
      <w:lang w:val="en-GB" w:eastAsia="zh-CN"/>
    </w:rPr>
  </w:style>
  <w:style w:type="character" w:customStyle="1" w:styleId="NoSpacingChar">
    <w:name w:val="No Spacing Char"/>
    <w:link w:val="NoSpacing"/>
    <w:uiPriority w:val="1"/>
    <w:rsid w:val="003F4310"/>
    <w:rPr>
      <w:rFonts w:ascii="Arial" w:hAnsi="Arial"/>
      <w:sz w:val="19"/>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6951">
      <w:bodyDiv w:val="1"/>
      <w:marLeft w:val="0"/>
      <w:marRight w:val="0"/>
      <w:marTop w:val="0"/>
      <w:marBottom w:val="0"/>
      <w:divBdr>
        <w:top w:val="none" w:sz="0" w:space="0" w:color="auto"/>
        <w:left w:val="none" w:sz="0" w:space="0" w:color="auto"/>
        <w:bottom w:val="none" w:sz="0" w:space="0" w:color="auto"/>
        <w:right w:val="none" w:sz="0" w:space="0" w:color="auto"/>
      </w:divBdr>
    </w:div>
    <w:div w:id="619188260">
      <w:bodyDiv w:val="1"/>
      <w:marLeft w:val="0"/>
      <w:marRight w:val="0"/>
      <w:marTop w:val="0"/>
      <w:marBottom w:val="0"/>
      <w:divBdr>
        <w:top w:val="none" w:sz="0" w:space="0" w:color="auto"/>
        <w:left w:val="none" w:sz="0" w:space="0" w:color="auto"/>
        <w:bottom w:val="none" w:sz="0" w:space="0" w:color="auto"/>
        <w:right w:val="none" w:sz="0" w:space="0" w:color="auto"/>
      </w:divBdr>
    </w:div>
    <w:div w:id="637807911">
      <w:bodyDiv w:val="1"/>
      <w:marLeft w:val="0"/>
      <w:marRight w:val="0"/>
      <w:marTop w:val="0"/>
      <w:marBottom w:val="0"/>
      <w:divBdr>
        <w:top w:val="none" w:sz="0" w:space="0" w:color="auto"/>
        <w:left w:val="none" w:sz="0" w:space="0" w:color="auto"/>
        <w:bottom w:val="none" w:sz="0" w:space="0" w:color="auto"/>
        <w:right w:val="none" w:sz="0" w:space="0" w:color="auto"/>
      </w:divBdr>
    </w:div>
    <w:div w:id="1026057899">
      <w:bodyDiv w:val="1"/>
      <w:marLeft w:val="0"/>
      <w:marRight w:val="0"/>
      <w:marTop w:val="0"/>
      <w:marBottom w:val="0"/>
      <w:divBdr>
        <w:top w:val="none" w:sz="0" w:space="0" w:color="auto"/>
        <w:left w:val="none" w:sz="0" w:space="0" w:color="auto"/>
        <w:bottom w:val="none" w:sz="0" w:space="0" w:color="auto"/>
        <w:right w:val="none" w:sz="0" w:space="0" w:color="auto"/>
      </w:divBdr>
    </w:div>
    <w:div w:id="1822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nkedin.com/posts/almarai_almarai-and-samnan-celebrate-the-completion-activity-6379970341204168704-Gjz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ustom 1">
      <a:dk1>
        <a:srgbClr val="4B4B4D"/>
      </a:dk1>
      <a:lt1>
        <a:srgbClr val="C9D200"/>
      </a:lt1>
      <a:dk2>
        <a:srgbClr val="2C9EDF"/>
      </a:dk2>
      <a:lt2>
        <a:srgbClr val="FFFFFF"/>
      </a:lt2>
      <a:accent1>
        <a:srgbClr val="535356"/>
      </a:accent1>
      <a:accent2>
        <a:srgbClr val="C9D200"/>
      </a:accent2>
      <a:accent3>
        <a:srgbClr val="2C9EDF"/>
      </a:accent3>
      <a:accent4>
        <a:srgbClr val="FFFFFF"/>
      </a:accent4>
      <a:accent5>
        <a:srgbClr val="FFFFFF"/>
      </a:accent5>
      <a:accent6>
        <a:srgbClr val="FFFFFF"/>
      </a:accent6>
      <a:hlink>
        <a:srgbClr val="0000FF"/>
      </a:hlink>
      <a:folHlink>
        <a:srgbClr val="800080"/>
      </a:folHlink>
    </a:clrScheme>
    <a:fontScheme name="Bilfing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CEB696D69694580AB64815B04742B" ma:contentTypeVersion="3" ma:contentTypeDescription="Create a new document." ma:contentTypeScope="" ma:versionID="7b3831312272d1ce1a77ece0451ae04d">
  <xsd:schema xmlns:xsd="http://www.w3.org/2001/XMLSchema" xmlns:p="http://schemas.microsoft.com/office/2006/metadata/properties" xmlns:ns2="fb16e4c6-a61c-41ce-830f-f3f00e3e1b49" targetNamespace="http://schemas.microsoft.com/office/2006/metadata/properties" ma:root="true" ma:fieldsID="9894bbcbd51e2ecede2403231de7f55a" ns2:_="">
    <xsd:import namespace="fb16e4c6-a61c-41ce-830f-f3f00e3e1b49"/>
    <xsd:element name="properties">
      <xsd:complexType>
        <xsd:sequence>
          <xsd:element name="documentManagement">
            <xsd:complexType>
              <xsd:all>
                <xsd:element ref="ns2:Date" minOccurs="0"/>
                <xsd:element ref="ns2:Author0" minOccurs="0"/>
                <xsd:element ref="ns2:Group" minOccurs="0"/>
              </xsd:all>
            </xsd:complexType>
          </xsd:element>
        </xsd:sequence>
      </xsd:complexType>
    </xsd:element>
  </xsd:schema>
  <xsd:schema xmlns:xsd="http://www.w3.org/2001/XMLSchema" xmlns:dms="http://schemas.microsoft.com/office/2006/documentManagement/types" targetNamespace="fb16e4c6-a61c-41ce-830f-f3f00e3e1b49" elementFormDefault="qualified">
    <xsd:import namespace="http://schemas.microsoft.com/office/2006/documentManagement/types"/>
    <xsd:element name="Date" ma:index="8" nillable="true" ma:displayName="Date" ma:internalName="Date">
      <xsd:simpleType>
        <xsd:restriction base="dms:Text">
          <xsd:maxLength value="255"/>
        </xsd:restriction>
      </xsd:simpleType>
    </xsd:element>
    <xsd:element name="Author0" ma:index="9" nillable="true" ma:displayName="Author" ma:internalName="Author0">
      <xsd:simpleType>
        <xsd:restriction base="dms:Text">
          <xsd:maxLength value="255"/>
        </xsd:restriction>
      </xsd:simpleType>
    </xsd:element>
    <xsd:element name="Group" ma:index="10" nillable="true" ma:displayName="Group" ma:default="Brochures" ma:format="Dropdown" ma:internalName="Group">
      <xsd:simpleType>
        <xsd:union memberTypes="dms:Text">
          <xsd:simpleType>
            <xsd:restriction base="dms:Choice">
              <xsd:enumeration value="Brochures"/>
              <xsd:enumeration value="Logo's"/>
              <xsd:enumeration value="Seasons Greetings Cards"/>
              <xsd:enumeration value="Templates"/>
              <xsd:enumeration value="Covers"/>
              <xsd:enumeration value="Designs final"/>
              <xsd:enumeration value="Requirements"/>
              <xsd:enumeration value="Presentations"/>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b16e4c6-a61c-41ce-830f-f3f00e3e1b49">12 December 2013</Date>
    <Author0 xmlns="fb16e4c6-a61c-41ce-830f-f3f00e3e1b49">Corporate PR</Author0>
    <Group xmlns="fb16e4c6-a61c-41ce-830f-f3f00e3e1b49">Templates</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8951-1921-43F1-9C69-B2097D55DDF2}">
  <ds:schemaRefs>
    <ds:schemaRef ds:uri="http://schemas.microsoft.com/sharepoint/v3/contenttype/forms"/>
  </ds:schemaRefs>
</ds:datastoreItem>
</file>

<file path=customXml/itemProps2.xml><?xml version="1.0" encoding="utf-8"?>
<ds:datastoreItem xmlns:ds="http://schemas.openxmlformats.org/officeDocument/2006/customXml" ds:itemID="{EE31A95A-F02F-430B-8A60-1208115AE71B}">
  <ds:schemaRefs>
    <ds:schemaRef ds:uri="http://schemas.microsoft.com/office/2006/metadata/longProperties"/>
  </ds:schemaRefs>
</ds:datastoreItem>
</file>

<file path=customXml/itemProps3.xml><?xml version="1.0" encoding="utf-8"?>
<ds:datastoreItem xmlns:ds="http://schemas.openxmlformats.org/officeDocument/2006/customXml" ds:itemID="{9E3FCAD1-F1B4-42DE-BF14-DCA7F1F01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6e4c6-a61c-41ce-830f-f3f00e3e1b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6D918D-478A-4B2C-992C-1B57DF01B63C}">
  <ds:schemaRefs>
    <ds:schemaRef ds:uri="http://schemas.microsoft.com/office/2006/metadata/properties"/>
    <ds:schemaRef ds:uri="http://schemas.microsoft.com/office/infopath/2007/PartnerControls"/>
    <ds:schemaRef ds:uri="fb16e4c6-a61c-41ce-830f-f3f00e3e1b49"/>
  </ds:schemaRefs>
</ds:datastoreItem>
</file>

<file path=customXml/itemProps5.xml><?xml version="1.0" encoding="utf-8"?>
<ds:datastoreItem xmlns:ds="http://schemas.openxmlformats.org/officeDocument/2006/customXml" ds:itemID="{76820826-0CA9-486D-8010-F79D688E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CV template</vt:lpstr>
    </vt:vector>
  </TitlesOfParts>
  <Company>Tebodin Middle East Ltd</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creator>akumar</dc:creator>
  <cp:lastModifiedBy>hp</cp:lastModifiedBy>
  <cp:revision>2</cp:revision>
  <cp:lastPrinted>2018-10-09T14:53:00Z</cp:lastPrinted>
  <dcterms:created xsi:type="dcterms:W3CDTF">2021-03-17T03:20:00Z</dcterms:created>
  <dcterms:modified xsi:type="dcterms:W3CDTF">2021-03-17T03:20:00Z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0x010100CB6CEB696D69694580AB64815B04742B</vt:lpwstr>
  </property>
</Properties>
</file>