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185" w:tblpY="65"/>
        <w:tblW w:w="11155" w:type="dxa"/>
        <w:tblLook w:val="04A0" w:firstRow="1" w:lastRow="0" w:firstColumn="1" w:lastColumn="0" w:noHBand="0" w:noVBand="1"/>
      </w:tblPr>
      <w:tblGrid>
        <w:gridCol w:w="11155"/>
      </w:tblGrid>
      <w:tr w:rsidR="00D647A2" w14:paraId="04A97358" w14:textId="77777777" w:rsidTr="00D647A2">
        <w:tc>
          <w:tcPr>
            <w:tcW w:w="11155" w:type="dxa"/>
            <w:shd w:val="clear" w:color="auto" w:fill="0070C0"/>
            <w:vAlign w:val="center"/>
          </w:tcPr>
          <w:p w14:paraId="31BAD818" w14:textId="77777777" w:rsidR="00D647A2" w:rsidRPr="00BF4AC9" w:rsidRDefault="00D647A2" w:rsidP="00D647A2">
            <w:pPr>
              <w:jc w:val="center"/>
              <w:rPr>
                <w:rFonts w:ascii="Microsoft Himalaya" w:hAnsi="Microsoft Himalaya" w:cs="Microsoft Himalaya"/>
                <w:b/>
                <w:bCs/>
                <w:color w:val="FFFFFF" w:themeColor="background1"/>
                <w:sz w:val="52"/>
                <w:szCs w:val="52"/>
              </w:rPr>
            </w:pPr>
            <w:r w:rsidRPr="00BF4AC9">
              <w:rPr>
                <w:rFonts w:ascii="Microsoft Himalaya" w:hAnsi="Microsoft Himalaya" w:cs="Microsoft Himalaya"/>
                <w:b/>
                <w:bCs/>
                <w:color w:val="FFFFFF" w:themeColor="background1"/>
                <w:sz w:val="52"/>
                <w:szCs w:val="52"/>
              </w:rPr>
              <w:t xml:space="preserve">Monka Barizaa Dune </w:t>
            </w:r>
            <w:r w:rsidRPr="0078606E">
              <w:rPr>
                <w:rFonts w:ascii="Microsoft Himalaya" w:hAnsi="Microsoft Himalaya" w:cs="Microsoft Himalaya"/>
                <w:b/>
                <w:bCs/>
                <w:i/>
                <w:iCs/>
                <w:color w:val="FFFFFF" w:themeColor="background1"/>
                <w:sz w:val="48"/>
                <w:szCs w:val="48"/>
              </w:rPr>
              <w:t>[MNIMech.Engr, MASQ, FPMCI]</w:t>
            </w:r>
          </w:p>
          <w:p w14:paraId="6800E04A" w14:textId="087CE936" w:rsidR="00D647A2" w:rsidRPr="00BF4AC9" w:rsidRDefault="00D647A2" w:rsidP="00D647A2">
            <w:pPr>
              <w:jc w:val="center"/>
              <w:rPr>
                <w:rFonts w:ascii="Microsoft Himalaya" w:hAnsi="Microsoft Himalaya" w:cs="Microsoft Himalaya"/>
                <w:i/>
                <w:iCs/>
                <w:color w:val="FFFFFF" w:themeColor="background1"/>
                <w:sz w:val="32"/>
                <w:szCs w:val="32"/>
              </w:rPr>
            </w:pPr>
            <w:r w:rsidRPr="0078606E">
              <w:rPr>
                <w:rFonts w:ascii="Microsoft Himalaya" w:hAnsi="Microsoft Himalaya" w:cs="Microsoft Himalaya"/>
                <w:i/>
                <w:iCs/>
                <w:color w:val="FFD966" w:themeColor="accent4" w:themeTint="99"/>
                <w:sz w:val="32"/>
                <w:szCs w:val="32"/>
              </w:rPr>
              <w:t>QHSE Manager, QA/QC Manager, Machine</w:t>
            </w:r>
            <w:r w:rsidR="0078606E">
              <w:rPr>
                <w:rFonts w:ascii="Microsoft Himalaya" w:hAnsi="Microsoft Himalaya" w:cs="Microsoft Himalaya"/>
                <w:i/>
                <w:iCs/>
                <w:color w:val="FFD966" w:themeColor="accent4" w:themeTint="99"/>
                <w:sz w:val="32"/>
                <w:szCs w:val="32"/>
              </w:rPr>
              <w:t>-</w:t>
            </w:r>
            <w:r w:rsidRPr="0078606E">
              <w:rPr>
                <w:rFonts w:ascii="Microsoft Himalaya" w:hAnsi="Microsoft Himalaya" w:cs="Microsoft Himalaya"/>
                <w:i/>
                <w:iCs/>
                <w:color w:val="FFD966" w:themeColor="accent4" w:themeTint="99"/>
                <w:sz w:val="32"/>
                <w:szCs w:val="32"/>
              </w:rPr>
              <w:t>Shop &amp; Quality Coordinator, Machine Shop Supervisor, Production Engr</w:t>
            </w:r>
          </w:p>
        </w:tc>
      </w:tr>
    </w:tbl>
    <w:p w14:paraId="5CAD05C6" w14:textId="7132D342" w:rsidR="006127B5" w:rsidRPr="00954C2B" w:rsidRDefault="006127B5" w:rsidP="003D27CC">
      <w:pPr>
        <w:spacing w:after="0" w:line="240" w:lineRule="auto"/>
        <w:rPr>
          <w:rStyle w:val="Hyperlink"/>
          <w:rFonts w:eastAsia="Times New Roman"/>
          <w:sz w:val="14"/>
          <w:szCs w:val="14"/>
        </w:rPr>
      </w:pPr>
      <w:r w:rsidRPr="00C266B3">
        <w:rPr>
          <w:rFonts w:eastAsia="Times New Roman"/>
          <w:b/>
          <w:bCs/>
          <w:color w:val="0070C0"/>
          <w:sz w:val="16"/>
          <w:u w:val="single"/>
        </w:rPr>
        <w:t>Contact Address (Home: Nigeria):</w:t>
      </w:r>
      <w:r w:rsidRPr="00C266B3">
        <w:rPr>
          <w:rFonts w:eastAsia="Times New Roman"/>
          <w:b/>
          <w:bCs/>
          <w:color w:val="0070C0"/>
          <w:sz w:val="16"/>
        </w:rPr>
        <w:t xml:space="preserve"> </w:t>
      </w:r>
      <w:r w:rsidRPr="00BF5FC5">
        <w:rPr>
          <w:rFonts w:eastAsia="Times New Roman"/>
          <w:sz w:val="16"/>
          <w:szCs w:val="20"/>
        </w:rPr>
        <w:t>No. 6 Honey Estate, Off No. 20 Shedrach Avenue, Elelenwo</w:t>
      </w:r>
      <w:r w:rsidRPr="00BF5FC5">
        <w:rPr>
          <w:rFonts w:eastAsia="Times New Roman"/>
          <w:sz w:val="16"/>
        </w:rPr>
        <w:t xml:space="preserve">, Port Harcourt, </w:t>
      </w:r>
      <w:r w:rsidRPr="00BF5FC5">
        <w:rPr>
          <w:rFonts w:eastAsia="Times New Roman"/>
          <w:sz w:val="16"/>
          <w:szCs w:val="20"/>
        </w:rPr>
        <w:t>Rivers State</w:t>
      </w:r>
      <w:r>
        <w:rPr>
          <w:rFonts w:eastAsia="Times New Roman"/>
          <w:sz w:val="16"/>
          <w:szCs w:val="20"/>
        </w:rPr>
        <w:t>.</w:t>
      </w:r>
      <w:r w:rsidR="003D27CC">
        <w:rPr>
          <w:rFonts w:eastAsia="Times New Roman"/>
          <w:sz w:val="16"/>
          <w:szCs w:val="20"/>
        </w:rPr>
        <w:t xml:space="preserve"> </w:t>
      </w:r>
      <w:r w:rsidRPr="00C266B3">
        <w:rPr>
          <w:rFonts w:eastAsia="Times New Roman"/>
          <w:b/>
          <w:bCs/>
          <w:color w:val="0070C0"/>
          <w:sz w:val="16"/>
          <w:szCs w:val="20"/>
          <w:u w:val="single"/>
        </w:rPr>
        <w:t>KSA</w:t>
      </w:r>
      <w:r>
        <w:rPr>
          <w:rFonts w:eastAsia="Times New Roman"/>
          <w:sz w:val="16"/>
          <w:szCs w:val="20"/>
        </w:rPr>
        <w:t xml:space="preserve">: </w:t>
      </w:r>
      <w:r w:rsidRPr="006127B5">
        <w:rPr>
          <w:rFonts w:eastAsia="Times New Roman"/>
          <w:sz w:val="16"/>
          <w:szCs w:val="20"/>
        </w:rPr>
        <w:t>3618 2nd Street, Al Thuqbah34623</w:t>
      </w:r>
      <w:r w:rsidR="00B368F5">
        <w:rPr>
          <w:rFonts w:eastAsia="Times New Roman"/>
          <w:sz w:val="16"/>
          <w:szCs w:val="20"/>
        </w:rPr>
        <w:t xml:space="preserve"> Khobar</w:t>
      </w:r>
      <w:r w:rsidRPr="006127B5">
        <w:rPr>
          <w:rFonts w:eastAsia="Times New Roman"/>
          <w:sz w:val="16"/>
          <w:szCs w:val="20"/>
        </w:rPr>
        <w:t xml:space="preserve"> 8879, Saudi Arabia</w:t>
      </w:r>
      <w:r w:rsidR="00D647A2">
        <w:rPr>
          <w:rFonts w:eastAsia="Times New Roman"/>
          <w:sz w:val="16"/>
          <w:szCs w:val="20"/>
        </w:rPr>
        <w:t>,</w:t>
      </w:r>
      <w:r w:rsidR="00161DA3">
        <w:rPr>
          <w:rFonts w:eastAsia="Times New Roman"/>
          <w:sz w:val="16"/>
          <w:szCs w:val="20"/>
        </w:rPr>
        <w:t xml:space="preserve"> </w:t>
      </w:r>
      <w:r w:rsidRPr="00C266B3">
        <w:rPr>
          <w:rFonts w:eastAsia="Times New Roman"/>
          <w:b/>
          <w:bCs/>
          <w:color w:val="0070C0"/>
          <w:sz w:val="16"/>
          <w:szCs w:val="24"/>
        </w:rPr>
        <w:t>Mobile Numbers</w:t>
      </w:r>
      <w:r w:rsidRPr="00B368F5">
        <w:rPr>
          <w:rFonts w:eastAsia="Times New Roman"/>
          <w:b/>
          <w:bCs/>
          <w:sz w:val="16"/>
          <w:szCs w:val="24"/>
        </w:rPr>
        <w:t>:</w:t>
      </w:r>
      <w:r w:rsidR="00D647A2" w:rsidRPr="00B368F5">
        <w:rPr>
          <w:rFonts w:eastAsia="Times New Roman"/>
          <w:b/>
          <w:bCs/>
          <w:sz w:val="16"/>
          <w:szCs w:val="24"/>
        </w:rPr>
        <w:t xml:space="preserve"> </w:t>
      </w:r>
      <w:r w:rsidRPr="00B368F5">
        <w:rPr>
          <w:rFonts w:eastAsia="Times New Roman"/>
          <w:sz w:val="16"/>
          <w:szCs w:val="24"/>
        </w:rPr>
        <w:t>+</w:t>
      </w:r>
      <w:r>
        <w:rPr>
          <w:rFonts w:eastAsia="Times New Roman"/>
          <w:sz w:val="16"/>
          <w:szCs w:val="24"/>
        </w:rPr>
        <w:t>966(0)582330210</w:t>
      </w:r>
      <w:r w:rsidR="00D647A2">
        <w:rPr>
          <w:rFonts w:eastAsia="Times New Roman"/>
          <w:sz w:val="16"/>
          <w:szCs w:val="24"/>
        </w:rPr>
        <w:t xml:space="preserve">, </w:t>
      </w:r>
      <w:r w:rsidRPr="00350554">
        <w:rPr>
          <w:rFonts w:eastAsia="Times New Roman"/>
          <w:sz w:val="16"/>
          <w:szCs w:val="24"/>
        </w:rPr>
        <w:t>+234(0)7030668915</w:t>
      </w:r>
      <w:r w:rsidR="00D647A2">
        <w:rPr>
          <w:rFonts w:eastAsia="Times New Roman"/>
          <w:sz w:val="16"/>
          <w:szCs w:val="24"/>
        </w:rPr>
        <w:t xml:space="preserve">  </w:t>
      </w:r>
      <w:r w:rsidRPr="00161DA3">
        <w:rPr>
          <w:rFonts w:eastAsia="Times New Roman"/>
          <w:b/>
          <w:bCs/>
          <w:i/>
          <w:color w:val="0070C0"/>
          <w:sz w:val="14"/>
          <w:szCs w:val="14"/>
          <w:u w:val="wave"/>
        </w:rPr>
        <w:t>E-mail</w:t>
      </w:r>
      <w:r w:rsidR="00D647A2" w:rsidRPr="00161DA3">
        <w:rPr>
          <w:rFonts w:eastAsia="Times New Roman"/>
          <w:b/>
          <w:bCs/>
          <w:i/>
          <w:color w:val="0070C0"/>
          <w:sz w:val="14"/>
          <w:szCs w:val="14"/>
          <w:u w:val="wave"/>
        </w:rPr>
        <w:t>:</w:t>
      </w:r>
      <w:r w:rsidR="003D27CC">
        <w:rPr>
          <w:rFonts w:eastAsia="Times New Roman"/>
          <w:b/>
          <w:bCs/>
          <w:i/>
          <w:color w:val="0070C0"/>
          <w:sz w:val="14"/>
          <w:szCs w:val="14"/>
          <w:u w:val="wave"/>
        </w:rPr>
        <w:t xml:space="preserve"> </w:t>
      </w:r>
      <w:hyperlink r:id="rId7" w:history="1">
        <w:r w:rsidR="00D647A2" w:rsidRPr="00537036">
          <w:rPr>
            <w:rStyle w:val="Hyperlink"/>
            <w:rFonts w:eastAsia="Times New Roman"/>
            <w:sz w:val="14"/>
            <w:szCs w:val="14"/>
          </w:rPr>
          <w:t>dunemonka29@gmail.com</w:t>
        </w:r>
      </w:hyperlink>
      <w:r w:rsidRPr="00D647A2">
        <w:rPr>
          <w:rStyle w:val="Hyperlink"/>
          <w:rFonts w:eastAsia="Times New Roman"/>
          <w:sz w:val="14"/>
          <w:szCs w:val="14"/>
          <w:u w:val="none"/>
        </w:rPr>
        <w:t xml:space="preserve">;     </w:t>
      </w:r>
      <w:r>
        <w:rPr>
          <w:rStyle w:val="Hyperlink"/>
          <w:rFonts w:eastAsia="Times New Roman"/>
          <w:sz w:val="14"/>
          <w:szCs w:val="14"/>
        </w:rPr>
        <w:t>mdune7873@gmail.com</w:t>
      </w:r>
    </w:p>
    <w:p w14:paraId="74C35F75" w14:textId="45DF8F73" w:rsidR="006127B5" w:rsidRPr="00350554" w:rsidRDefault="00E74C05" w:rsidP="00D647A2">
      <w:pPr>
        <w:spacing w:after="0" w:line="240" w:lineRule="auto"/>
        <w:ind w:left="720" w:firstLine="720"/>
        <w:rPr>
          <w:rFonts w:eastAsia="Times New Roman"/>
          <w:b/>
          <w:sz w:val="16"/>
          <w:szCs w:val="24"/>
        </w:rPr>
      </w:pPr>
      <w:r>
        <w:rPr>
          <w:noProof/>
        </w:rPr>
        <w:drawing>
          <wp:anchor distT="0" distB="0" distL="114300" distR="114300" simplePos="0" relativeHeight="251658240" behindDoc="0" locked="0" layoutInCell="1" allowOverlap="1" wp14:anchorId="230E1103" wp14:editId="584343DE">
            <wp:simplePos x="0" y="0"/>
            <wp:positionH relativeFrom="column">
              <wp:posOffset>5503653</wp:posOffset>
            </wp:positionH>
            <wp:positionV relativeFrom="paragraph">
              <wp:posOffset>7512</wp:posOffset>
            </wp:positionV>
            <wp:extent cx="1560782" cy="175837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73381" cy="1772564"/>
                    </a:xfrm>
                    <a:prstGeom prst="rect">
                      <a:avLst/>
                    </a:prstGeom>
                  </pic:spPr>
                </pic:pic>
              </a:graphicData>
            </a:graphic>
            <wp14:sizeRelH relativeFrom="margin">
              <wp14:pctWidth>0</wp14:pctWidth>
            </wp14:sizeRelH>
            <wp14:sizeRelV relativeFrom="margin">
              <wp14:pctHeight>0</wp14:pctHeight>
            </wp14:sizeRelV>
          </wp:anchor>
        </w:drawing>
      </w:r>
      <w:r w:rsidR="00D647A2" w:rsidRPr="00161DA3">
        <w:rPr>
          <w:rFonts w:eastAsia="Times New Roman"/>
          <w:b/>
          <w:bCs/>
          <w:color w:val="0070C0"/>
          <w:sz w:val="16"/>
          <w:szCs w:val="24"/>
        </w:rPr>
        <w:t>Gender</w:t>
      </w:r>
      <w:r w:rsidR="006127B5" w:rsidRPr="00161DA3">
        <w:rPr>
          <w:rFonts w:eastAsia="Times New Roman"/>
          <w:b/>
          <w:bCs/>
          <w:color w:val="0070C0"/>
          <w:sz w:val="16"/>
          <w:szCs w:val="24"/>
        </w:rPr>
        <w:t>:</w:t>
      </w:r>
      <w:r w:rsidR="006127B5" w:rsidRPr="00350554">
        <w:rPr>
          <w:rFonts w:eastAsia="Times New Roman"/>
          <w:sz w:val="16"/>
          <w:szCs w:val="24"/>
        </w:rPr>
        <w:tab/>
      </w:r>
      <w:r w:rsidR="006127B5" w:rsidRPr="00350554">
        <w:rPr>
          <w:rFonts w:eastAsia="Times New Roman"/>
          <w:sz w:val="16"/>
          <w:szCs w:val="24"/>
        </w:rPr>
        <w:tab/>
      </w:r>
      <w:r w:rsidR="006127B5" w:rsidRPr="00350554">
        <w:rPr>
          <w:rFonts w:eastAsia="Times New Roman"/>
          <w:sz w:val="16"/>
          <w:szCs w:val="24"/>
        </w:rPr>
        <w:tab/>
      </w:r>
      <w:r w:rsidR="006127B5" w:rsidRPr="00350554">
        <w:rPr>
          <w:rFonts w:eastAsia="Times New Roman"/>
          <w:sz w:val="16"/>
          <w:szCs w:val="24"/>
        </w:rPr>
        <w:tab/>
      </w:r>
      <w:r w:rsidR="006127B5" w:rsidRPr="00350554">
        <w:rPr>
          <w:rFonts w:eastAsia="Times New Roman"/>
          <w:b/>
          <w:sz w:val="16"/>
          <w:szCs w:val="24"/>
        </w:rPr>
        <w:t>Male</w:t>
      </w:r>
    </w:p>
    <w:p w14:paraId="0632063E" w14:textId="3F491458" w:rsidR="006127B5" w:rsidRPr="00350554" w:rsidRDefault="006127B5" w:rsidP="00D647A2">
      <w:pPr>
        <w:spacing w:after="0" w:line="240" w:lineRule="auto"/>
        <w:ind w:left="720" w:firstLine="720"/>
        <w:rPr>
          <w:rFonts w:eastAsia="Times New Roman"/>
          <w:b/>
          <w:sz w:val="16"/>
          <w:szCs w:val="24"/>
        </w:rPr>
      </w:pPr>
      <w:r w:rsidRPr="00161DA3">
        <w:rPr>
          <w:rFonts w:eastAsia="Times New Roman"/>
          <w:b/>
          <w:bCs/>
          <w:color w:val="0070C0"/>
          <w:sz w:val="16"/>
          <w:szCs w:val="24"/>
        </w:rPr>
        <w:t>Date &amp; Place of Birth:</w:t>
      </w:r>
      <w:r w:rsidRPr="00161DA3">
        <w:rPr>
          <w:rFonts w:eastAsia="Times New Roman"/>
          <w:b/>
          <w:bCs/>
          <w:color w:val="0070C0"/>
          <w:sz w:val="16"/>
          <w:szCs w:val="24"/>
        </w:rPr>
        <w:tab/>
      </w:r>
      <w:r w:rsidRPr="00161DA3">
        <w:rPr>
          <w:rFonts w:eastAsia="Times New Roman"/>
          <w:b/>
          <w:bCs/>
          <w:color w:val="0070C0"/>
          <w:sz w:val="16"/>
          <w:szCs w:val="24"/>
        </w:rPr>
        <w:tab/>
      </w:r>
      <w:r>
        <w:rPr>
          <w:rFonts w:eastAsia="Times New Roman"/>
          <w:sz w:val="16"/>
          <w:szCs w:val="24"/>
        </w:rPr>
        <w:tab/>
      </w:r>
      <w:r w:rsidRPr="00350554">
        <w:rPr>
          <w:rFonts w:eastAsia="Times New Roman"/>
          <w:b/>
          <w:sz w:val="16"/>
          <w:szCs w:val="24"/>
        </w:rPr>
        <w:t xml:space="preserve">March 19, 1979 </w:t>
      </w:r>
      <w:r w:rsidR="00161DA3">
        <w:rPr>
          <w:rFonts w:eastAsia="Times New Roman"/>
          <w:b/>
          <w:sz w:val="16"/>
          <w:szCs w:val="24"/>
        </w:rPr>
        <w:t>@</w:t>
      </w:r>
      <w:r w:rsidRPr="00350554">
        <w:rPr>
          <w:rFonts w:eastAsia="Times New Roman"/>
          <w:b/>
          <w:sz w:val="16"/>
          <w:szCs w:val="24"/>
        </w:rPr>
        <w:t xml:space="preserve"> Kpor</w:t>
      </w:r>
    </w:p>
    <w:p w14:paraId="48261A04" w14:textId="77777777" w:rsidR="006127B5" w:rsidRPr="00350554" w:rsidRDefault="006127B5" w:rsidP="00D647A2">
      <w:pPr>
        <w:spacing w:after="0" w:line="240" w:lineRule="auto"/>
        <w:ind w:left="720" w:firstLine="720"/>
        <w:rPr>
          <w:rFonts w:eastAsia="Times New Roman"/>
          <w:b/>
          <w:sz w:val="16"/>
          <w:szCs w:val="24"/>
        </w:rPr>
      </w:pPr>
      <w:r w:rsidRPr="00161DA3">
        <w:rPr>
          <w:rFonts w:eastAsia="Times New Roman"/>
          <w:b/>
          <w:bCs/>
          <w:color w:val="0070C0"/>
          <w:sz w:val="16"/>
          <w:szCs w:val="24"/>
        </w:rPr>
        <w:t>Marital Status</w:t>
      </w:r>
      <w:r w:rsidRPr="00350554">
        <w:rPr>
          <w:rFonts w:eastAsia="Times New Roman"/>
          <w:sz w:val="16"/>
          <w:szCs w:val="24"/>
        </w:rPr>
        <w:t>:</w:t>
      </w:r>
      <w:r w:rsidRPr="00350554">
        <w:rPr>
          <w:rFonts w:eastAsia="Times New Roman"/>
          <w:sz w:val="16"/>
          <w:szCs w:val="24"/>
        </w:rPr>
        <w:tab/>
      </w:r>
      <w:r w:rsidRPr="00350554">
        <w:rPr>
          <w:rFonts w:eastAsia="Times New Roman"/>
          <w:sz w:val="16"/>
          <w:szCs w:val="24"/>
        </w:rPr>
        <w:tab/>
      </w:r>
      <w:r w:rsidRPr="00350554">
        <w:rPr>
          <w:rFonts w:eastAsia="Times New Roman"/>
          <w:sz w:val="16"/>
          <w:szCs w:val="24"/>
        </w:rPr>
        <w:tab/>
      </w:r>
      <w:r w:rsidRPr="00350554">
        <w:rPr>
          <w:rFonts w:eastAsia="Times New Roman"/>
          <w:b/>
          <w:sz w:val="16"/>
          <w:szCs w:val="24"/>
        </w:rPr>
        <w:t>Married</w:t>
      </w:r>
    </w:p>
    <w:p w14:paraId="78C0ECB5" w14:textId="3B206F51" w:rsidR="006127B5" w:rsidRPr="00350554" w:rsidRDefault="006127B5" w:rsidP="00D647A2">
      <w:pPr>
        <w:spacing w:after="0" w:line="240" w:lineRule="auto"/>
        <w:ind w:left="720" w:firstLine="720"/>
        <w:rPr>
          <w:rFonts w:eastAsia="Times New Roman"/>
          <w:b/>
          <w:sz w:val="16"/>
          <w:szCs w:val="24"/>
        </w:rPr>
      </w:pPr>
      <w:r w:rsidRPr="00161DA3">
        <w:rPr>
          <w:rFonts w:eastAsia="Times New Roman"/>
          <w:b/>
          <w:bCs/>
          <w:color w:val="0070C0"/>
          <w:sz w:val="16"/>
          <w:szCs w:val="24"/>
        </w:rPr>
        <w:t>Nationality:</w:t>
      </w:r>
      <w:r w:rsidRPr="00350554">
        <w:rPr>
          <w:rFonts w:eastAsia="Times New Roman"/>
          <w:sz w:val="16"/>
          <w:szCs w:val="24"/>
        </w:rPr>
        <w:tab/>
      </w:r>
      <w:r w:rsidRPr="00350554">
        <w:rPr>
          <w:rFonts w:eastAsia="Times New Roman"/>
          <w:sz w:val="16"/>
          <w:szCs w:val="24"/>
        </w:rPr>
        <w:tab/>
      </w:r>
      <w:r w:rsidRPr="00350554">
        <w:rPr>
          <w:rFonts w:eastAsia="Times New Roman"/>
          <w:sz w:val="16"/>
          <w:szCs w:val="24"/>
        </w:rPr>
        <w:tab/>
      </w:r>
      <w:r w:rsidRPr="00350554">
        <w:rPr>
          <w:rFonts w:eastAsia="Times New Roman"/>
          <w:b/>
          <w:sz w:val="16"/>
          <w:szCs w:val="24"/>
        </w:rPr>
        <w:t>Nigerian</w:t>
      </w:r>
    </w:p>
    <w:p w14:paraId="1C45D31E" w14:textId="6154D69F" w:rsidR="006127B5" w:rsidRDefault="006127B5" w:rsidP="00D647A2">
      <w:pPr>
        <w:spacing w:after="0" w:line="240" w:lineRule="auto"/>
        <w:ind w:left="720" w:firstLine="720"/>
        <w:rPr>
          <w:rFonts w:eastAsia="Times New Roman"/>
          <w:b/>
          <w:sz w:val="16"/>
          <w:szCs w:val="24"/>
        </w:rPr>
      </w:pPr>
      <w:r w:rsidRPr="00161DA3">
        <w:rPr>
          <w:rFonts w:eastAsia="Times New Roman"/>
          <w:b/>
          <w:bCs/>
          <w:color w:val="0070C0"/>
          <w:sz w:val="16"/>
          <w:szCs w:val="24"/>
        </w:rPr>
        <w:t>Skype ID</w:t>
      </w:r>
      <w:r w:rsidRPr="00350554">
        <w:rPr>
          <w:rFonts w:eastAsia="Times New Roman"/>
          <w:sz w:val="16"/>
          <w:szCs w:val="24"/>
        </w:rPr>
        <w:t>:</w:t>
      </w:r>
      <w:r w:rsidRPr="00350554">
        <w:rPr>
          <w:rFonts w:eastAsia="Times New Roman"/>
          <w:sz w:val="16"/>
          <w:szCs w:val="24"/>
        </w:rPr>
        <w:tab/>
      </w:r>
      <w:r w:rsidRPr="00350554">
        <w:rPr>
          <w:rFonts w:eastAsia="Times New Roman"/>
          <w:b/>
          <w:sz w:val="16"/>
          <w:szCs w:val="24"/>
        </w:rPr>
        <w:tab/>
      </w:r>
      <w:r w:rsidRPr="00350554">
        <w:rPr>
          <w:rFonts w:eastAsia="Times New Roman"/>
          <w:b/>
          <w:sz w:val="16"/>
          <w:szCs w:val="24"/>
        </w:rPr>
        <w:tab/>
      </w:r>
      <w:r w:rsidRPr="00350554">
        <w:rPr>
          <w:rFonts w:eastAsia="Times New Roman"/>
          <w:b/>
          <w:sz w:val="16"/>
          <w:szCs w:val="24"/>
        </w:rPr>
        <w:tab/>
        <w:t>monkad30</w:t>
      </w:r>
    </w:p>
    <w:p w14:paraId="3DC0E703" w14:textId="3050718B" w:rsidR="006127B5" w:rsidRDefault="006127B5" w:rsidP="00D647A2">
      <w:pPr>
        <w:spacing w:after="0" w:line="240" w:lineRule="auto"/>
        <w:ind w:left="720" w:firstLine="720"/>
        <w:rPr>
          <w:rFonts w:eastAsia="Times New Roman"/>
          <w:b/>
          <w:sz w:val="16"/>
          <w:szCs w:val="24"/>
        </w:rPr>
      </w:pPr>
      <w:r w:rsidRPr="00161DA3">
        <w:rPr>
          <w:rFonts w:eastAsia="Times New Roman"/>
          <w:b/>
          <w:color w:val="0070C0"/>
          <w:sz w:val="16"/>
          <w:szCs w:val="24"/>
        </w:rPr>
        <w:t>Driver’s License (Nigeria, KSA &amp; Int’l):</w:t>
      </w:r>
      <w:r>
        <w:rPr>
          <w:rFonts w:eastAsia="Times New Roman"/>
          <w:b/>
          <w:sz w:val="16"/>
          <w:szCs w:val="24"/>
        </w:rPr>
        <w:tab/>
        <w:t>YES</w:t>
      </w:r>
    </w:p>
    <w:p w14:paraId="1920A90E" w14:textId="423659E1" w:rsidR="00D647A2" w:rsidRDefault="00D647A2" w:rsidP="00D647A2">
      <w:pPr>
        <w:spacing w:after="0" w:line="240" w:lineRule="auto"/>
        <w:ind w:left="720" w:firstLine="720"/>
        <w:rPr>
          <w:rFonts w:eastAsia="Times New Roman"/>
          <w:b/>
          <w:sz w:val="16"/>
          <w:szCs w:val="24"/>
        </w:rPr>
      </w:pPr>
      <w:r w:rsidRPr="00161DA3">
        <w:rPr>
          <w:rFonts w:eastAsia="Times New Roman"/>
          <w:b/>
          <w:color w:val="0070C0"/>
          <w:sz w:val="16"/>
          <w:szCs w:val="24"/>
        </w:rPr>
        <w:t>Nigerian Identification Number:</w:t>
      </w:r>
      <w:r>
        <w:rPr>
          <w:rFonts w:eastAsia="Times New Roman"/>
          <w:b/>
          <w:sz w:val="16"/>
          <w:szCs w:val="24"/>
        </w:rPr>
        <w:tab/>
      </w:r>
      <w:r>
        <w:rPr>
          <w:rFonts w:eastAsia="Times New Roman"/>
          <w:b/>
          <w:sz w:val="16"/>
          <w:szCs w:val="24"/>
        </w:rPr>
        <w:tab/>
        <w:t>62423504495</w:t>
      </w:r>
    </w:p>
    <w:p w14:paraId="3A22E17C" w14:textId="3A2A2863" w:rsidR="00161DA3" w:rsidRDefault="00161DA3" w:rsidP="00D647A2">
      <w:pPr>
        <w:spacing w:after="0" w:line="240" w:lineRule="auto"/>
        <w:ind w:left="720" w:firstLine="720"/>
        <w:rPr>
          <w:rFonts w:eastAsia="Times New Roman"/>
          <w:b/>
          <w:sz w:val="16"/>
          <w:szCs w:val="24"/>
        </w:rPr>
      </w:pPr>
      <w:r w:rsidRPr="00161DA3">
        <w:rPr>
          <w:rFonts w:eastAsia="Times New Roman"/>
          <w:b/>
          <w:color w:val="0070C0"/>
          <w:sz w:val="16"/>
          <w:szCs w:val="24"/>
        </w:rPr>
        <w:t>Passport:</w:t>
      </w:r>
      <w:r w:rsidRPr="00161DA3">
        <w:rPr>
          <w:rFonts w:eastAsia="Times New Roman"/>
          <w:b/>
          <w:color w:val="0070C0"/>
          <w:sz w:val="16"/>
          <w:szCs w:val="24"/>
        </w:rPr>
        <w:tab/>
      </w:r>
      <w:r>
        <w:rPr>
          <w:rFonts w:eastAsia="Times New Roman"/>
          <w:b/>
          <w:sz w:val="16"/>
          <w:szCs w:val="24"/>
        </w:rPr>
        <w:tab/>
      </w:r>
      <w:r>
        <w:rPr>
          <w:rFonts w:eastAsia="Times New Roman"/>
          <w:b/>
          <w:sz w:val="16"/>
          <w:szCs w:val="24"/>
        </w:rPr>
        <w:tab/>
      </w:r>
      <w:r>
        <w:rPr>
          <w:rFonts w:eastAsia="Times New Roman"/>
          <w:b/>
          <w:sz w:val="16"/>
          <w:szCs w:val="24"/>
        </w:rPr>
        <w:tab/>
        <w:t>A10181628</w:t>
      </w:r>
    </w:p>
    <w:p w14:paraId="7E5C34BA" w14:textId="7BECFA27" w:rsidR="003D27CC" w:rsidRDefault="003D27CC" w:rsidP="00D647A2">
      <w:pPr>
        <w:spacing w:after="0" w:line="240" w:lineRule="auto"/>
        <w:ind w:left="720" w:firstLine="720"/>
        <w:rPr>
          <w:rFonts w:eastAsia="Times New Roman"/>
          <w:b/>
          <w:sz w:val="16"/>
          <w:szCs w:val="24"/>
        </w:rPr>
      </w:pPr>
      <w:r>
        <w:rPr>
          <w:rFonts w:eastAsia="Times New Roman"/>
          <w:b/>
          <w:color w:val="0070C0"/>
          <w:sz w:val="16"/>
          <w:szCs w:val="24"/>
        </w:rPr>
        <w:t>Hobbies:</w:t>
      </w:r>
      <w:r>
        <w:rPr>
          <w:rFonts w:eastAsia="Times New Roman"/>
          <w:b/>
          <w:color w:val="0070C0"/>
          <w:sz w:val="16"/>
          <w:szCs w:val="24"/>
        </w:rPr>
        <w:tab/>
      </w:r>
      <w:r>
        <w:rPr>
          <w:rFonts w:eastAsia="Times New Roman"/>
          <w:b/>
          <w:color w:val="0070C0"/>
          <w:sz w:val="16"/>
          <w:szCs w:val="24"/>
        </w:rPr>
        <w:tab/>
      </w:r>
      <w:r>
        <w:rPr>
          <w:rFonts w:eastAsia="Times New Roman"/>
          <w:b/>
          <w:color w:val="0070C0"/>
          <w:sz w:val="16"/>
          <w:szCs w:val="24"/>
        </w:rPr>
        <w:tab/>
      </w:r>
      <w:r>
        <w:rPr>
          <w:rFonts w:eastAsia="Times New Roman"/>
          <w:b/>
          <w:color w:val="0070C0"/>
          <w:sz w:val="16"/>
          <w:szCs w:val="24"/>
        </w:rPr>
        <w:tab/>
      </w:r>
      <w:r w:rsidRPr="003D27CC">
        <w:rPr>
          <w:rFonts w:eastAsia="Times New Roman"/>
          <w:b/>
          <w:sz w:val="16"/>
          <w:szCs w:val="24"/>
        </w:rPr>
        <w:t>Swimming, Football, Table Tennis &amp; Reading</w:t>
      </w:r>
      <w:r>
        <w:rPr>
          <w:rFonts w:eastAsia="Times New Roman"/>
          <w:b/>
          <w:color w:val="0070C0"/>
          <w:sz w:val="16"/>
          <w:szCs w:val="24"/>
        </w:rPr>
        <w:tab/>
      </w:r>
      <w:r>
        <w:rPr>
          <w:rFonts w:eastAsia="Times New Roman"/>
          <w:b/>
          <w:color w:val="0070C0"/>
          <w:sz w:val="16"/>
          <w:szCs w:val="24"/>
        </w:rPr>
        <w:tab/>
      </w:r>
      <w:r>
        <w:rPr>
          <w:rFonts w:eastAsia="Times New Roman"/>
          <w:b/>
          <w:color w:val="0070C0"/>
          <w:sz w:val="16"/>
          <w:szCs w:val="24"/>
        </w:rPr>
        <w:tab/>
      </w:r>
      <w:r>
        <w:rPr>
          <w:rFonts w:eastAsia="Times New Roman"/>
          <w:b/>
          <w:color w:val="0070C0"/>
          <w:sz w:val="16"/>
          <w:szCs w:val="24"/>
        </w:rPr>
        <w:tab/>
      </w:r>
    </w:p>
    <w:tbl>
      <w:tblPr>
        <w:tblStyle w:val="TableGrid"/>
        <w:tblpPr w:leftFromText="180" w:rightFromText="180" w:vertAnchor="text" w:horzAnchor="margin" w:tblpX="-190" w:tblpY="95"/>
        <w:tblW w:w="0" w:type="auto"/>
        <w:tblLook w:val="04A0" w:firstRow="1" w:lastRow="0" w:firstColumn="1" w:lastColumn="0" w:noHBand="0" w:noVBand="1"/>
      </w:tblPr>
      <w:tblGrid>
        <w:gridCol w:w="8825"/>
      </w:tblGrid>
      <w:tr w:rsidR="00767B84" w14:paraId="3081B0AC" w14:textId="77777777" w:rsidTr="00767B84">
        <w:trPr>
          <w:trHeight w:val="248"/>
        </w:trPr>
        <w:tc>
          <w:tcPr>
            <w:tcW w:w="8825" w:type="dxa"/>
            <w:shd w:val="clear" w:color="auto" w:fill="0070C0"/>
          </w:tcPr>
          <w:p w14:paraId="5D44B933" w14:textId="1B9EB6EE" w:rsidR="00767B84" w:rsidRPr="00767B84" w:rsidRDefault="00767B84" w:rsidP="00767B84">
            <w:pPr>
              <w:jc w:val="center"/>
              <w:rPr>
                <w:rFonts w:eastAsia="Times New Roman"/>
                <w:b/>
                <w:color w:val="FFFFFF" w:themeColor="background1"/>
                <w:sz w:val="24"/>
                <w:szCs w:val="40"/>
              </w:rPr>
            </w:pPr>
            <w:r w:rsidRPr="00767B84">
              <w:rPr>
                <w:rFonts w:eastAsia="Times New Roman"/>
                <w:b/>
                <w:color w:val="FFFFFF" w:themeColor="background1"/>
                <w:sz w:val="24"/>
                <w:szCs w:val="40"/>
              </w:rPr>
              <w:t>Career Objective</w:t>
            </w:r>
          </w:p>
        </w:tc>
      </w:tr>
      <w:tr w:rsidR="00767B84" w14:paraId="5451E39D" w14:textId="77777777" w:rsidTr="00BF12AB">
        <w:trPr>
          <w:trHeight w:val="248"/>
        </w:trPr>
        <w:tc>
          <w:tcPr>
            <w:tcW w:w="8825" w:type="dxa"/>
            <w:shd w:val="clear" w:color="auto" w:fill="FFFFFF" w:themeFill="background1"/>
          </w:tcPr>
          <w:p w14:paraId="7A637379" w14:textId="1D275A98" w:rsidR="00767B84" w:rsidRDefault="00767B84" w:rsidP="00767B84">
            <w:pPr>
              <w:rPr>
                <w:rFonts w:eastAsia="Times New Roman"/>
                <w:b/>
                <w:sz w:val="16"/>
                <w:szCs w:val="24"/>
              </w:rPr>
            </w:pPr>
            <w:r w:rsidRPr="00C3696C">
              <w:rPr>
                <w:sz w:val="20"/>
                <w:szCs w:val="20"/>
              </w:rPr>
              <w:t>To identify gaps within system and proffer innovative ideas to closing the gaps and strengthening system, proficient in manufacturing and Drilling and Completions oil and gas Quality Assurance Compliance.</w:t>
            </w:r>
          </w:p>
        </w:tc>
      </w:tr>
    </w:tbl>
    <w:p w14:paraId="0023B9DE" w14:textId="72B856F0" w:rsidR="006A34BB" w:rsidRDefault="006A34BB"/>
    <w:p w14:paraId="0DC2A8B2" w14:textId="56D79C8E" w:rsidR="0007068D" w:rsidRDefault="0007068D"/>
    <w:tbl>
      <w:tblPr>
        <w:tblStyle w:val="TableGrid"/>
        <w:tblpPr w:leftFromText="180" w:rightFromText="180" w:vertAnchor="text" w:horzAnchor="margin" w:tblpX="-185" w:tblpY="218"/>
        <w:tblW w:w="11155" w:type="dxa"/>
        <w:tblLook w:val="04A0" w:firstRow="1" w:lastRow="0" w:firstColumn="1" w:lastColumn="0" w:noHBand="0" w:noVBand="1"/>
      </w:tblPr>
      <w:tblGrid>
        <w:gridCol w:w="11155"/>
      </w:tblGrid>
      <w:tr w:rsidR="00767B84" w14:paraId="7BAEE263" w14:textId="77777777" w:rsidTr="00767B84">
        <w:tc>
          <w:tcPr>
            <w:tcW w:w="11155" w:type="dxa"/>
            <w:shd w:val="clear" w:color="auto" w:fill="0070C0"/>
          </w:tcPr>
          <w:p w14:paraId="6BCEE833" w14:textId="6B0253F8" w:rsidR="00767B84" w:rsidRPr="00767B84" w:rsidRDefault="00767B84" w:rsidP="00767B84">
            <w:pPr>
              <w:jc w:val="center"/>
              <w:rPr>
                <w:b/>
                <w:bCs/>
              </w:rPr>
            </w:pPr>
            <w:r w:rsidRPr="00767B84">
              <w:rPr>
                <w:b/>
                <w:bCs/>
                <w:color w:val="FFFFFF" w:themeColor="background1"/>
                <w:sz w:val="28"/>
                <w:szCs w:val="28"/>
              </w:rPr>
              <w:t>Career Summary</w:t>
            </w:r>
          </w:p>
        </w:tc>
      </w:tr>
      <w:tr w:rsidR="00767B84" w14:paraId="6B8545BB" w14:textId="77777777" w:rsidTr="009850D6">
        <w:tc>
          <w:tcPr>
            <w:tcW w:w="11155" w:type="dxa"/>
            <w:shd w:val="clear" w:color="auto" w:fill="FFFFFF" w:themeFill="background1"/>
          </w:tcPr>
          <w:p w14:paraId="7F2FE586" w14:textId="350B225A" w:rsidR="00767B84" w:rsidRDefault="00767B84" w:rsidP="00767B84">
            <w:pPr>
              <w:jc w:val="center"/>
            </w:pPr>
            <w:r w:rsidRPr="00C3696C">
              <w:rPr>
                <w:sz w:val="20"/>
                <w:szCs w:val="20"/>
              </w:rPr>
              <w:t xml:space="preserve">To integrate knowledge, ideas and </w:t>
            </w:r>
            <w:r w:rsidRPr="00767B84">
              <w:rPr>
                <w:sz w:val="20"/>
                <w:szCs w:val="20"/>
              </w:rPr>
              <w:t>skills to solve engineering problems across oil &amp; gas sector, and production functions; Judgment and speed in application of engineering tools and techniques; and a desire to maintain their competitive advantage through advanced training and superior technological understanding.</w:t>
            </w:r>
          </w:p>
        </w:tc>
      </w:tr>
    </w:tbl>
    <w:tbl>
      <w:tblPr>
        <w:tblStyle w:val="TableGrid"/>
        <w:tblpPr w:leftFromText="180" w:rightFromText="180" w:vertAnchor="text" w:horzAnchor="margin" w:tblpX="-185" w:tblpY="1546"/>
        <w:tblW w:w="11155" w:type="dxa"/>
        <w:tblLook w:val="04A0" w:firstRow="1" w:lastRow="0" w:firstColumn="1" w:lastColumn="0" w:noHBand="0" w:noVBand="1"/>
      </w:tblPr>
      <w:tblGrid>
        <w:gridCol w:w="2186"/>
        <w:gridCol w:w="8969"/>
      </w:tblGrid>
      <w:tr w:rsidR="0086149E" w14:paraId="29A5A1F2" w14:textId="77777777" w:rsidTr="009850D6">
        <w:tc>
          <w:tcPr>
            <w:tcW w:w="2155" w:type="dxa"/>
            <w:shd w:val="clear" w:color="auto" w:fill="0070C0"/>
            <w:vAlign w:val="center"/>
          </w:tcPr>
          <w:p w14:paraId="594E11A7" w14:textId="53205073" w:rsidR="00B368F5" w:rsidRPr="00B368F5" w:rsidRDefault="00B368F5" w:rsidP="00B368F5">
            <w:pPr>
              <w:jc w:val="center"/>
              <w:rPr>
                <w:rFonts w:eastAsia="Times New Roman"/>
                <w:color w:val="FFFFFF" w:themeColor="background1"/>
                <w:sz w:val="32"/>
                <w:szCs w:val="32"/>
              </w:rPr>
            </w:pPr>
            <w:r w:rsidRPr="00B368F5">
              <w:rPr>
                <w:b/>
                <w:bCs/>
                <w:color w:val="FFFFFF" w:themeColor="background1"/>
                <w:sz w:val="32"/>
                <w:szCs w:val="32"/>
              </w:rPr>
              <w:t>Professional Achievements</w:t>
            </w:r>
            <w:r w:rsidRPr="00B368F5">
              <w:rPr>
                <w:color w:val="FFFFFF" w:themeColor="background1"/>
                <w:sz w:val="32"/>
                <w:szCs w:val="32"/>
              </w:rPr>
              <w:t>:</w:t>
            </w:r>
          </w:p>
          <w:p w14:paraId="62629A71" w14:textId="77777777" w:rsidR="00B368F5" w:rsidRPr="00B368F5" w:rsidRDefault="00B368F5" w:rsidP="00B368F5">
            <w:pPr>
              <w:jc w:val="center"/>
              <w:rPr>
                <w:color w:val="FFFFFF" w:themeColor="background1"/>
                <w:sz w:val="32"/>
                <w:szCs w:val="32"/>
              </w:rPr>
            </w:pPr>
          </w:p>
        </w:tc>
        <w:tc>
          <w:tcPr>
            <w:tcW w:w="9000" w:type="dxa"/>
            <w:shd w:val="clear" w:color="auto" w:fill="FFFFFF" w:themeFill="background1"/>
          </w:tcPr>
          <w:p w14:paraId="7BCBC0CE" w14:textId="1006FE18" w:rsidR="00B368F5" w:rsidRPr="00B368F5" w:rsidRDefault="00B368F5" w:rsidP="00B368F5">
            <w:pPr>
              <w:rPr>
                <w:sz w:val="20"/>
                <w:szCs w:val="20"/>
              </w:rPr>
            </w:pPr>
            <w:r w:rsidRPr="00B368F5">
              <w:rPr>
                <w:rFonts w:ascii="Segoe UI Symbol" w:hAnsi="Segoe UI Symbol" w:cs="Segoe UI Symbol"/>
                <w:sz w:val="20"/>
                <w:szCs w:val="20"/>
              </w:rPr>
              <w:t>❖</w:t>
            </w:r>
            <w:r w:rsidRPr="00B368F5">
              <w:rPr>
                <w:sz w:val="20"/>
                <w:szCs w:val="20"/>
              </w:rPr>
              <w:t xml:space="preserve"> Complete installation of the threading line, commissioning the various machine centers/Processes and sharing in training of the personnel to man the unit in (SCOMI) OilTools Africa Limited, Onne-Port Harcourt, Thompson &amp; Grace Investments Nigeria Limited (TGIL), REMM Oil Services Nigeria Limited</w:t>
            </w:r>
            <w:r w:rsidR="00015ED7">
              <w:rPr>
                <w:sz w:val="20"/>
                <w:szCs w:val="20"/>
              </w:rPr>
              <w:t xml:space="preserve">, </w:t>
            </w:r>
            <w:r w:rsidRPr="00B368F5">
              <w:rPr>
                <w:sz w:val="20"/>
                <w:szCs w:val="20"/>
              </w:rPr>
              <w:t>SASIB Molds, Dies &amp; Spares Mfg. Co. Limited, Dammam, Saudi Arabia</w:t>
            </w:r>
            <w:r w:rsidR="00015ED7">
              <w:rPr>
                <w:sz w:val="20"/>
                <w:szCs w:val="20"/>
              </w:rPr>
              <w:t>, and Dynamic Oil Tools, Dammam, KSA.</w:t>
            </w:r>
          </w:p>
          <w:p w14:paraId="52B0A448" w14:textId="77777777" w:rsidR="00B368F5" w:rsidRPr="00B368F5" w:rsidRDefault="00B368F5" w:rsidP="00B368F5">
            <w:pPr>
              <w:rPr>
                <w:sz w:val="20"/>
                <w:szCs w:val="20"/>
              </w:rPr>
            </w:pPr>
            <w:r w:rsidRPr="00B368F5">
              <w:rPr>
                <w:rFonts w:ascii="Segoe UI Symbol" w:hAnsi="Segoe UI Symbol" w:cs="Segoe UI Symbol"/>
                <w:sz w:val="20"/>
                <w:szCs w:val="20"/>
              </w:rPr>
              <w:t>❖</w:t>
            </w:r>
            <w:r w:rsidRPr="00B368F5">
              <w:rPr>
                <w:sz w:val="20"/>
                <w:szCs w:val="20"/>
              </w:rPr>
              <w:t xml:space="preserve"> Currently super heading quality departmental operations and on-going operation with singular accountability, Monka has attained documented success in ensuring that business operations are maximized, and manufacturing processes are streamlined, and run profitably, reliably and cost effectively [from technical, resource and stakeholder engagement standpoint]. He is improving long term strategic and short-term tactical approaches to boost company’s objectives. </w:t>
            </w:r>
          </w:p>
          <w:p w14:paraId="5D9B4B53" w14:textId="77777777" w:rsidR="00B368F5" w:rsidRDefault="00B368F5" w:rsidP="00B368F5">
            <w:r w:rsidRPr="00B368F5">
              <w:rPr>
                <w:rFonts w:ascii="Segoe UI Symbol" w:hAnsi="Segoe UI Symbol" w:cs="Segoe UI Symbol"/>
                <w:sz w:val="20"/>
                <w:szCs w:val="20"/>
              </w:rPr>
              <w:t>❖</w:t>
            </w:r>
            <w:r w:rsidRPr="00B368F5">
              <w:rPr>
                <w:sz w:val="20"/>
                <w:szCs w:val="20"/>
              </w:rPr>
              <w:t xml:space="preserve"> Through loyal and long-term service to two key organizations, Monka has established a track record of solid career success as a trusted business leader, working on behalf of Management as a true asset and influencer of well-structured and bottom-line driven business growth</w:t>
            </w:r>
          </w:p>
        </w:tc>
      </w:tr>
    </w:tbl>
    <w:p w14:paraId="512DA036" w14:textId="6F32218D" w:rsidR="0007068D" w:rsidRPr="00157628" w:rsidRDefault="0007068D" w:rsidP="00D626D6">
      <w:pPr>
        <w:spacing w:after="0"/>
        <w:rPr>
          <w:sz w:val="20"/>
          <w:szCs w:val="20"/>
        </w:rPr>
      </w:pPr>
    </w:p>
    <w:tbl>
      <w:tblPr>
        <w:tblStyle w:val="TableGrid"/>
        <w:tblW w:w="11160" w:type="dxa"/>
        <w:tblInd w:w="-185" w:type="dxa"/>
        <w:tblLook w:val="04A0" w:firstRow="1" w:lastRow="0" w:firstColumn="1" w:lastColumn="0" w:noHBand="0" w:noVBand="1"/>
      </w:tblPr>
      <w:tblGrid>
        <w:gridCol w:w="3240"/>
        <w:gridCol w:w="2970"/>
        <w:gridCol w:w="3150"/>
        <w:gridCol w:w="1800"/>
      </w:tblGrid>
      <w:tr w:rsidR="00015ED7" w14:paraId="67B28582" w14:textId="77777777" w:rsidTr="009C61FF">
        <w:tc>
          <w:tcPr>
            <w:tcW w:w="11160" w:type="dxa"/>
            <w:gridSpan w:val="4"/>
            <w:shd w:val="clear" w:color="auto" w:fill="0070C0"/>
          </w:tcPr>
          <w:p w14:paraId="40F3E55A" w14:textId="7914E395" w:rsidR="00015ED7" w:rsidRPr="009C61FF" w:rsidRDefault="00015ED7" w:rsidP="009C61FF">
            <w:pPr>
              <w:jc w:val="center"/>
              <w:rPr>
                <w:b/>
                <w:bCs/>
                <w:color w:val="FFFFFF" w:themeColor="background1"/>
                <w:sz w:val="28"/>
                <w:szCs w:val="28"/>
              </w:rPr>
            </w:pPr>
            <w:r w:rsidRPr="009C61FF">
              <w:rPr>
                <w:b/>
                <w:bCs/>
                <w:color w:val="FFFFFF" w:themeColor="background1"/>
                <w:sz w:val="28"/>
                <w:szCs w:val="28"/>
              </w:rPr>
              <w:t>Educational Profile</w:t>
            </w:r>
          </w:p>
        </w:tc>
      </w:tr>
      <w:tr w:rsidR="00015ED7" w14:paraId="3E80FC5D" w14:textId="77777777" w:rsidTr="00D658D6">
        <w:tc>
          <w:tcPr>
            <w:tcW w:w="3240" w:type="dxa"/>
            <w:shd w:val="clear" w:color="auto" w:fill="8EAADB" w:themeFill="accent1" w:themeFillTint="99"/>
          </w:tcPr>
          <w:p w14:paraId="46B8C7EF" w14:textId="14AB6A78" w:rsidR="00015ED7" w:rsidRPr="00157628" w:rsidRDefault="00015ED7" w:rsidP="0086149E">
            <w:pPr>
              <w:jc w:val="center"/>
              <w:rPr>
                <w:b/>
                <w:bCs/>
              </w:rPr>
            </w:pPr>
            <w:r w:rsidRPr="00157628">
              <w:rPr>
                <w:b/>
                <w:bCs/>
              </w:rPr>
              <w:t>Course(s)</w:t>
            </w:r>
          </w:p>
        </w:tc>
        <w:tc>
          <w:tcPr>
            <w:tcW w:w="2970" w:type="dxa"/>
            <w:shd w:val="clear" w:color="auto" w:fill="8EAADB" w:themeFill="accent1" w:themeFillTint="99"/>
          </w:tcPr>
          <w:p w14:paraId="39DAF165" w14:textId="616FA2B2" w:rsidR="00015ED7" w:rsidRPr="00157628" w:rsidRDefault="00015ED7" w:rsidP="0086149E">
            <w:pPr>
              <w:jc w:val="center"/>
              <w:rPr>
                <w:b/>
                <w:bCs/>
              </w:rPr>
            </w:pPr>
            <w:r w:rsidRPr="00157628">
              <w:rPr>
                <w:b/>
                <w:bCs/>
              </w:rPr>
              <w:t>Board / University</w:t>
            </w:r>
          </w:p>
        </w:tc>
        <w:tc>
          <w:tcPr>
            <w:tcW w:w="3150" w:type="dxa"/>
            <w:shd w:val="clear" w:color="auto" w:fill="8EAADB" w:themeFill="accent1" w:themeFillTint="99"/>
          </w:tcPr>
          <w:p w14:paraId="1F6B73CE" w14:textId="6929F25A" w:rsidR="00015ED7" w:rsidRPr="00157628" w:rsidRDefault="00015ED7" w:rsidP="0086149E">
            <w:pPr>
              <w:jc w:val="center"/>
              <w:rPr>
                <w:b/>
                <w:bCs/>
              </w:rPr>
            </w:pPr>
            <w:r w:rsidRPr="00157628">
              <w:rPr>
                <w:b/>
                <w:bCs/>
              </w:rPr>
              <w:t>Qualifications Obtained</w:t>
            </w:r>
          </w:p>
        </w:tc>
        <w:tc>
          <w:tcPr>
            <w:tcW w:w="1800" w:type="dxa"/>
            <w:shd w:val="clear" w:color="auto" w:fill="8EAADB" w:themeFill="accent1" w:themeFillTint="99"/>
          </w:tcPr>
          <w:p w14:paraId="78465D94" w14:textId="2E25E151" w:rsidR="00015ED7" w:rsidRPr="00157628" w:rsidRDefault="00015ED7" w:rsidP="0086149E">
            <w:pPr>
              <w:jc w:val="center"/>
              <w:rPr>
                <w:b/>
                <w:bCs/>
              </w:rPr>
            </w:pPr>
            <w:r w:rsidRPr="00157628">
              <w:rPr>
                <w:b/>
                <w:bCs/>
              </w:rPr>
              <w:t>Year Completed</w:t>
            </w:r>
          </w:p>
        </w:tc>
      </w:tr>
      <w:tr w:rsidR="00015ED7" w14:paraId="16FF3D0A" w14:textId="77777777" w:rsidTr="00BF12AB">
        <w:tc>
          <w:tcPr>
            <w:tcW w:w="3240" w:type="dxa"/>
            <w:shd w:val="clear" w:color="auto" w:fill="FFFFFF" w:themeFill="background1"/>
            <w:vAlign w:val="center"/>
          </w:tcPr>
          <w:p w14:paraId="71AB0C8B" w14:textId="2ADBBAFB" w:rsidR="00015ED7" w:rsidRPr="00157628" w:rsidRDefault="00015ED7" w:rsidP="003D27CC">
            <w:pPr>
              <w:jc w:val="center"/>
              <w:rPr>
                <w:sz w:val="20"/>
                <w:szCs w:val="20"/>
              </w:rPr>
            </w:pPr>
            <w:r w:rsidRPr="00157628">
              <w:rPr>
                <w:sz w:val="20"/>
                <w:szCs w:val="20"/>
              </w:rPr>
              <w:t>Master of Business Administration in Supply Chain, Transport &amp; Logistics</w:t>
            </w:r>
          </w:p>
        </w:tc>
        <w:tc>
          <w:tcPr>
            <w:tcW w:w="2970" w:type="dxa"/>
            <w:shd w:val="clear" w:color="auto" w:fill="FFFFFF" w:themeFill="background1"/>
            <w:vAlign w:val="center"/>
          </w:tcPr>
          <w:p w14:paraId="4A0D2B87" w14:textId="58462B9D" w:rsidR="00015ED7" w:rsidRPr="00157628" w:rsidRDefault="00015ED7" w:rsidP="0086149E">
            <w:pPr>
              <w:jc w:val="center"/>
              <w:rPr>
                <w:sz w:val="20"/>
                <w:szCs w:val="20"/>
              </w:rPr>
            </w:pPr>
            <w:r w:rsidRPr="00157628">
              <w:rPr>
                <w:sz w:val="20"/>
                <w:szCs w:val="20"/>
              </w:rPr>
              <w:t>Rexford Business University, Winchester, Delaware, USA.</w:t>
            </w:r>
          </w:p>
        </w:tc>
        <w:tc>
          <w:tcPr>
            <w:tcW w:w="3150" w:type="dxa"/>
            <w:shd w:val="clear" w:color="auto" w:fill="FFFFFF" w:themeFill="background1"/>
            <w:vAlign w:val="center"/>
          </w:tcPr>
          <w:p w14:paraId="764BBDC5" w14:textId="74CDB52D" w:rsidR="00015ED7" w:rsidRPr="00157628" w:rsidRDefault="00015ED7" w:rsidP="0086149E">
            <w:pPr>
              <w:jc w:val="center"/>
              <w:rPr>
                <w:sz w:val="20"/>
                <w:szCs w:val="20"/>
              </w:rPr>
            </w:pPr>
            <w:r w:rsidRPr="00157628">
              <w:rPr>
                <w:sz w:val="20"/>
                <w:szCs w:val="20"/>
              </w:rPr>
              <w:t>In-view</w:t>
            </w:r>
          </w:p>
        </w:tc>
        <w:tc>
          <w:tcPr>
            <w:tcW w:w="1800" w:type="dxa"/>
            <w:shd w:val="clear" w:color="auto" w:fill="FFFFFF" w:themeFill="background1"/>
            <w:vAlign w:val="center"/>
          </w:tcPr>
          <w:p w14:paraId="52BC25B4" w14:textId="75375017" w:rsidR="00015ED7" w:rsidRPr="00157628" w:rsidRDefault="00015ED7" w:rsidP="0086149E">
            <w:pPr>
              <w:jc w:val="center"/>
              <w:rPr>
                <w:sz w:val="20"/>
                <w:szCs w:val="20"/>
              </w:rPr>
            </w:pPr>
            <w:r w:rsidRPr="00157628">
              <w:rPr>
                <w:sz w:val="20"/>
                <w:szCs w:val="20"/>
              </w:rPr>
              <w:t xml:space="preserve">2021 </w:t>
            </w:r>
            <w:r w:rsidR="009C61FF" w:rsidRPr="00157628">
              <w:rPr>
                <w:sz w:val="20"/>
                <w:szCs w:val="20"/>
              </w:rPr>
              <w:t>–</w:t>
            </w:r>
            <w:r w:rsidRPr="00157628">
              <w:rPr>
                <w:sz w:val="20"/>
                <w:szCs w:val="20"/>
              </w:rPr>
              <w:t xml:space="preserve"> 2022</w:t>
            </w:r>
          </w:p>
        </w:tc>
      </w:tr>
      <w:tr w:rsidR="009C61FF" w14:paraId="44B7FEEF" w14:textId="77777777" w:rsidTr="00BF12AB">
        <w:tc>
          <w:tcPr>
            <w:tcW w:w="3240" w:type="dxa"/>
            <w:shd w:val="clear" w:color="auto" w:fill="FFFFFF" w:themeFill="background1"/>
            <w:vAlign w:val="center"/>
          </w:tcPr>
          <w:p w14:paraId="60EEFC90" w14:textId="32625EEB" w:rsidR="009C61FF" w:rsidRPr="00157628" w:rsidRDefault="009C61FF" w:rsidP="003D27CC">
            <w:pPr>
              <w:jc w:val="center"/>
              <w:rPr>
                <w:sz w:val="20"/>
                <w:szCs w:val="20"/>
              </w:rPr>
            </w:pPr>
            <w:r w:rsidRPr="00157628">
              <w:rPr>
                <w:rFonts w:eastAsia="Times New Roman"/>
                <w:sz w:val="20"/>
                <w:szCs w:val="20"/>
              </w:rPr>
              <w:t>Alison Online Diploma in Quality Management</w:t>
            </w:r>
          </w:p>
        </w:tc>
        <w:tc>
          <w:tcPr>
            <w:tcW w:w="2970" w:type="dxa"/>
            <w:shd w:val="clear" w:color="auto" w:fill="FFFFFF" w:themeFill="background1"/>
            <w:vAlign w:val="center"/>
          </w:tcPr>
          <w:p w14:paraId="4B5C0F0E" w14:textId="32F811F7" w:rsidR="009C61FF" w:rsidRPr="00157628" w:rsidRDefault="009C61FF" w:rsidP="0086149E">
            <w:pPr>
              <w:jc w:val="center"/>
              <w:rPr>
                <w:sz w:val="20"/>
                <w:szCs w:val="20"/>
              </w:rPr>
            </w:pPr>
            <w:r w:rsidRPr="00157628">
              <w:rPr>
                <w:rFonts w:eastAsia="Times New Roman"/>
                <w:sz w:val="20"/>
                <w:szCs w:val="20"/>
              </w:rPr>
              <w:t>Alison Online</w:t>
            </w:r>
          </w:p>
        </w:tc>
        <w:tc>
          <w:tcPr>
            <w:tcW w:w="3150" w:type="dxa"/>
            <w:shd w:val="clear" w:color="auto" w:fill="FFFFFF" w:themeFill="background1"/>
            <w:vAlign w:val="center"/>
          </w:tcPr>
          <w:p w14:paraId="25BA77C3" w14:textId="7ABBDF03" w:rsidR="009C61FF" w:rsidRPr="00157628" w:rsidRDefault="009C61FF" w:rsidP="0086149E">
            <w:pPr>
              <w:jc w:val="center"/>
              <w:rPr>
                <w:sz w:val="20"/>
                <w:szCs w:val="20"/>
              </w:rPr>
            </w:pPr>
            <w:r w:rsidRPr="00157628">
              <w:rPr>
                <w:rFonts w:eastAsia="Times New Roman"/>
                <w:sz w:val="20"/>
                <w:szCs w:val="20"/>
              </w:rPr>
              <w:t>Diploma in Quality Management with 94% Passed</w:t>
            </w:r>
          </w:p>
        </w:tc>
        <w:tc>
          <w:tcPr>
            <w:tcW w:w="1800" w:type="dxa"/>
            <w:shd w:val="clear" w:color="auto" w:fill="FFFFFF" w:themeFill="background1"/>
            <w:vAlign w:val="center"/>
          </w:tcPr>
          <w:p w14:paraId="7D9127FD" w14:textId="21471E4B" w:rsidR="009C61FF" w:rsidRPr="00157628" w:rsidRDefault="00157628" w:rsidP="0086149E">
            <w:pPr>
              <w:jc w:val="center"/>
              <w:rPr>
                <w:sz w:val="20"/>
                <w:szCs w:val="20"/>
              </w:rPr>
            </w:pPr>
            <w:r w:rsidRPr="00157628">
              <w:rPr>
                <w:sz w:val="20"/>
                <w:szCs w:val="20"/>
              </w:rPr>
              <w:t xml:space="preserve">May, </w:t>
            </w:r>
            <w:r w:rsidR="009C61FF" w:rsidRPr="00157628">
              <w:rPr>
                <w:sz w:val="20"/>
                <w:szCs w:val="20"/>
              </w:rPr>
              <w:t>2021</w:t>
            </w:r>
          </w:p>
        </w:tc>
      </w:tr>
      <w:tr w:rsidR="009C61FF" w14:paraId="7D937C13" w14:textId="77777777" w:rsidTr="00BF12AB">
        <w:tc>
          <w:tcPr>
            <w:tcW w:w="3240" w:type="dxa"/>
            <w:shd w:val="clear" w:color="auto" w:fill="FFFFFF" w:themeFill="background1"/>
            <w:vAlign w:val="center"/>
          </w:tcPr>
          <w:p w14:paraId="2F1F2062" w14:textId="07ED1A0D" w:rsidR="009C61FF" w:rsidRPr="00157628" w:rsidRDefault="009C61FF" w:rsidP="003D27CC">
            <w:pPr>
              <w:jc w:val="center"/>
              <w:rPr>
                <w:rFonts w:eastAsia="Times New Roman"/>
                <w:sz w:val="20"/>
                <w:szCs w:val="20"/>
              </w:rPr>
            </w:pPr>
            <w:r w:rsidRPr="00157628">
              <w:rPr>
                <w:rFonts w:eastAsia="Times New Roman"/>
                <w:sz w:val="20"/>
                <w:szCs w:val="20"/>
              </w:rPr>
              <w:t>Alison Online Diploma in Manufacturing &amp; Product Design</w:t>
            </w:r>
          </w:p>
        </w:tc>
        <w:tc>
          <w:tcPr>
            <w:tcW w:w="2970" w:type="dxa"/>
            <w:shd w:val="clear" w:color="auto" w:fill="FFFFFF" w:themeFill="background1"/>
            <w:vAlign w:val="center"/>
          </w:tcPr>
          <w:p w14:paraId="582A1B21" w14:textId="152B34A8" w:rsidR="009C61FF" w:rsidRPr="00157628" w:rsidRDefault="009C61FF" w:rsidP="0086149E">
            <w:pPr>
              <w:jc w:val="center"/>
              <w:rPr>
                <w:rFonts w:eastAsia="Times New Roman"/>
                <w:sz w:val="20"/>
                <w:szCs w:val="20"/>
              </w:rPr>
            </w:pPr>
            <w:r w:rsidRPr="00157628">
              <w:rPr>
                <w:rFonts w:eastAsia="Times New Roman"/>
                <w:sz w:val="20"/>
                <w:szCs w:val="20"/>
              </w:rPr>
              <w:t>Alison Online</w:t>
            </w:r>
          </w:p>
        </w:tc>
        <w:tc>
          <w:tcPr>
            <w:tcW w:w="3150" w:type="dxa"/>
            <w:shd w:val="clear" w:color="auto" w:fill="FFFFFF" w:themeFill="background1"/>
            <w:vAlign w:val="center"/>
          </w:tcPr>
          <w:p w14:paraId="625F9E6C" w14:textId="06D5743C" w:rsidR="009C61FF" w:rsidRPr="00157628" w:rsidRDefault="009C61FF" w:rsidP="0086149E">
            <w:pPr>
              <w:jc w:val="center"/>
              <w:rPr>
                <w:rFonts w:eastAsia="Times New Roman"/>
                <w:sz w:val="20"/>
                <w:szCs w:val="20"/>
              </w:rPr>
            </w:pPr>
            <w:r w:rsidRPr="00157628">
              <w:rPr>
                <w:rFonts w:eastAsia="Times New Roman"/>
                <w:sz w:val="20"/>
                <w:szCs w:val="20"/>
              </w:rPr>
              <w:t>Diploma in Manufacturing &amp; Product Design with 92%</w:t>
            </w:r>
          </w:p>
        </w:tc>
        <w:tc>
          <w:tcPr>
            <w:tcW w:w="1800" w:type="dxa"/>
            <w:shd w:val="clear" w:color="auto" w:fill="FFFFFF" w:themeFill="background1"/>
            <w:vAlign w:val="center"/>
          </w:tcPr>
          <w:p w14:paraId="094D827C" w14:textId="4521CE8C" w:rsidR="009C61FF" w:rsidRPr="00157628" w:rsidRDefault="00157628" w:rsidP="0086149E">
            <w:pPr>
              <w:jc w:val="center"/>
              <w:rPr>
                <w:sz w:val="20"/>
                <w:szCs w:val="20"/>
              </w:rPr>
            </w:pPr>
            <w:r w:rsidRPr="00157628">
              <w:rPr>
                <w:sz w:val="20"/>
                <w:szCs w:val="20"/>
              </w:rPr>
              <w:t xml:space="preserve">June, </w:t>
            </w:r>
            <w:r w:rsidR="009C61FF" w:rsidRPr="00157628">
              <w:rPr>
                <w:sz w:val="20"/>
                <w:szCs w:val="20"/>
              </w:rPr>
              <w:t>2014</w:t>
            </w:r>
          </w:p>
        </w:tc>
      </w:tr>
      <w:tr w:rsidR="009C61FF" w14:paraId="77C5517C" w14:textId="77777777" w:rsidTr="00BF12AB">
        <w:tc>
          <w:tcPr>
            <w:tcW w:w="3240" w:type="dxa"/>
            <w:shd w:val="clear" w:color="auto" w:fill="FFFFFF" w:themeFill="background1"/>
            <w:vAlign w:val="center"/>
          </w:tcPr>
          <w:p w14:paraId="275BE06C" w14:textId="41184BE6" w:rsidR="00D658D6" w:rsidRPr="00157628" w:rsidRDefault="009C61FF" w:rsidP="003D27CC">
            <w:pPr>
              <w:jc w:val="center"/>
              <w:rPr>
                <w:sz w:val="20"/>
                <w:szCs w:val="20"/>
              </w:rPr>
            </w:pPr>
            <w:r w:rsidRPr="00157628">
              <w:rPr>
                <w:sz w:val="20"/>
                <w:szCs w:val="20"/>
              </w:rPr>
              <w:t>Mechanical Engineering</w:t>
            </w:r>
            <w:r w:rsidR="00D658D6">
              <w:rPr>
                <w:sz w:val="20"/>
                <w:szCs w:val="20"/>
              </w:rPr>
              <w:t xml:space="preserve">, </w:t>
            </w:r>
            <w:r w:rsidR="00D658D6">
              <w:rPr>
                <w:rFonts w:ascii="Times New Roman" w:eastAsia="Times New Roman" w:hAnsi="Times New Roman"/>
                <w:b/>
                <w:bCs/>
                <w:i/>
                <w:iCs/>
                <w:sz w:val="20"/>
                <w:szCs w:val="20"/>
              </w:rPr>
              <w:t>Under-</w:t>
            </w:r>
            <w:r w:rsidR="00D658D6" w:rsidRPr="00A31821">
              <w:rPr>
                <w:rFonts w:ascii="Times New Roman" w:eastAsia="Times New Roman" w:hAnsi="Times New Roman"/>
                <w:b/>
                <w:bCs/>
                <w:i/>
                <w:iCs/>
                <w:sz w:val="20"/>
                <w:szCs w:val="20"/>
              </w:rPr>
              <w:t xml:space="preserve">Graduate Research </w:t>
            </w:r>
            <w:r w:rsidR="00D658D6">
              <w:rPr>
                <w:rFonts w:ascii="Times New Roman" w:eastAsia="Times New Roman" w:hAnsi="Times New Roman"/>
                <w:b/>
                <w:bCs/>
                <w:i/>
                <w:iCs/>
                <w:sz w:val="20"/>
                <w:szCs w:val="20"/>
              </w:rPr>
              <w:t xml:space="preserve">Work </w:t>
            </w:r>
            <w:r w:rsidR="00D658D6" w:rsidRPr="00A31821">
              <w:rPr>
                <w:rFonts w:ascii="Times New Roman" w:eastAsia="Times New Roman" w:hAnsi="Times New Roman"/>
                <w:b/>
                <w:bCs/>
                <w:i/>
                <w:iCs/>
                <w:sz w:val="20"/>
                <w:szCs w:val="20"/>
              </w:rPr>
              <w:t xml:space="preserve">on </w:t>
            </w:r>
            <w:r w:rsidR="00D658D6" w:rsidRPr="00A31821">
              <w:rPr>
                <w:rFonts w:eastAsia="Times New Roman"/>
                <w:b/>
                <w:bCs/>
                <w:i/>
                <w:iCs/>
                <w:sz w:val="20"/>
                <w:szCs w:val="20"/>
              </w:rPr>
              <w:t>“</w:t>
            </w:r>
            <w:r w:rsidR="00D658D6" w:rsidRPr="00A31821">
              <w:rPr>
                <w:rFonts w:eastAsia="Times New Roman"/>
                <w:sz w:val="20"/>
                <w:szCs w:val="20"/>
              </w:rPr>
              <w:t>Design of Double Squeeze Dewatering Gari Processor”.</w:t>
            </w:r>
          </w:p>
        </w:tc>
        <w:tc>
          <w:tcPr>
            <w:tcW w:w="2970" w:type="dxa"/>
            <w:shd w:val="clear" w:color="auto" w:fill="FFFFFF" w:themeFill="background1"/>
            <w:vAlign w:val="center"/>
          </w:tcPr>
          <w:p w14:paraId="0ABD4BB5" w14:textId="28A73641" w:rsidR="009C61FF" w:rsidRPr="00157628" w:rsidRDefault="009C61FF" w:rsidP="0086149E">
            <w:pPr>
              <w:jc w:val="center"/>
              <w:rPr>
                <w:sz w:val="20"/>
                <w:szCs w:val="20"/>
              </w:rPr>
            </w:pPr>
            <w:r w:rsidRPr="00157628">
              <w:rPr>
                <w:sz w:val="20"/>
                <w:szCs w:val="20"/>
              </w:rPr>
              <w:t>Rivers State University of Science &amp; Technology, Port Harcourt, Nigeria</w:t>
            </w:r>
          </w:p>
        </w:tc>
        <w:tc>
          <w:tcPr>
            <w:tcW w:w="3150" w:type="dxa"/>
            <w:shd w:val="clear" w:color="auto" w:fill="FFFFFF" w:themeFill="background1"/>
            <w:vAlign w:val="center"/>
          </w:tcPr>
          <w:p w14:paraId="1B0E0246" w14:textId="2F705493" w:rsidR="009C61FF" w:rsidRPr="00157628" w:rsidRDefault="009C61FF" w:rsidP="0086149E">
            <w:pPr>
              <w:jc w:val="center"/>
              <w:rPr>
                <w:sz w:val="20"/>
                <w:szCs w:val="20"/>
              </w:rPr>
            </w:pPr>
            <w:r w:rsidRPr="00157628">
              <w:rPr>
                <w:sz w:val="20"/>
                <w:szCs w:val="20"/>
              </w:rPr>
              <w:t>Bachelor of Technology in Mechanical Engineering with 3.31/5.00 CGPA</w:t>
            </w:r>
          </w:p>
        </w:tc>
        <w:tc>
          <w:tcPr>
            <w:tcW w:w="1800" w:type="dxa"/>
            <w:shd w:val="clear" w:color="auto" w:fill="FFFFFF" w:themeFill="background1"/>
            <w:vAlign w:val="center"/>
          </w:tcPr>
          <w:p w14:paraId="0379EEA8" w14:textId="3F047481" w:rsidR="009C61FF" w:rsidRPr="00157628" w:rsidRDefault="009C61FF" w:rsidP="0086149E">
            <w:pPr>
              <w:jc w:val="center"/>
              <w:rPr>
                <w:sz w:val="20"/>
                <w:szCs w:val="20"/>
              </w:rPr>
            </w:pPr>
            <w:r w:rsidRPr="00157628">
              <w:rPr>
                <w:sz w:val="20"/>
                <w:szCs w:val="20"/>
              </w:rPr>
              <w:t>2001 - 2007</w:t>
            </w:r>
          </w:p>
        </w:tc>
      </w:tr>
      <w:tr w:rsidR="00157628" w14:paraId="0F32F18C" w14:textId="77777777" w:rsidTr="00BF12AB">
        <w:tc>
          <w:tcPr>
            <w:tcW w:w="3240" w:type="dxa"/>
            <w:shd w:val="clear" w:color="auto" w:fill="FFFFFF" w:themeFill="background1"/>
            <w:vAlign w:val="center"/>
          </w:tcPr>
          <w:p w14:paraId="274988D2" w14:textId="53BCC9B7" w:rsidR="00157628" w:rsidRPr="00157628" w:rsidRDefault="00157628" w:rsidP="003D27CC">
            <w:pPr>
              <w:jc w:val="center"/>
              <w:rPr>
                <w:sz w:val="20"/>
                <w:szCs w:val="20"/>
              </w:rPr>
            </w:pPr>
            <w:r w:rsidRPr="00157628">
              <w:rPr>
                <w:rFonts w:eastAsia="Times New Roman"/>
                <w:sz w:val="20"/>
                <w:szCs w:val="20"/>
              </w:rPr>
              <w:t>National Diploma in Welding Engineering</w:t>
            </w:r>
          </w:p>
        </w:tc>
        <w:tc>
          <w:tcPr>
            <w:tcW w:w="2970" w:type="dxa"/>
            <w:shd w:val="clear" w:color="auto" w:fill="FFFFFF" w:themeFill="background1"/>
            <w:vAlign w:val="center"/>
          </w:tcPr>
          <w:p w14:paraId="4B12AC91" w14:textId="2F45159A" w:rsidR="00157628" w:rsidRPr="00157628" w:rsidRDefault="00157628" w:rsidP="0086149E">
            <w:pPr>
              <w:jc w:val="center"/>
              <w:rPr>
                <w:sz w:val="20"/>
                <w:szCs w:val="20"/>
              </w:rPr>
            </w:pPr>
            <w:r w:rsidRPr="00157628">
              <w:rPr>
                <w:sz w:val="20"/>
                <w:szCs w:val="20"/>
              </w:rPr>
              <w:t>Petroleum Training Institute, Effurun – Warri, Delta State</w:t>
            </w:r>
          </w:p>
        </w:tc>
        <w:tc>
          <w:tcPr>
            <w:tcW w:w="3150" w:type="dxa"/>
            <w:shd w:val="clear" w:color="auto" w:fill="FFFFFF" w:themeFill="background1"/>
            <w:vAlign w:val="center"/>
          </w:tcPr>
          <w:p w14:paraId="26730D12" w14:textId="315B2983" w:rsidR="00157628" w:rsidRPr="00157628" w:rsidRDefault="00157628" w:rsidP="0086149E">
            <w:pPr>
              <w:jc w:val="center"/>
              <w:rPr>
                <w:sz w:val="20"/>
                <w:szCs w:val="20"/>
              </w:rPr>
            </w:pPr>
            <w:r w:rsidRPr="00157628">
              <w:rPr>
                <w:rFonts w:eastAsia="Times New Roman"/>
                <w:sz w:val="20"/>
                <w:szCs w:val="20"/>
              </w:rPr>
              <w:t>National Diploma in Welding Engineering (Upper Credit)</w:t>
            </w:r>
          </w:p>
        </w:tc>
        <w:tc>
          <w:tcPr>
            <w:tcW w:w="1800" w:type="dxa"/>
            <w:shd w:val="clear" w:color="auto" w:fill="FFFFFF" w:themeFill="background1"/>
            <w:vAlign w:val="center"/>
          </w:tcPr>
          <w:p w14:paraId="26C92F93" w14:textId="31C7BF48" w:rsidR="00157628" w:rsidRPr="00157628" w:rsidRDefault="00157628" w:rsidP="0086149E">
            <w:pPr>
              <w:jc w:val="center"/>
              <w:rPr>
                <w:sz w:val="20"/>
                <w:szCs w:val="20"/>
              </w:rPr>
            </w:pPr>
            <w:r w:rsidRPr="00157628">
              <w:rPr>
                <w:sz w:val="20"/>
                <w:szCs w:val="20"/>
              </w:rPr>
              <w:t>1997 – 1999</w:t>
            </w:r>
          </w:p>
        </w:tc>
      </w:tr>
      <w:tr w:rsidR="00157628" w14:paraId="4F77CBE1" w14:textId="77777777" w:rsidTr="00BF12AB">
        <w:tc>
          <w:tcPr>
            <w:tcW w:w="3240" w:type="dxa"/>
            <w:shd w:val="clear" w:color="auto" w:fill="FFFFFF" w:themeFill="background1"/>
            <w:vAlign w:val="center"/>
          </w:tcPr>
          <w:p w14:paraId="271A0BCF" w14:textId="0AB1BDF4" w:rsidR="00157628" w:rsidRPr="00157628" w:rsidRDefault="00157628" w:rsidP="003D27CC">
            <w:pPr>
              <w:jc w:val="center"/>
              <w:rPr>
                <w:rFonts w:eastAsia="Times New Roman"/>
                <w:sz w:val="20"/>
                <w:szCs w:val="20"/>
              </w:rPr>
            </w:pPr>
            <w:r w:rsidRPr="00157628">
              <w:rPr>
                <w:rFonts w:eastAsia="Times New Roman"/>
                <w:sz w:val="20"/>
                <w:szCs w:val="20"/>
              </w:rPr>
              <w:t>West African Senior School Examination Certificate (WASSCE)</w:t>
            </w:r>
          </w:p>
        </w:tc>
        <w:tc>
          <w:tcPr>
            <w:tcW w:w="2970" w:type="dxa"/>
            <w:shd w:val="clear" w:color="auto" w:fill="FFFFFF" w:themeFill="background1"/>
            <w:vAlign w:val="center"/>
          </w:tcPr>
          <w:p w14:paraId="2D43D007" w14:textId="207D7138" w:rsidR="00157628" w:rsidRPr="00157628" w:rsidRDefault="00157628" w:rsidP="0086149E">
            <w:pPr>
              <w:jc w:val="center"/>
              <w:rPr>
                <w:sz w:val="20"/>
                <w:szCs w:val="20"/>
              </w:rPr>
            </w:pPr>
            <w:r w:rsidRPr="00157628">
              <w:rPr>
                <w:sz w:val="20"/>
                <w:szCs w:val="20"/>
              </w:rPr>
              <w:t>ST. Pius X</w:t>
            </w:r>
            <w:r w:rsidRPr="008D729E">
              <w:rPr>
                <w:sz w:val="20"/>
                <w:szCs w:val="20"/>
                <w:vertAlign w:val="superscript"/>
              </w:rPr>
              <w:t>th</w:t>
            </w:r>
            <w:r w:rsidRPr="00157628">
              <w:rPr>
                <w:sz w:val="20"/>
                <w:szCs w:val="20"/>
              </w:rPr>
              <w:t xml:space="preserve"> College, Bodo – Gokana L.G.A, Rivers State</w:t>
            </w:r>
          </w:p>
        </w:tc>
        <w:tc>
          <w:tcPr>
            <w:tcW w:w="3150" w:type="dxa"/>
            <w:shd w:val="clear" w:color="auto" w:fill="FFFFFF" w:themeFill="background1"/>
            <w:vAlign w:val="center"/>
          </w:tcPr>
          <w:p w14:paraId="1D906F7E" w14:textId="7621FE80" w:rsidR="00157628" w:rsidRPr="00157628" w:rsidRDefault="00157628" w:rsidP="0086149E">
            <w:pPr>
              <w:jc w:val="center"/>
              <w:rPr>
                <w:rFonts w:eastAsia="Times New Roman"/>
                <w:sz w:val="20"/>
                <w:szCs w:val="20"/>
              </w:rPr>
            </w:pPr>
            <w:r w:rsidRPr="00157628">
              <w:rPr>
                <w:rFonts w:eastAsia="Times New Roman"/>
                <w:sz w:val="20"/>
                <w:szCs w:val="20"/>
              </w:rPr>
              <w:t>West African Senior School Examination Certificate (WASSCE)</w:t>
            </w:r>
          </w:p>
        </w:tc>
        <w:tc>
          <w:tcPr>
            <w:tcW w:w="1800" w:type="dxa"/>
            <w:shd w:val="clear" w:color="auto" w:fill="FFFFFF" w:themeFill="background1"/>
            <w:vAlign w:val="center"/>
          </w:tcPr>
          <w:p w14:paraId="5C8C1ECF" w14:textId="7B6FE03B" w:rsidR="00157628" w:rsidRPr="00157628" w:rsidRDefault="00157628" w:rsidP="0086149E">
            <w:pPr>
              <w:jc w:val="center"/>
              <w:rPr>
                <w:sz w:val="20"/>
                <w:szCs w:val="20"/>
              </w:rPr>
            </w:pPr>
            <w:r w:rsidRPr="00157628">
              <w:rPr>
                <w:sz w:val="20"/>
                <w:szCs w:val="20"/>
              </w:rPr>
              <w:t>1991 – 1996</w:t>
            </w:r>
          </w:p>
          <w:p w14:paraId="4911EB2C" w14:textId="2BCDE0D8" w:rsidR="00157628" w:rsidRPr="00157628" w:rsidRDefault="00157628" w:rsidP="0086149E">
            <w:pPr>
              <w:jc w:val="center"/>
              <w:rPr>
                <w:sz w:val="20"/>
                <w:szCs w:val="20"/>
              </w:rPr>
            </w:pPr>
            <w:r w:rsidRPr="00157628">
              <w:rPr>
                <w:sz w:val="20"/>
                <w:szCs w:val="20"/>
              </w:rPr>
              <w:t>2002</w:t>
            </w:r>
          </w:p>
        </w:tc>
      </w:tr>
      <w:tr w:rsidR="0086149E" w14:paraId="6ECEF0EC" w14:textId="77777777" w:rsidTr="00BF12AB">
        <w:trPr>
          <w:trHeight w:val="64"/>
        </w:trPr>
        <w:tc>
          <w:tcPr>
            <w:tcW w:w="3240" w:type="dxa"/>
            <w:shd w:val="clear" w:color="auto" w:fill="FFFFFF" w:themeFill="background1"/>
            <w:vAlign w:val="center"/>
          </w:tcPr>
          <w:p w14:paraId="7C374E4E" w14:textId="28727EDF" w:rsidR="0086149E" w:rsidRPr="00157628" w:rsidRDefault="0086149E" w:rsidP="0086149E">
            <w:pPr>
              <w:jc w:val="center"/>
              <w:rPr>
                <w:rFonts w:eastAsia="Times New Roman"/>
                <w:sz w:val="20"/>
                <w:szCs w:val="20"/>
              </w:rPr>
            </w:pPr>
            <w:r>
              <w:rPr>
                <w:rFonts w:eastAsia="Times New Roman"/>
                <w:sz w:val="20"/>
                <w:szCs w:val="20"/>
              </w:rPr>
              <w:t>First School Leaving Certificate</w:t>
            </w:r>
          </w:p>
        </w:tc>
        <w:tc>
          <w:tcPr>
            <w:tcW w:w="2970" w:type="dxa"/>
            <w:shd w:val="clear" w:color="auto" w:fill="FFFFFF" w:themeFill="background1"/>
            <w:vAlign w:val="center"/>
          </w:tcPr>
          <w:p w14:paraId="70C3FB12" w14:textId="257A495E" w:rsidR="0086149E" w:rsidRPr="00157628" w:rsidRDefault="0086149E" w:rsidP="0086149E">
            <w:pPr>
              <w:jc w:val="center"/>
              <w:rPr>
                <w:sz w:val="20"/>
                <w:szCs w:val="20"/>
              </w:rPr>
            </w:pPr>
            <w:r>
              <w:rPr>
                <w:sz w:val="20"/>
                <w:szCs w:val="20"/>
              </w:rPr>
              <w:t>Community Primary School Kpor</w:t>
            </w:r>
          </w:p>
        </w:tc>
        <w:tc>
          <w:tcPr>
            <w:tcW w:w="3150" w:type="dxa"/>
            <w:shd w:val="clear" w:color="auto" w:fill="FFFFFF" w:themeFill="background1"/>
            <w:vAlign w:val="center"/>
          </w:tcPr>
          <w:p w14:paraId="2983E1BE" w14:textId="4E62932D" w:rsidR="0086149E" w:rsidRPr="00157628" w:rsidRDefault="0086149E" w:rsidP="0086149E">
            <w:pPr>
              <w:jc w:val="center"/>
              <w:rPr>
                <w:rFonts w:eastAsia="Times New Roman"/>
                <w:sz w:val="20"/>
                <w:szCs w:val="20"/>
              </w:rPr>
            </w:pPr>
            <w:r>
              <w:rPr>
                <w:rFonts w:eastAsia="Times New Roman"/>
                <w:sz w:val="20"/>
                <w:szCs w:val="20"/>
              </w:rPr>
              <w:t>First School Leaving Certificate</w:t>
            </w:r>
          </w:p>
        </w:tc>
        <w:tc>
          <w:tcPr>
            <w:tcW w:w="1800" w:type="dxa"/>
            <w:shd w:val="clear" w:color="auto" w:fill="FFFFFF" w:themeFill="background1"/>
            <w:vAlign w:val="center"/>
          </w:tcPr>
          <w:p w14:paraId="437807C5" w14:textId="77777777" w:rsidR="0086149E" w:rsidRPr="00157628" w:rsidRDefault="0086149E" w:rsidP="0086149E">
            <w:pPr>
              <w:jc w:val="center"/>
              <w:rPr>
                <w:sz w:val="20"/>
                <w:szCs w:val="20"/>
              </w:rPr>
            </w:pPr>
            <w:r>
              <w:rPr>
                <w:sz w:val="20"/>
                <w:szCs w:val="20"/>
              </w:rPr>
              <w:t>1985 - 1990</w:t>
            </w:r>
          </w:p>
        </w:tc>
      </w:tr>
    </w:tbl>
    <w:tbl>
      <w:tblPr>
        <w:tblW w:w="113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948"/>
        <w:gridCol w:w="2843"/>
        <w:gridCol w:w="1802"/>
        <w:gridCol w:w="1110"/>
      </w:tblGrid>
      <w:tr w:rsidR="007A1E1B" w:rsidRPr="007A1E1B" w14:paraId="04C7E778" w14:textId="77777777" w:rsidTr="007A1E1B">
        <w:tc>
          <w:tcPr>
            <w:tcW w:w="11340" w:type="dxa"/>
            <w:gridSpan w:val="5"/>
            <w:shd w:val="clear" w:color="auto" w:fill="0070C0"/>
            <w:vAlign w:val="center"/>
          </w:tcPr>
          <w:p w14:paraId="0A01DEAA" w14:textId="6C36011B" w:rsidR="007A1E1B" w:rsidRPr="007A1E1B" w:rsidRDefault="007A1E1B" w:rsidP="00FD44E1">
            <w:pPr>
              <w:spacing w:after="0" w:line="240" w:lineRule="auto"/>
              <w:jc w:val="center"/>
              <w:rPr>
                <w:rFonts w:eastAsia="Times New Roman"/>
                <w:b/>
                <w:bCs/>
                <w:color w:val="FFFFFF" w:themeColor="background1"/>
                <w:sz w:val="28"/>
                <w:szCs w:val="32"/>
              </w:rPr>
            </w:pPr>
            <w:r w:rsidRPr="007A1E1B">
              <w:rPr>
                <w:rFonts w:eastAsia="Times New Roman"/>
                <w:b/>
                <w:bCs/>
                <w:color w:val="FFFFFF" w:themeColor="background1"/>
                <w:sz w:val="28"/>
                <w:szCs w:val="32"/>
              </w:rPr>
              <w:lastRenderedPageBreak/>
              <w:t>Professional Training, Qualification and Certifications</w:t>
            </w:r>
          </w:p>
        </w:tc>
      </w:tr>
      <w:tr w:rsidR="007A1E1B" w:rsidRPr="00AA2CC9" w14:paraId="62792958" w14:textId="77777777" w:rsidTr="007A1E1B">
        <w:tc>
          <w:tcPr>
            <w:tcW w:w="637" w:type="dxa"/>
            <w:shd w:val="clear" w:color="auto" w:fill="8EAADB" w:themeFill="accent1" w:themeFillTint="99"/>
            <w:vAlign w:val="center"/>
          </w:tcPr>
          <w:p w14:paraId="6089F09A" w14:textId="77777777" w:rsidR="007A1E1B" w:rsidRPr="00AA2CC9" w:rsidRDefault="007A1E1B" w:rsidP="00FD44E1">
            <w:pPr>
              <w:spacing w:after="0" w:line="240" w:lineRule="auto"/>
              <w:jc w:val="center"/>
              <w:rPr>
                <w:rFonts w:eastAsia="Times New Roman"/>
                <w:b/>
                <w:bCs/>
                <w:sz w:val="20"/>
                <w:szCs w:val="20"/>
              </w:rPr>
            </w:pPr>
            <w:r w:rsidRPr="00AA2CC9">
              <w:rPr>
                <w:rFonts w:eastAsia="Times New Roman"/>
                <w:b/>
                <w:bCs/>
                <w:sz w:val="20"/>
                <w:szCs w:val="20"/>
              </w:rPr>
              <w:t>S/No</w:t>
            </w:r>
          </w:p>
        </w:tc>
        <w:tc>
          <w:tcPr>
            <w:tcW w:w="4948" w:type="dxa"/>
            <w:shd w:val="clear" w:color="auto" w:fill="8EAADB" w:themeFill="accent1" w:themeFillTint="99"/>
            <w:vAlign w:val="center"/>
          </w:tcPr>
          <w:p w14:paraId="26E03610" w14:textId="77777777" w:rsidR="007A1E1B" w:rsidRPr="00AA2CC9" w:rsidRDefault="007A1E1B" w:rsidP="00FD44E1">
            <w:pPr>
              <w:spacing w:after="0" w:line="240" w:lineRule="auto"/>
              <w:jc w:val="center"/>
              <w:rPr>
                <w:rFonts w:eastAsia="Times New Roman"/>
                <w:b/>
                <w:bCs/>
                <w:sz w:val="20"/>
                <w:szCs w:val="20"/>
              </w:rPr>
            </w:pPr>
            <w:r w:rsidRPr="00AA2CC9">
              <w:rPr>
                <w:rFonts w:eastAsia="Times New Roman"/>
                <w:b/>
                <w:bCs/>
                <w:sz w:val="20"/>
                <w:szCs w:val="20"/>
              </w:rPr>
              <w:t>Course Description</w:t>
            </w:r>
          </w:p>
        </w:tc>
        <w:tc>
          <w:tcPr>
            <w:tcW w:w="2843" w:type="dxa"/>
            <w:shd w:val="clear" w:color="auto" w:fill="8EAADB" w:themeFill="accent1" w:themeFillTint="99"/>
            <w:vAlign w:val="center"/>
          </w:tcPr>
          <w:p w14:paraId="0286CFCB" w14:textId="77777777" w:rsidR="007A1E1B" w:rsidRPr="00AA2CC9" w:rsidRDefault="007A1E1B" w:rsidP="00FD44E1">
            <w:pPr>
              <w:spacing w:after="0" w:line="240" w:lineRule="auto"/>
              <w:jc w:val="center"/>
              <w:rPr>
                <w:rFonts w:eastAsia="Times New Roman"/>
                <w:b/>
                <w:bCs/>
                <w:sz w:val="20"/>
                <w:szCs w:val="20"/>
              </w:rPr>
            </w:pPr>
            <w:r w:rsidRPr="00AA2CC9">
              <w:rPr>
                <w:rFonts w:eastAsia="Times New Roman"/>
                <w:b/>
                <w:bCs/>
                <w:sz w:val="20"/>
                <w:szCs w:val="20"/>
              </w:rPr>
              <w:t>Trainer</w:t>
            </w:r>
          </w:p>
        </w:tc>
        <w:tc>
          <w:tcPr>
            <w:tcW w:w="1802" w:type="dxa"/>
            <w:shd w:val="clear" w:color="auto" w:fill="8EAADB" w:themeFill="accent1" w:themeFillTint="99"/>
            <w:vAlign w:val="center"/>
          </w:tcPr>
          <w:p w14:paraId="08DE5945" w14:textId="77777777" w:rsidR="007A1E1B" w:rsidRPr="00AA2CC9" w:rsidRDefault="007A1E1B" w:rsidP="00FD44E1">
            <w:pPr>
              <w:spacing w:after="0" w:line="240" w:lineRule="auto"/>
              <w:jc w:val="center"/>
              <w:rPr>
                <w:rFonts w:eastAsia="Times New Roman"/>
                <w:b/>
                <w:bCs/>
                <w:sz w:val="20"/>
                <w:szCs w:val="20"/>
              </w:rPr>
            </w:pPr>
            <w:r w:rsidRPr="00AA2CC9">
              <w:rPr>
                <w:rFonts w:eastAsia="Times New Roman"/>
                <w:b/>
                <w:bCs/>
                <w:sz w:val="20"/>
                <w:szCs w:val="20"/>
              </w:rPr>
              <w:t>Award</w:t>
            </w:r>
          </w:p>
        </w:tc>
        <w:tc>
          <w:tcPr>
            <w:tcW w:w="1110" w:type="dxa"/>
            <w:shd w:val="clear" w:color="auto" w:fill="8EAADB" w:themeFill="accent1" w:themeFillTint="99"/>
            <w:vAlign w:val="center"/>
          </w:tcPr>
          <w:p w14:paraId="55135A39" w14:textId="77777777" w:rsidR="007A1E1B" w:rsidRPr="00AA2CC9" w:rsidRDefault="007A1E1B" w:rsidP="00FD44E1">
            <w:pPr>
              <w:spacing w:after="0" w:line="240" w:lineRule="auto"/>
              <w:jc w:val="center"/>
              <w:rPr>
                <w:rFonts w:eastAsia="Times New Roman"/>
                <w:b/>
                <w:bCs/>
                <w:sz w:val="20"/>
                <w:szCs w:val="20"/>
              </w:rPr>
            </w:pPr>
            <w:r w:rsidRPr="00AA2CC9">
              <w:rPr>
                <w:rFonts w:eastAsia="Times New Roman"/>
                <w:b/>
                <w:bCs/>
                <w:sz w:val="20"/>
                <w:szCs w:val="20"/>
              </w:rPr>
              <w:t>Date</w:t>
            </w:r>
          </w:p>
        </w:tc>
      </w:tr>
      <w:tr w:rsidR="007A1E1B" w:rsidRPr="00AA2CC9" w14:paraId="2EA908EB" w14:textId="77777777" w:rsidTr="00BF12AB">
        <w:tc>
          <w:tcPr>
            <w:tcW w:w="637" w:type="dxa"/>
            <w:shd w:val="clear" w:color="auto" w:fill="FFFFFF" w:themeFill="background1"/>
            <w:vAlign w:val="center"/>
          </w:tcPr>
          <w:p w14:paraId="5D33EE0F" w14:textId="77777777" w:rsidR="007A1E1B" w:rsidRPr="00AA2CC9" w:rsidRDefault="007A1E1B" w:rsidP="00FD44E1">
            <w:pPr>
              <w:spacing w:after="0" w:line="240" w:lineRule="auto"/>
              <w:jc w:val="center"/>
              <w:rPr>
                <w:rFonts w:eastAsia="Times New Roman"/>
                <w:b/>
                <w:bCs/>
                <w:sz w:val="20"/>
                <w:szCs w:val="20"/>
              </w:rPr>
            </w:pPr>
            <w:r>
              <w:rPr>
                <w:rFonts w:eastAsia="Times New Roman"/>
                <w:b/>
                <w:bCs/>
                <w:sz w:val="20"/>
                <w:szCs w:val="20"/>
              </w:rPr>
              <w:t>1</w:t>
            </w:r>
          </w:p>
        </w:tc>
        <w:tc>
          <w:tcPr>
            <w:tcW w:w="4948" w:type="dxa"/>
            <w:shd w:val="clear" w:color="auto" w:fill="FFFFFF" w:themeFill="background1"/>
            <w:vAlign w:val="center"/>
          </w:tcPr>
          <w:p w14:paraId="2C408E2A" w14:textId="77777777" w:rsidR="007A1E1B" w:rsidRDefault="007A1E1B" w:rsidP="00FD44E1">
            <w:pPr>
              <w:spacing w:after="0" w:line="240" w:lineRule="auto"/>
              <w:jc w:val="center"/>
              <w:rPr>
                <w:rFonts w:eastAsia="Times New Roman"/>
                <w:sz w:val="20"/>
                <w:szCs w:val="20"/>
              </w:rPr>
            </w:pPr>
            <w:r w:rsidRPr="00F9070F">
              <w:rPr>
                <w:rFonts w:eastAsia="Times New Roman"/>
                <w:sz w:val="20"/>
                <w:szCs w:val="20"/>
              </w:rPr>
              <w:t xml:space="preserve">API Spec Q1 Quality Systems – Practitioner </w:t>
            </w:r>
          </w:p>
          <w:p w14:paraId="439ABD7F" w14:textId="77777777" w:rsidR="007A1E1B" w:rsidRPr="00F9070F" w:rsidRDefault="007A1E1B" w:rsidP="00FD44E1">
            <w:pPr>
              <w:spacing w:after="0" w:line="240" w:lineRule="auto"/>
              <w:jc w:val="center"/>
              <w:rPr>
                <w:rFonts w:eastAsia="Times New Roman"/>
                <w:sz w:val="20"/>
                <w:szCs w:val="20"/>
              </w:rPr>
            </w:pPr>
            <w:r>
              <w:rPr>
                <w:rFonts w:eastAsia="Times New Roman"/>
                <w:sz w:val="20"/>
                <w:szCs w:val="20"/>
              </w:rPr>
              <w:t xml:space="preserve">API U </w:t>
            </w:r>
            <w:r w:rsidRPr="00F9070F">
              <w:rPr>
                <w:rFonts w:eastAsia="Times New Roman"/>
                <w:sz w:val="20"/>
                <w:szCs w:val="20"/>
              </w:rPr>
              <w:t>Lead Auditor Training</w:t>
            </w:r>
            <w:r>
              <w:rPr>
                <w:rFonts w:eastAsia="Times New Roman"/>
                <w:sz w:val="20"/>
                <w:szCs w:val="20"/>
              </w:rPr>
              <w:t>s</w:t>
            </w:r>
          </w:p>
        </w:tc>
        <w:tc>
          <w:tcPr>
            <w:tcW w:w="2843" w:type="dxa"/>
            <w:shd w:val="clear" w:color="auto" w:fill="FFFFFF" w:themeFill="background1"/>
            <w:vAlign w:val="center"/>
          </w:tcPr>
          <w:p w14:paraId="22647B9E" w14:textId="77777777" w:rsidR="007A1E1B" w:rsidRPr="00AA2CC9" w:rsidRDefault="007A1E1B" w:rsidP="00FD44E1">
            <w:pPr>
              <w:spacing w:after="0" w:line="240" w:lineRule="auto"/>
              <w:jc w:val="center"/>
              <w:rPr>
                <w:rFonts w:eastAsia="Times New Roman"/>
                <w:b/>
                <w:bCs/>
                <w:sz w:val="20"/>
                <w:szCs w:val="20"/>
              </w:rPr>
            </w:pPr>
            <w:r>
              <w:rPr>
                <w:rFonts w:eastAsia="Times New Roman"/>
                <w:b/>
                <w:bCs/>
                <w:sz w:val="20"/>
                <w:szCs w:val="20"/>
              </w:rPr>
              <w:t>ICO INTERNATIONAL GROUP PL – SINGAPORE</w:t>
            </w:r>
          </w:p>
        </w:tc>
        <w:tc>
          <w:tcPr>
            <w:tcW w:w="1802" w:type="dxa"/>
            <w:shd w:val="clear" w:color="auto" w:fill="FFFFFF" w:themeFill="background1"/>
            <w:vAlign w:val="center"/>
          </w:tcPr>
          <w:p w14:paraId="03E72502" w14:textId="77777777" w:rsidR="007A1E1B" w:rsidRPr="00AA2CC9" w:rsidRDefault="007A1E1B" w:rsidP="00FD44E1">
            <w:pPr>
              <w:spacing w:after="0" w:line="240" w:lineRule="auto"/>
              <w:jc w:val="center"/>
              <w:rPr>
                <w:rFonts w:eastAsia="Times New Roman"/>
                <w:b/>
                <w:bCs/>
                <w:sz w:val="20"/>
                <w:szCs w:val="20"/>
              </w:rPr>
            </w:pPr>
            <w:r>
              <w:rPr>
                <w:rFonts w:eastAsia="Times New Roman"/>
                <w:b/>
                <w:bCs/>
                <w:sz w:val="20"/>
                <w:szCs w:val="20"/>
              </w:rPr>
              <w:t>Certificates</w:t>
            </w:r>
          </w:p>
        </w:tc>
        <w:tc>
          <w:tcPr>
            <w:tcW w:w="1110" w:type="dxa"/>
            <w:shd w:val="clear" w:color="auto" w:fill="FFFFFF" w:themeFill="background1"/>
            <w:vAlign w:val="center"/>
          </w:tcPr>
          <w:p w14:paraId="55837193" w14:textId="77777777" w:rsidR="007A1E1B" w:rsidRPr="00AA2CC9" w:rsidRDefault="007A1E1B" w:rsidP="00FD44E1">
            <w:pPr>
              <w:spacing w:after="0" w:line="240" w:lineRule="auto"/>
              <w:jc w:val="center"/>
              <w:rPr>
                <w:rFonts w:eastAsia="Times New Roman"/>
                <w:b/>
                <w:bCs/>
                <w:sz w:val="20"/>
                <w:szCs w:val="20"/>
              </w:rPr>
            </w:pPr>
            <w:r>
              <w:rPr>
                <w:rFonts w:eastAsia="Times New Roman"/>
                <w:b/>
                <w:bCs/>
                <w:sz w:val="20"/>
                <w:szCs w:val="20"/>
              </w:rPr>
              <w:t>June, 2021</w:t>
            </w:r>
          </w:p>
        </w:tc>
      </w:tr>
      <w:tr w:rsidR="007A1E1B" w:rsidRPr="00AA2CC9" w14:paraId="54AF1F6F" w14:textId="77777777" w:rsidTr="00BF12AB">
        <w:tc>
          <w:tcPr>
            <w:tcW w:w="637" w:type="dxa"/>
            <w:shd w:val="clear" w:color="auto" w:fill="FFFFFF" w:themeFill="background1"/>
            <w:vAlign w:val="center"/>
          </w:tcPr>
          <w:p w14:paraId="25C7E428" w14:textId="77777777" w:rsidR="007A1E1B" w:rsidRDefault="007A1E1B" w:rsidP="00FD44E1">
            <w:pPr>
              <w:spacing w:after="0" w:line="240" w:lineRule="auto"/>
              <w:jc w:val="center"/>
              <w:rPr>
                <w:rFonts w:eastAsia="Times New Roman"/>
                <w:b/>
                <w:bCs/>
                <w:sz w:val="20"/>
                <w:szCs w:val="20"/>
              </w:rPr>
            </w:pPr>
            <w:r>
              <w:rPr>
                <w:rFonts w:eastAsia="Times New Roman"/>
                <w:b/>
                <w:bCs/>
                <w:sz w:val="20"/>
                <w:szCs w:val="20"/>
              </w:rPr>
              <w:t>2</w:t>
            </w:r>
          </w:p>
        </w:tc>
        <w:tc>
          <w:tcPr>
            <w:tcW w:w="4948" w:type="dxa"/>
            <w:shd w:val="clear" w:color="auto" w:fill="FFFFFF" w:themeFill="background1"/>
            <w:vAlign w:val="center"/>
          </w:tcPr>
          <w:p w14:paraId="0088A2A2" w14:textId="77777777" w:rsidR="007A1E1B" w:rsidRPr="00F9070F" w:rsidRDefault="007A1E1B" w:rsidP="00FD44E1">
            <w:pPr>
              <w:spacing w:after="0" w:line="240" w:lineRule="auto"/>
              <w:jc w:val="center"/>
              <w:rPr>
                <w:rFonts w:eastAsia="Times New Roman"/>
                <w:sz w:val="20"/>
                <w:szCs w:val="20"/>
                <w:lang w:val="en-GB"/>
              </w:rPr>
            </w:pPr>
            <w:r w:rsidRPr="00F9070F">
              <w:rPr>
                <w:rFonts w:eastAsia="Times New Roman"/>
                <w:sz w:val="20"/>
                <w:szCs w:val="20"/>
                <w:lang w:val="en-GB"/>
              </w:rPr>
              <w:t>ISO 14001:2015 Environmental Management Systems</w:t>
            </w:r>
            <w:r>
              <w:rPr>
                <w:rFonts w:eastAsia="Times New Roman"/>
                <w:sz w:val="20"/>
                <w:szCs w:val="20"/>
                <w:lang w:val="en-GB"/>
              </w:rPr>
              <w:t xml:space="preserve"> </w:t>
            </w:r>
            <w:r w:rsidRPr="00F9070F">
              <w:rPr>
                <w:rFonts w:eastAsia="Times New Roman"/>
                <w:sz w:val="20"/>
                <w:szCs w:val="20"/>
                <w:lang w:val="en-GB"/>
              </w:rPr>
              <w:t>(EMS)</w:t>
            </w:r>
          </w:p>
        </w:tc>
        <w:tc>
          <w:tcPr>
            <w:tcW w:w="2843" w:type="dxa"/>
            <w:shd w:val="clear" w:color="auto" w:fill="FFFFFF" w:themeFill="background1"/>
            <w:vAlign w:val="center"/>
          </w:tcPr>
          <w:p w14:paraId="14D3DB00" w14:textId="77777777" w:rsidR="007A1E1B" w:rsidRPr="00305495" w:rsidRDefault="007A1E1B" w:rsidP="00FD44E1">
            <w:pPr>
              <w:pStyle w:val="Heading1"/>
              <w:shd w:val="clear" w:color="auto" w:fill="FFFFFF"/>
              <w:spacing w:before="0" w:after="0" w:line="280" w:lineRule="atLeast"/>
              <w:jc w:val="center"/>
              <w:textAlignment w:val="baseline"/>
              <w:rPr>
                <w:b w:val="0"/>
                <w:bCs w:val="0"/>
                <w:sz w:val="20"/>
                <w:szCs w:val="20"/>
                <w:lang w:val="en-GB"/>
              </w:rPr>
            </w:pPr>
            <w:r w:rsidRPr="00305495">
              <w:rPr>
                <w:b w:val="0"/>
                <w:bCs w:val="0"/>
                <w:sz w:val="20"/>
                <w:szCs w:val="20"/>
                <w:lang w:val="en-GB"/>
              </w:rPr>
              <w:t>Alison online</w:t>
            </w:r>
          </w:p>
        </w:tc>
        <w:tc>
          <w:tcPr>
            <w:tcW w:w="1802" w:type="dxa"/>
            <w:shd w:val="clear" w:color="auto" w:fill="FFFFFF" w:themeFill="background1"/>
            <w:vAlign w:val="center"/>
          </w:tcPr>
          <w:p w14:paraId="1E8540AE" w14:textId="77777777" w:rsidR="007A1E1B" w:rsidRDefault="007A1E1B" w:rsidP="00FD44E1">
            <w:pPr>
              <w:spacing w:after="0" w:line="240" w:lineRule="auto"/>
              <w:jc w:val="center"/>
              <w:rPr>
                <w:rFonts w:eastAsia="Times New Roman"/>
                <w:b/>
                <w:bCs/>
                <w:sz w:val="20"/>
                <w:szCs w:val="20"/>
              </w:rPr>
            </w:pPr>
            <w:r>
              <w:rPr>
                <w:rFonts w:eastAsia="Times New Roman"/>
                <w:b/>
                <w:bCs/>
                <w:sz w:val="20"/>
                <w:szCs w:val="20"/>
              </w:rPr>
              <w:t>Certificate</w:t>
            </w:r>
          </w:p>
        </w:tc>
        <w:tc>
          <w:tcPr>
            <w:tcW w:w="1110" w:type="dxa"/>
            <w:shd w:val="clear" w:color="auto" w:fill="FFFFFF" w:themeFill="background1"/>
            <w:vAlign w:val="center"/>
          </w:tcPr>
          <w:p w14:paraId="790F2298" w14:textId="77777777" w:rsidR="007A1E1B" w:rsidRPr="00CD38B1" w:rsidRDefault="007A1E1B" w:rsidP="00FD44E1">
            <w:pPr>
              <w:spacing w:after="0" w:line="240" w:lineRule="auto"/>
              <w:jc w:val="center"/>
              <w:rPr>
                <w:rFonts w:eastAsia="Times New Roman"/>
                <w:sz w:val="20"/>
                <w:szCs w:val="20"/>
              </w:rPr>
            </w:pPr>
            <w:r w:rsidRPr="00CD38B1">
              <w:rPr>
                <w:rFonts w:eastAsia="Times New Roman"/>
                <w:sz w:val="20"/>
                <w:szCs w:val="20"/>
              </w:rPr>
              <w:t>May, 2021</w:t>
            </w:r>
          </w:p>
        </w:tc>
      </w:tr>
      <w:tr w:rsidR="007A1E1B" w:rsidRPr="00AA2CC9" w14:paraId="58248C0F" w14:textId="77777777" w:rsidTr="00BF12AB">
        <w:tc>
          <w:tcPr>
            <w:tcW w:w="637" w:type="dxa"/>
            <w:shd w:val="clear" w:color="auto" w:fill="FFFFFF" w:themeFill="background1"/>
            <w:vAlign w:val="center"/>
          </w:tcPr>
          <w:p w14:paraId="5D55D172" w14:textId="77777777" w:rsidR="007A1E1B" w:rsidRPr="00AA2CC9" w:rsidRDefault="007A1E1B" w:rsidP="00FD44E1">
            <w:pPr>
              <w:spacing w:after="0" w:line="240" w:lineRule="auto"/>
              <w:jc w:val="center"/>
              <w:rPr>
                <w:rFonts w:eastAsia="Times New Roman"/>
                <w:b/>
                <w:bCs/>
                <w:sz w:val="20"/>
                <w:szCs w:val="20"/>
              </w:rPr>
            </w:pPr>
            <w:r>
              <w:rPr>
                <w:rFonts w:eastAsia="Times New Roman"/>
                <w:b/>
                <w:bCs/>
                <w:sz w:val="20"/>
                <w:szCs w:val="20"/>
              </w:rPr>
              <w:t>3</w:t>
            </w:r>
          </w:p>
        </w:tc>
        <w:tc>
          <w:tcPr>
            <w:tcW w:w="4948" w:type="dxa"/>
            <w:shd w:val="clear" w:color="auto" w:fill="FFFFFF" w:themeFill="background1"/>
            <w:vAlign w:val="center"/>
          </w:tcPr>
          <w:p w14:paraId="4050E060" w14:textId="77777777" w:rsidR="007A1E1B" w:rsidRPr="00F9070F" w:rsidRDefault="007A1E1B" w:rsidP="00FD44E1">
            <w:pPr>
              <w:spacing w:after="0" w:line="240" w:lineRule="auto"/>
              <w:jc w:val="center"/>
              <w:rPr>
                <w:rFonts w:eastAsia="Times New Roman"/>
                <w:sz w:val="20"/>
                <w:szCs w:val="20"/>
                <w:lang w:val="en-GB"/>
              </w:rPr>
            </w:pPr>
            <w:r w:rsidRPr="00F9070F">
              <w:rPr>
                <w:rFonts w:eastAsia="Times New Roman"/>
                <w:sz w:val="20"/>
                <w:szCs w:val="20"/>
                <w:lang w:val="en-GB"/>
              </w:rPr>
              <w:t>ISO 45001:2018 Principles of Occupational Health and Safety Management Systems</w:t>
            </w:r>
          </w:p>
        </w:tc>
        <w:tc>
          <w:tcPr>
            <w:tcW w:w="2843" w:type="dxa"/>
            <w:shd w:val="clear" w:color="auto" w:fill="FFFFFF" w:themeFill="background1"/>
            <w:vAlign w:val="center"/>
          </w:tcPr>
          <w:p w14:paraId="79BC942B" w14:textId="77777777" w:rsidR="007A1E1B" w:rsidRPr="00305495" w:rsidRDefault="007A1E1B" w:rsidP="00FD44E1">
            <w:pPr>
              <w:pStyle w:val="Heading1"/>
              <w:shd w:val="clear" w:color="auto" w:fill="FFFFFF"/>
              <w:spacing w:before="0" w:after="0" w:line="280" w:lineRule="atLeast"/>
              <w:jc w:val="center"/>
              <w:textAlignment w:val="baseline"/>
              <w:rPr>
                <w:b w:val="0"/>
                <w:bCs w:val="0"/>
                <w:sz w:val="20"/>
                <w:szCs w:val="20"/>
                <w:lang w:val="en-GB"/>
              </w:rPr>
            </w:pPr>
            <w:r w:rsidRPr="00305495">
              <w:rPr>
                <w:b w:val="0"/>
                <w:bCs w:val="0"/>
                <w:sz w:val="20"/>
                <w:szCs w:val="20"/>
                <w:lang w:val="en-GB"/>
              </w:rPr>
              <w:t>Alison online</w:t>
            </w:r>
          </w:p>
        </w:tc>
        <w:tc>
          <w:tcPr>
            <w:tcW w:w="1802" w:type="dxa"/>
            <w:shd w:val="clear" w:color="auto" w:fill="FFFFFF" w:themeFill="background1"/>
            <w:vAlign w:val="center"/>
          </w:tcPr>
          <w:p w14:paraId="528D38E5" w14:textId="77777777" w:rsidR="007A1E1B" w:rsidRPr="00AA2CC9" w:rsidRDefault="007A1E1B" w:rsidP="00FD44E1">
            <w:pPr>
              <w:spacing w:after="0" w:line="240" w:lineRule="auto"/>
              <w:jc w:val="center"/>
              <w:rPr>
                <w:rFonts w:eastAsia="Times New Roman"/>
                <w:b/>
                <w:bCs/>
                <w:sz w:val="20"/>
                <w:szCs w:val="20"/>
              </w:rPr>
            </w:pPr>
            <w:r>
              <w:rPr>
                <w:rFonts w:eastAsia="Times New Roman"/>
                <w:b/>
                <w:bCs/>
                <w:sz w:val="20"/>
                <w:szCs w:val="20"/>
              </w:rPr>
              <w:t>Certificate</w:t>
            </w:r>
          </w:p>
        </w:tc>
        <w:tc>
          <w:tcPr>
            <w:tcW w:w="1110" w:type="dxa"/>
            <w:shd w:val="clear" w:color="auto" w:fill="FFFFFF" w:themeFill="background1"/>
            <w:vAlign w:val="center"/>
          </w:tcPr>
          <w:p w14:paraId="0ECC8C06" w14:textId="77777777" w:rsidR="007A1E1B" w:rsidRPr="00CD38B1" w:rsidRDefault="007A1E1B" w:rsidP="00FD44E1">
            <w:pPr>
              <w:spacing w:after="0" w:line="240" w:lineRule="auto"/>
              <w:jc w:val="center"/>
              <w:rPr>
                <w:rFonts w:eastAsia="Times New Roman"/>
                <w:sz w:val="20"/>
                <w:szCs w:val="20"/>
              </w:rPr>
            </w:pPr>
            <w:r w:rsidRPr="00CD38B1">
              <w:rPr>
                <w:rFonts w:eastAsia="Times New Roman"/>
                <w:sz w:val="20"/>
                <w:szCs w:val="20"/>
              </w:rPr>
              <w:t>May, 2021</w:t>
            </w:r>
          </w:p>
        </w:tc>
      </w:tr>
      <w:tr w:rsidR="007A1E1B" w:rsidRPr="00AA2CC9" w14:paraId="02F10E0C" w14:textId="77777777" w:rsidTr="00BF12AB">
        <w:tc>
          <w:tcPr>
            <w:tcW w:w="637" w:type="dxa"/>
            <w:shd w:val="clear" w:color="auto" w:fill="FFFFFF" w:themeFill="background1"/>
            <w:vAlign w:val="center"/>
          </w:tcPr>
          <w:p w14:paraId="0D1DF90A" w14:textId="77777777" w:rsidR="007A1E1B" w:rsidRPr="00AA2CC9" w:rsidRDefault="007A1E1B" w:rsidP="00FD44E1">
            <w:pPr>
              <w:spacing w:after="0" w:line="240" w:lineRule="auto"/>
              <w:jc w:val="center"/>
              <w:rPr>
                <w:rFonts w:eastAsia="Times New Roman"/>
                <w:sz w:val="20"/>
                <w:szCs w:val="20"/>
              </w:rPr>
            </w:pPr>
            <w:r>
              <w:rPr>
                <w:rFonts w:eastAsia="Times New Roman"/>
                <w:sz w:val="20"/>
                <w:szCs w:val="20"/>
              </w:rPr>
              <w:t>4</w:t>
            </w:r>
          </w:p>
        </w:tc>
        <w:tc>
          <w:tcPr>
            <w:tcW w:w="4948" w:type="dxa"/>
            <w:shd w:val="clear" w:color="auto" w:fill="FFFFFF" w:themeFill="background1"/>
            <w:vAlign w:val="center"/>
          </w:tcPr>
          <w:p w14:paraId="51E7A316" w14:textId="77777777" w:rsidR="007A1E1B" w:rsidRPr="00AA2CC9" w:rsidRDefault="007A1E1B" w:rsidP="00FD44E1">
            <w:pPr>
              <w:spacing w:after="0" w:line="240" w:lineRule="auto"/>
              <w:rPr>
                <w:rFonts w:eastAsia="Times New Roman"/>
                <w:sz w:val="20"/>
                <w:szCs w:val="20"/>
              </w:rPr>
            </w:pPr>
            <w:r w:rsidRPr="00AA2CC9">
              <w:rPr>
                <w:rFonts w:eastAsia="Times New Roman"/>
                <w:b/>
                <w:bCs/>
                <w:sz w:val="20"/>
                <w:szCs w:val="20"/>
              </w:rPr>
              <w:t>Metal Cutting Technology</w:t>
            </w:r>
            <w:r w:rsidRPr="00AA2CC9">
              <w:rPr>
                <w:rFonts w:eastAsia="Times New Roman"/>
                <w:sz w:val="20"/>
                <w:szCs w:val="20"/>
              </w:rPr>
              <w:t xml:space="preserve"> E-learning in the following areas:</w:t>
            </w:r>
          </w:p>
          <w:p w14:paraId="3E687482"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-The fundamentals of metal cutting</w:t>
            </w:r>
          </w:p>
          <w:p w14:paraId="484A802F"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-All the important aspects of the main application areas</w:t>
            </w:r>
          </w:p>
          <w:p w14:paraId="6D24668F"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-Choose the right cutting tool for the application</w:t>
            </w:r>
          </w:p>
          <w:p w14:paraId="287F73D6"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-The basis of production economics</w:t>
            </w:r>
          </w:p>
          <w:p w14:paraId="3C8BA432"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-Improvement of Productivity and profitability in workshops</w:t>
            </w:r>
          </w:p>
          <w:p w14:paraId="5426E8A1"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-Definitions of terms and the cutting data formulas</w:t>
            </w:r>
          </w:p>
          <w:p w14:paraId="73B759DA"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-Optimizing cutting data and tool life</w:t>
            </w:r>
          </w:p>
          <w:p w14:paraId="5BFEF994"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-Recognize different types of tool wear and their remedies</w:t>
            </w:r>
          </w:p>
          <w:p w14:paraId="5FB9867E"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-Solve problems in the metal cutting process</w:t>
            </w:r>
          </w:p>
          <w:p w14:paraId="6B6986E8"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-Feel job satisfaction from better knowledge.</w:t>
            </w:r>
          </w:p>
        </w:tc>
        <w:tc>
          <w:tcPr>
            <w:tcW w:w="2843" w:type="dxa"/>
            <w:shd w:val="clear" w:color="auto" w:fill="FFFFFF" w:themeFill="background1"/>
            <w:vAlign w:val="center"/>
          </w:tcPr>
          <w:p w14:paraId="4A696B24" w14:textId="77777777" w:rsidR="007A1E1B" w:rsidRPr="00AA2CC9" w:rsidRDefault="007A1E1B" w:rsidP="00FD44E1">
            <w:pPr>
              <w:spacing w:after="0" w:line="240" w:lineRule="auto"/>
              <w:jc w:val="center"/>
              <w:rPr>
                <w:rFonts w:eastAsia="Times New Roman"/>
                <w:sz w:val="20"/>
                <w:szCs w:val="20"/>
              </w:rPr>
            </w:pPr>
            <w:r w:rsidRPr="00AA2CC9">
              <w:rPr>
                <w:rFonts w:eastAsia="Times New Roman"/>
                <w:b/>
                <w:bCs/>
                <w:sz w:val="20"/>
                <w:szCs w:val="20"/>
              </w:rPr>
              <w:t>SANDVIK</w:t>
            </w:r>
            <w:r w:rsidRPr="00AA2CC9">
              <w:rPr>
                <w:rFonts w:eastAsia="Times New Roman"/>
                <w:sz w:val="20"/>
                <w:szCs w:val="20"/>
              </w:rPr>
              <w:t xml:space="preserve"> Coromnt Academy</w:t>
            </w:r>
          </w:p>
        </w:tc>
        <w:tc>
          <w:tcPr>
            <w:tcW w:w="1802" w:type="dxa"/>
            <w:shd w:val="clear" w:color="auto" w:fill="FFFFFF" w:themeFill="background1"/>
            <w:vAlign w:val="center"/>
          </w:tcPr>
          <w:p w14:paraId="49401D78"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Diploma</w:t>
            </w:r>
          </w:p>
        </w:tc>
        <w:tc>
          <w:tcPr>
            <w:tcW w:w="1110" w:type="dxa"/>
            <w:shd w:val="clear" w:color="auto" w:fill="FFFFFF" w:themeFill="background1"/>
            <w:vAlign w:val="center"/>
          </w:tcPr>
          <w:p w14:paraId="3BB752D2"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April, 2021</w:t>
            </w:r>
          </w:p>
        </w:tc>
      </w:tr>
      <w:tr w:rsidR="007A1E1B" w:rsidRPr="00AA2CC9" w14:paraId="2C44F3DA" w14:textId="77777777" w:rsidTr="00BF12AB">
        <w:tc>
          <w:tcPr>
            <w:tcW w:w="637" w:type="dxa"/>
            <w:shd w:val="clear" w:color="auto" w:fill="FFFFFF" w:themeFill="background1"/>
            <w:vAlign w:val="center"/>
          </w:tcPr>
          <w:p w14:paraId="74B487F8" w14:textId="77777777" w:rsidR="007A1E1B" w:rsidRPr="00AA2CC9" w:rsidRDefault="007A1E1B" w:rsidP="00FD44E1">
            <w:pPr>
              <w:spacing w:after="0" w:line="240" w:lineRule="auto"/>
              <w:jc w:val="center"/>
              <w:rPr>
                <w:rFonts w:eastAsia="Times New Roman"/>
                <w:sz w:val="20"/>
                <w:szCs w:val="20"/>
              </w:rPr>
            </w:pPr>
            <w:r>
              <w:rPr>
                <w:rFonts w:eastAsia="Times New Roman"/>
                <w:sz w:val="20"/>
                <w:szCs w:val="20"/>
              </w:rPr>
              <w:t>5</w:t>
            </w:r>
          </w:p>
        </w:tc>
        <w:tc>
          <w:tcPr>
            <w:tcW w:w="4948" w:type="dxa"/>
            <w:shd w:val="clear" w:color="auto" w:fill="FFFFFF" w:themeFill="background1"/>
            <w:vAlign w:val="center"/>
          </w:tcPr>
          <w:p w14:paraId="4CD13C57"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NEBOSH International General Certificate in Occupational Health and Safety.</w:t>
            </w:r>
          </w:p>
        </w:tc>
        <w:tc>
          <w:tcPr>
            <w:tcW w:w="2843" w:type="dxa"/>
            <w:shd w:val="clear" w:color="auto" w:fill="FFFFFF" w:themeFill="background1"/>
            <w:vAlign w:val="center"/>
          </w:tcPr>
          <w:p w14:paraId="1204C121" w14:textId="77777777" w:rsidR="007A1E1B" w:rsidRPr="00AA2CC9" w:rsidRDefault="007A1E1B" w:rsidP="00FD44E1">
            <w:pPr>
              <w:spacing w:after="0" w:line="240" w:lineRule="auto"/>
              <w:jc w:val="center"/>
              <w:rPr>
                <w:rFonts w:eastAsia="Times New Roman"/>
                <w:sz w:val="20"/>
                <w:szCs w:val="20"/>
              </w:rPr>
            </w:pPr>
            <w:r w:rsidRPr="00AA2CC9">
              <w:rPr>
                <w:rFonts w:eastAsia="Times New Roman"/>
                <w:b/>
                <w:bCs/>
                <w:sz w:val="20"/>
                <w:szCs w:val="20"/>
              </w:rPr>
              <w:t>Learner Partner</w:t>
            </w:r>
            <w:r w:rsidRPr="00AA2CC9">
              <w:rPr>
                <w:rFonts w:eastAsia="Times New Roman"/>
                <w:sz w:val="20"/>
                <w:szCs w:val="20"/>
              </w:rPr>
              <w:t xml:space="preserve"> 335 – HSEQ Professionals</w:t>
            </w:r>
          </w:p>
        </w:tc>
        <w:tc>
          <w:tcPr>
            <w:tcW w:w="1802" w:type="dxa"/>
            <w:shd w:val="clear" w:color="auto" w:fill="FFFFFF" w:themeFill="background1"/>
            <w:vAlign w:val="center"/>
          </w:tcPr>
          <w:p w14:paraId="5B71DB90"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 xml:space="preserve">Certificate </w:t>
            </w:r>
          </w:p>
          <w:p w14:paraId="3A011594"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In-view</w:t>
            </w:r>
          </w:p>
        </w:tc>
        <w:tc>
          <w:tcPr>
            <w:tcW w:w="1110" w:type="dxa"/>
            <w:shd w:val="clear" w:color="auto" w:fill="FFFFFF" w:themeFill="background1"/>
            <w:vAlign w:val="center"/>
          </w:tcPr>
          <w:p w14:paraId="56A5A8AE" w14:textId="30F924D9" w:rsidR="007A1E1B" w:rsidRPr="00AA2CC9" w:rsidRDefault="00A33515" w:rsidP="00FD44E1">
            <w:pPr>
              <w:spacing w:after="0" w:line="240" w:lineRule="auto"/>
              <w:jc w:val="center"/>
              <w:rPr>
                <w:rFonts w:eastAsia="Times New Roman"/>
                <w:sz w:val="20"/>
                <w:szCs w:val="20"/>
              </w:rPr>
            </w:pPr>
            <w:r>
              <w:rPr>
                <w:rFonts w:eastAsia="Times New Roman"/>
                <w:sz w:val="20"/>
                <w:szCs w:val="20"/>
              </w:rPr>
              <w:t>August</w:t>
            </w:r>
            <w:r w:rsidR="007A1E1B">
              <w:rPr>
                <w:rFonts w:eastAsia="Times New Roman"/>
                <w:sz w:val="20"/>
                <w:szCs w:val="20"/>
              </w:rPr>
              <w:t>,</w:t>
            </w:r>
            <w:r w:rsidR="007A1E1B" w:rsidRPr="00AA2CC9">
              <w:rPr>
                <w:rFonts w:eastAsia="Times New Roman"/>
                <w:sz w:val="20"/>
                <w:szCs w:val="20"/>
              </w:rPr>
              <w:t xml:space="preserve"> 2021</w:t>
            </w:r>
          </w:p>
        </w:tc>
      </w:tr>
      <w:tr w:rsidR="007A1E1B" w:rsidRPr="00AA2CC9" w14:paraId="036AD453" w14:textId="77777777" w:rsidTr="00BF12AB">
        <w:tc>
          <w:tcPr>
            <w:tcW w:w="637" w:type="dxa"/>
            <w:shd w:val="clear" w:color="auto" w:fill="FFFFFF" w:themeFill="background1"/>
            <w:vAlign w:val="center"/>
          </w:tcPr>
          <w:p w14:paraId="6C4BC776" w14:textId="77777777" w:rsidR="007A1E1B" w:rsidRPr="00AA2CC9" w:rsidRDefault="007A1E1B" w:rsidP="00FD44E1">
            <w:pPr>
              <w:spacing w:after="0" w:line="240" w:lineRule="auto"/>
              <w:jc w:val="center"/>
              <w:rPr>
                <w:rFonts w:eastAsia="Times New Roman"/>
                <w:sz w:val="20"/>
                <w:szCs w:val="20"/>
              </w:rPr>
            </w:pPr>
            <w:r>
              <w:rPr>
                <w:rFonts w:eastAsia="Times New Roman"/>
                <w:sz w:val="20"/>
                <w:szCs w:val="20"/>
              </w:rPr>
              <w:t>6</w:t>
            </w:r>
          </w:p>
        </w:tc>
        <w:tc>
          <w:tcPr>
            <w:tcW w:w="4948" w:type="dxa"/>
            <w:shd w:val="clear" w:color="auto" w:fill="FFFFFF" w:themeFill="background1"/>
            <w:vAlign w:val="center"/>
          </w:tcPr>
          <w:p w14:paraId="322FEED5"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IOSH Managing Safely</w:t>
            </w:r>
          </w:p>
        </w:tc>
        <w:tc>
          <w:tcPr>
            <w:tcW w:w="2843" w:type="dxa"/>
            <w:shd w:val="clear" w:color="auto" w:fill="FFFFFF" w:themeFill="background1"/>
            <w:vAlign w:val="center"/>
          </w:tcPr>
          <w:p w14:paraId="73EA29AF"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HSEQ Professionals</w:t>
            </w:r>
          </w:p>
        </w:tc>
        <w:tc>
          <w:tcPr>
            <w:tcW w:w="1802" w:type="dxa"/>
            <w:shd w:val="clear" w:color="auto" w:fill="FFFFFF" w:themeFill="background1"/>
            <w:vAlign w:val="center"/>
          </w:tcPr>
          <w:p w14:paraId="794E0346"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 xml:space="preserve">Certificate </w:t>
            </w:r>
            <w:r>
              <w:rPr>
                <w:rFonts w:eastAsia="Times New Roman"/>
                <w:sz w:val="20"/>
                <w:szCs w:val="20"/>
              </w:rPr>
              <w:t>#</w:t>
            </w:r>
            <w:r w:rsidRPr="00AA2CC9">
              <w:rPr>
                <w:rFonts w:eastAsia="Times New Roman"/>
                <w:sz w:val="20"/>
                <w:szCs w:val="20"/>
              </w:rPr>
              <w:t>-</w:t>
            </w:r>
            <w:r w:rsidRPr="00AA2CC9">
              <w:rPr>
                <w:rFonts w:eastAsia="Times New Roman"/>
                <w:b/>
                <w:bCs/>
                <w:sz w:val="20"/>
                <w:szCs w:val="20"/>
              </w:rPr>
              <w:t>756006</w:t>
            </w:r>
          </w:p>
        </w:tc>
        <w:tc>
          <w:tcPr>
            <w:tcW w:w="1110" w:type="dxa"/>
            <w:shd w:val="clear" w:color="auto" w:fill="FFFFFF" w:themeFill="background1"/>
            <w:vAlign w:val="center"/>
          </w:tcPr>
          <w:p w14:paraId="40E0996D"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Jan. 2021</w:t>
            </w:r>
          </w:p>
        </w:tc>
      </w:tr>
      <w:tr w:rsidR="007A1E1B" w:rsidRPr="00AA2CC9" w14:paraId="7C3A57ED" w14:textId="77777777" w:rsidTr="00BF12AB">
        <w:tc>
          <w:tcPr>
            <w:tcW w:w="637" w:type="dxa"/>
            <w:shd w:val="clear" w:color="auto" w:fill="FFFFFF" w:themeFill="background1"/>
            <w:vAlign w:val="center"/>
          </w:tcPr>
          <w:p w14:paraId="346032F1" w14:textId="77777777" w:rsidR="007A1E1B" w:rsidRPr="00AA2CC9" w:rsidRDefault="007A1E1B" w:rsidP="00FD44E1">
            <w:pPr>
              <w:spacing w:after="0" w:line="240" w:lineRule="auto"/>
              <w:jc w:val="center"/>
              <w:rPr>
                <w:rFonts w:eastAsia="Times New Roman"/>
                <w:sz w:val="20"/>
                <w:szCs w:val="20"/>
              </w:rPr>
            </w:pPr>
            <w:r>
              <w:rPr>
                <w:rFonts w:eastAsia="Times New Roman"/>
                <w:sz w:val="20"/>
                <w:szCs w:val="20"/>
              </w:rPr>
              <w:t>7</w:t>
            </w:r>
          </w:p>
        </w:tc>
        <w:tc>
          <w:tcPr>
            <w:tcW w:w="4948" w:type="dxa"/>
            <w:shd w:val="clear" w:color="auto" w:fill="FFFFFF" w:themeFill="background1"/>
            <w:vAlign w:val="center"/>
          </w:tcPr>
          <w:p w14:paraId="698F29A1"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ISO/IEC 17025 Laboratory Management System Awareness and Implementation</w:t>
            </w:r>
          </w:p>
        </w:tc>
        <w:tc>
          <w:tcPr>
            <w:tcW w:w="2843" w:type="dxa"/>
            <w:shd w:val="clear" w:color="auto" w:fill="FFFFFF" w:themeFill="background1"/>
            <w:vAlign w:val="center"/>
          </w:tcPr>
          <w:p w14:paraId="343CFCC6"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HSEQ Professionals</w:t>
            </w:r>
          </w:p>
        </w:tc>
        <w:tc>
          <w:tcPr>
            <w:tcW w:w="1802" w:type="dxa"/>
            <w:shd w:val="clear" w:color="auto" w:fill="FFFFFF" w:themeFill="background1"/>
            <w:vAlign w:val="center"/>
          </w:tcPr>
          <w:p w14:paraId="22BA185D"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Certificate</w:t>
            </w:r>
          </w:p>
        </w:tc>
        <w:tc>
          <w:tcPr>
            <w:tcW w:w="1110" w:type="dxa"/>
            <w:shd w:val="clear" w:color="auto" w:fill="FFFFFF" w:themeFill="background1"/>
            <w:vAlign w:val="center"/>
          </w:tcPr>
          <w:p w14:paraId="584578DB"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Jan. 2021</w:t>
            </w:r>
          </w:p>
        </w:tc>
      </w:tr>
      <w:tr w:rsidR="007A1E1B" w:rsidRPr="00AA2CC9" w14:paraId="2C7A2787" w14:textId="77777777" w:rsidTr="00BF12AB">
        <w:tc>
          <w:tcPr>
            <w:tcW w:w="637" w:type="dxa"/>
            <w:shd w:val="clear" w:color="auto" w:fill="FFFFFF" w:themeFill="background1"/>
            <w:vAlign w:val="center"/>
          </w:tcPr>
          <w:p w14:paraId="654C0E4A" w14:textId="77777777" w:rsidR="007A1E1B" w:rsidRPr="00AA2CC9" w:rsidRDefault="007A1E1B" w:rsidP="00FD44E1">
            <w:pPr>
              <w:spacing w:after="0" w:line="240" w:lineRule="auto"/>
              <w:jc w:val="center"/>
              <w:rPr>
                <w:rFonts w:eastAsia="Times New Roman"/>
                <w:sz w:val="20"/>
                <w:szCs w:val="20"/>
              </w:rPr>
            </w:pPr>
            <w:r>
              <w:rPr>
                <w:rFonts w:eastAsia="Times New Roman"/>
                <w:sz w:val="20"/>
                <w:szCs w:val="20"/>
              </w:rPr>
              <w:t>8</w:t>
            </w:r>
          </w:p>
        </w:tc>
        <w:tc>
          <w:tcPr>
            <w:tcW w:w="4948" w:type="dxa"/>
            <w:shd w:val="clear" w:color="auto" w:fill="FFFFFF" w:themeFill="background1"/>
            <w:vAlign w:val="center"/>
          </w:tcPr>
          <w:p w14:paraId="31CD1C01"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Mastering Strategic Management</w:t>
            </w:r>
          </w:p>
        </w:tc>
        <w:tc>
          <w:tcPr>
            <w:tcW w:w="2843" w:type="dxa"/>
            <w:shd w:val="clear" w:color="auto" w:fill="FFFFFF" w:themeFill="background1"/>
            <w:vAlign w:val="center"/>
          </w:tcPr>
          <w:p w14:paraId="24B81427"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Crescita International Consultants</w:t>
            </w:r>
          </w:p>
        </w:tc>
        <w:tc>
          <w:tcPr>
            <w:tcW w:w="1802" w:type="dxa"/>
            <w:shd w:val="clear" w:color="auto" w:fill="FFFFFF" w:themeFill="background1"/>
            <w:vAlign w:val="center"/>
          </w:tcPr>
          <w:p w14:paraId="44E9E213"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Certificate</w:t>
            </w:r>
          </w:p>
        </w:tc>
        <w:tc>
          <w:tcPr>
            <w:tcW w:w="1110" w:type="dxa"/>
            <w:shd w:val="clear" w:color="auto" w:fill="FFFFFF" w:themeFill="background1"/>
            <w:vAlign w:val="center"/>
          </w:tcPr>
          <w:p w14:paraId="5B92DECC"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Jan. 2021</w:t>
            </w:r>
          </w:p>
        </w:tc>
      </w:tr>
      <w:tr w:rsidR="007A1E1B" w:rsidRPr="00AA2CC9" w14:paraId="20EE4556" w14:textId="77777777" w:rsidTr="00BF12AB">
        <w:tc>
          <w:tcPr>
            <w:tcW w:w="637" w:type="dxa"/>
            <w:shd w:val="clear" w:color="auto" w:fill="FFFFFF" w:themeFill="background1"/>
            <w:vAlign w:val="center"/>
          </w:tcPr>
          <w:p w14:paraId="654B43B4" w14:textId="77777777" w:rsidR="007A1E1B" w:rsidRPr="00AA2CC9" w:rsidRDefault="007A1E1B" w:rsidP="00FD44E1">
            <w:pPr>
              <w:spacing w:after="0" w:line="240" w:lineRule="auto"/>
              <w:jc w:val="center"/>
              <w:rPr>
                <w:rFonts w:eastAsia="Times New Roman"/>
                <w:sz w:val="20"/>
                <w:szCs w:val="20"/>
              </w:rPr>
            </w:pPr>
            <w:r>
              <w:rPr>
                <w:rFonts w:eastAsia="Times New Roman"/>
                <w:sz w:val="20"/>
                <w:szCs w:val="20"/>
              </w:rPr>
              <w:t>9</w:t>
            </w:r>
          </w:p>
        </w:tc>
        <w:tc>
          <w:tcPr>
            <w:tcW w:w="4948" w:type="dxa"/>
            <w:shd w:val="clear" w:color="auto" w:fill="FFFFFF" w:themeFill="background1"/>
            <w:vAlign w:val="center"/>
          </w:tcPr>
          <w:p w14:paraId="13712C2E"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Train the Trainer</w:t>
            </w:r>
          </w:p>
        </w:tc>
        <w:tc>
          <w:tcPr>
            <w:tcW w:w="2843" w:type="dxa"/>
            <w:shd w:val="clear" w:color="auto" w:fill="FFFFFF" w:themeFill="background1"/>
            <w:vAlign w:val="center"/>
          </w:tcPr>
          <w:p w14:paraId="77B8A7BD"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Crescita International Consultants</w:t>
            </w:r>
          </w:p>
        </w:tc>
        <w:tc>
          <w:tcPr>
            <w:tcW w:w="1802" w:type="dxa"/>
            <w:shd w:val="clear" w:color="auto" w:fill="FFFFFF" w:themeFill="background1"/>
            <w:vAlign w:val="center"/>
          </w:tcPr>
          <w:p w14:paraId="0208055C"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Certificate</w:t>
            </w:r>
          </w:p>
        </w:tc>
        <w:tc>
          <w:tcPr>
            <w:tcW w:w="1110" w:type="dxa"/>
            <w:shd w:val="clear" w:color="auto" w:fill="FFFFFF" w:themeFill="background1"/>
            <w:vAlign w:val="center"/>
          </w:tcPr>
          <w:p w14:paraId="08C24C1A"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Dec. 2020</w:t>
            </w:r>
          </w:p>
        </w:tc>
      </w:tr>
      <w:tr w:rsidR="007A1E1B" w:rsidRPr="00AA2CC9" w14:paraId="0261A294" w14:textId="77777777" w:rsidTr="00BF12AB">
        <w:tc>
          <w:tcPr>
            <w:tcW w:w="637" w:type="dxa"/>
            <w:shd w:val="clear" w:color="auto" w:fill="FFFFFF" w:themeFill="background1"/>
            <w:vAlign w:val="center"/>
          </w:tcPr>
          <w:p w14:paraId="6FE6AE13" w14:textId="77777777" w:rsidR="007A1E1B" w:rsidRPr="00AA2CC9" w:rsidRDefault="007A1E1B" w:rsidP="00FD44E1">
            <w:pPr>
              <w:spacing w:after="0" w:line="240" w:lineRule="auto"/>
              <w:jc w:val="center"/>
              <w:rPr>
                <w:rFonts w:eastAsia="Times New Roman"/>
                <w:sz w:val="20"/>
                <w:szCs w:val="20"/>
              </w:rPr>
            </w:pPr>
            <w:r>
              <w:rPr>
                <w:rFonts w:eastAsia="Times New Roman"/>
                <w:sz w:val="20"/>
                <w:szCs w:val="20"/>
              </w:rPr>
              <w:t>10</w:t>
            </w:r>
          </w:p>
        </w:tc>
        <w:tc>
          <w:tcPr>
            <w:tcW w:w="4948" w:type="dxa"/>
            <w:shd w:val="clear" w:color="auto" w:fill="FFFFFF" w:themeFill="background1"/>
            <w:vAlign w:val="center"/>
          </w:tcPr>
          <w:p w14:paraId="7FB1088B"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Certified Manager of Quality/Organizational Excellence Certification</w:t>
            </w:r>
          </w:p>
        </w:tc>
        <w:tc>
          <w:tcPr>
            <w:tcW w:w="2843" w:type="dxa"/>
            <w:shd w:val="clear" w:color="auto" w:fill="FFFFFF" w:themeFill="background1"/>
            <w:vAlign w:val="center"/>
          </w:tcPr>
          <w:p w14:paraId="45A1CBD5"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American Society for Quality (ASQ)</w:t>
            </w:r>
          </w:p>
        </w:tc>
        <w:tc>
          <w:tcPr>
            <w:tcW w:w="1802" w:type="dxa"/>
            <w:shd w:val="clear" w:color="auto" w:fill="FFFFFF" w:themeFill="background1"/>
            <w:vAlign w:val="center"/>
          </w:tcPr>
          <w:p w14:paraId="6B1596A6" w14:textId="77777777" w:rsidR="007A1E1B" w:rsidRPr="00AA2CC9" w:rsidRDefault="007A1E1B" w:rsidP="00FD44E1">
            <w:pPr>
              <w:spacing w:after="0" w:line="240" w:lineRule="auto"/>
              <w:jc w:val="center"/>
              <w:rPr>
                <w:rFonts w:eastAsia="Times New Roman"/>
                <w:sz w:val="20"/>
                <w:szCs w:val="20"/>
              </w:rPr>
            </w:pPr>
            <w:r w:rsidRPr="00AA2CC9">
              <w:rPr>
                <w:rFonts w:eastAsia="Times New Roman"/>
                <w:b/>
                <w:bCs/>
                <w:sz w:val="20"/>
                <w:szCs w:val="20"/>
              </w:rPr>
              <w:t>ASQ ID-65890493</w:t>
            </w:r>
            <w:r w:rsidRPr="00AA2CC9">
              <w:rPr>
                <w:rFonts w:eastAsia="Times New Roman"/>
                <w:sz w:val="20"/>
                <w:szCs w:val="20"/>
              </w:rPr>
              <w:t xml:space="preserve"> CMQ/OE Certificate </w:t>
            </w:r>
          </w:p>
          <w:p w14:paraId="36414A34"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(In-view)</w:t>
            </w:r>
          </w:p>
        </w:tc>
        <w:tc>
          <w:tcPr>
            <w:tcW w:w="1110" w:type="dxa"/>
            <w:shd w:val="clear" w:color="auto" w:fill="FFFFFF" w:themeFill="background1"/>
            <w:vAlign w:val="center"/>
          </w:tcPr>
          <w:p w14:paraId="01C875F3"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Oct. 2020 to Dec. 2020</w:t>
            </w:r>
          </w:p>
        </w:tc>
      </w:tr>
      <w:tr w:rsidR="007A1E1B" w:rsidRPr="00AA2CC9" w14:paraId="7F2C44D8" w14:textId="77777777" w:rsidTr="00BF12AB">
        <w:tc>
          <w:tcPr>
            <w:tcW w:w="637" w:type="dxa"/>
            <w:shd w:val="clear" w:color="auto" w:fill="FFFFFF" w:themeFill="background1"/>
            <w:vAlign w:val="center"/>
          </w:tcPr>
          <w:p w14:paraId="76A6BD30" w14:textId="77777777" w:rsidR="007A1E1B" w:rsidRPr="00AA2CC9" w:rsidRDefault="007A1E1B" w:rsidP="00FD44E1">
            <w:pPr>
              <w:spacing w:after="0" w:line="240" w:lineRule="auto"/>
              <w:jc w:val="center"/>
              <w:rPr>
                <w:rFonts w:eastAsia="Times New Roman"/>
                <w:sz w:val="20"/>
                <w:szCs w:val="20"/>
              </w:rPr>
            </w:pPr>
            <w:r>
              <w:rPr>
                <w:rFonts w:eastAsia="Times New Roman"/>
                <w:sz w:val="20"/>
                <w:szCs w:val="20"/>
              </w:rPr>
              <w:t>11</w:t>
            </w:r>
          </w:p>
        </w:tc>
        <w:tc>
          <w:tcPr>
            <w:tcW w:w="4948" w:type="dxa"/>
            <w:shd w:val="clear" w:color="auto" w:fill="FFFFFF" w:themeFill="background1"/>
            <w:vAlign w:val="center"/>
          </w:tcPr>
          <w:p w14:paraId="75B4DED4"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ISO 9001:2015 CQI-IRCA QMS Lead Auditor</w:t>
            </w:r>
          </w:p>
        </w:tc>
        <w:tc>
          <w:tcPr>
            <w:tcW w:w="2843" w:type="dxa"/>
            <w:shd w:val="clear" w:color="auto" w:fill="FFFFFF" w:themeFill="background1"/>
            <w:vAlign w:val="center"/>
          </w:tcPr>
          <w:p w14:paraId="36D56214"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HSEQ Professional</w:t>
            </w:r>
            <w:r>
              <w:rPr>
                <w:rFonts w:eastAsia="Times New Roman"/>
                <w:sz w:val="20"/>
                <w:szCs w:val="20"/>
              </w:rPr>
              <w:t>s</w:t>
            </w:r>
          </w:p>
        </w:tc>
        <w:tc>
          <w:tcPr>
            <w:tcW w:w="1802" w:type="dxa"/>
            <w:shd w:val="clear" w:color="auto" w:fill="FFFFFF" w:themeFill="background1"/>
            <w:vAlign w:val="center"/>
          </w:tcPr>
          <w:p w14:paraId="332064DF"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Certificate: CQI and IRCA ULN:</w:t>
            </w:r>
            <w:r w:rsidRPr="00AA2CC9">
              <w:rPr>
                <w:rFonts w:eastAsia="Times New Roman"/>
                <w:b/>
                <w:bCs/>
                <w:sz w:val="20"/>
                <w:szCs w:val="20"/>
              </w:rPr>
              <w:t>260234</w:t>
            </w:r>
          </w:p>
        </w:tc>
        <w:tc>
          <w:tcPr>
            <w:tcW w:w="1110" w:type="dxa"/>
            <w:shd w:val="clear" w:color="auto" w:fill="FFFFFF" w:themeFill="background1"/>
            <w:vAlign w:val="center"/>
          </w:tcPr>
          <w:p w14:paraId="7CCA7D0D"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Aug. 2020 to Sept. 2020</w:t>
            </w:r>
          </w:p>
        </w:tc>
      </w:tr>
      <w:tr w:rsidR="007A1E1B" w:rsidRPr="00AA2CC9" w14:paraId="56965106" w14:textId="77777777" w:rsidTr="00BF12AB">
        <w:tc>
          <w:tcPr>
            <w:tcW w:w="637" w:type="dxa"/>
            <w:shd w:val="clear" w:color="auto" w:fill="FFFFFF" w:themeFill="background1"/>
            <w:vAlign w:val="center"/>
          </w:tcPr>
          <w:p w14:paraId="605A0CAD" w14:textId="77777777" w:rsidR="007A1E1B" w:rsidRPr="00AA2CC9" w:rsidRDefault="007A1E1B" w:rsidP="00FD44E1">
            <w:pPr>
              <w:spacing w:after="0" w:line="240" w:lineRule="auto"/>
              <w:jc w:val="center"/>
              <w:rPr>
                <w:rFonts w:eastAsia="Times New Roman"/>
                <w:sz w:val="20"/>
                <w:szCs w:val="20"/>
              </w:rPr>
            </w:pPr>
            <w:r>
              <w:rPr>
                <w:rFonts w:eastAsia="Times New Roman"/>
                <w:sz w:val="20"/>
                <w:szCs w:val="20"/>
              </w:rPr>
              <w:t>12</w:t>
            </w:r>
          </w:p>
        </w:tc>
        <w:tc>
          <w:tcPr>
            <w:tcW w:w="4948" w:type="dxa"/>
            <w:shd w:val="clear" w:color="auto" w:fill="FFFFFF" w:themeFill="background1"/>
            <w:vAlign w:val="center"/>
          </w:tcPr>
          <w:p w14:paraId="79A52C93"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ISO 41001:2018 Certified Facility Management System Awareness &amp; Implementation</w:t>
            </w:r>
          </w:p>
        </w:tc>
        <w:tc>
          <w:tcPr>
            <w:tcW w:w="2843" w:type="dxa"/>
            <w:shd w:val="clear" w:color="auto" w:fill="FFFFFF" w:themeFill="background1"/>
            <w:vAlign w:val="center"/>
          </w:tcPr>
          <w:p w14:paraId="50ABFA8A"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HSEQ Professional</w:t>
            </w:r>
            <w:r>
              <w:rPr>
                <w:rFonts w:eastAsia="Times New Roman"/>
                <w:sz w:val="20"/>
                <w:szCs w:val="20"/>
              </w:rPr>
              <w:t>s</w:t>
            </w:r>
          </w:p>
        </w:tc>
        <w:tc>
          <w:tcPr>
            <w:tcW w:w="1802" w:type="dxa"/>
            <w:shd w:val="clear" w:color="auto" w:fill="FFFFFF" w:themeFill="background1"/>
            <w:vAlign w:val="center"/>
          </w:tcPr>
          <w:p w14:paraId="70B752C7"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ISO 41001:2018 Certificate</w:t>
            </w:r>
          </w:p>
        </w:tc>
        <w:tc>
          <w:tcPr>
            <w:tcW w:w="1110" w:type="dxa"/>
            <w:shd w:val="clear" w:color="auto" w:fill="FFFFFF" w:themeFill="background1"/>
            <w:vAlign w:val="center"/>
          </w:tcPr>
          <w:p w14:paraId="43EF838B"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Jul. 2020</w:t>
            </w:r>
          </w:p>
        </w:tc>
      </w:tr>
      <w:tr w:rsidR="007A1E1B" w:rsidRPr="00AA2CC9" w14:paraId="4728C5BD" w14:textId="77777777" w:rsidTr="00BF12AB">
        <w:tc>
          <w:tcPr>
            <w:tcW w:w="637" w:type="dxa"/>
            <w:shd w:val="clear" w:color="auto" w:fill="FFFFFF" w:themeFill="background1"/>
            <w:vAlign w:val="center"/>
          </w:tcPr>
          <w:p w14:paraId="5FAF31BD" w14:textId="77777777" w:rsidR="007A1E1B" w:rsidRPr="00AA2CC9" w:rsidRDefault="007A1E1B" w:rsidP="00FD44E1">
            <w:pPr>
              <w:spacing w:after="0" w:line="240" w:lineRule="auto"/>
              <w:jc w:val="center"/>
              <w:rPr>
                <w:rFonts w:eastAsia="Times New Roman"/>
                <w:sz w:val="20"/>
                <w:szCs w:val="20"/>
              </w:rPr>
            </w:pPr>
            <w:r>
              <w:rPr>
                <w:rFonts w:eastAsia="Times New Roman"/>
                <w:sz w:val="20"/>
                <w:szCs w:val="20"/>
              </w:rPr>
              <w:t>13</w:t>
            </w:r>
          </w:p>
        </w:tc>
        <w:tc>
          <w:tcPr>
            <w:tcW w:w="4948" w:type="dxa"/>
            <w:shd w:val="clear" w:color="auto" w:fill="FFFFFF" w:themeFill="background1"/>
            <w:vAlign w:val="center"/>
          </w:tcPr>
          <w:p w14:paraId="5F140257"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 xml:space="preserve">ISO 19011 Fundamentals of Auditing </w:t>
            </w:r>
          </w:p>
        </w:tc>
        <w:tc>
          <w:tcPr>
            <w:tcW w:w="2843" w:type="dxa"/>
            <w:shd w:val="clear" w:color="auto" w:fill="FFFFFF" w:themeFill="background1"/>
            <w:vAlign w:val="center"/>
          </w:tcPr>
          <w:p w14:paraId="1DAAA5EA"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Crescita International Consultants</w:t>
            </w:r>
          </w:p>
        </w:tc>
        <w:tc>
          <w:tcPr>
            <w:tcW w:w="1802" w:type="dxa"/>
            <w:shd w:val="clear" w:color="auto" w:fill="FFFFFF" w:themeFill="background1"/>
            <w:vAlign w:val="center"/>
          </w:tcPr>
          <w:p w14:paraId="36ABC179"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ISO 19011 Certificate</w:t>
            </w:r>
          </w:p>
        </w:tc>
        <w:tc>
          <w:tcPr>
            <w:tcW w:w="1110" w:type="dxa"/>
            <w:shd w:val="clear" w:color="auto" w:fill="FFFFFF" w:themeFill="background1"/>
            <w:vAlign w:val="center"/>
          </w:tcPr>
          <w:p w14:paraId="762A1306"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Oct. 2020</w:t>
            </w:r>
          </w:p>
        </w:tc>
      </w:tr>
      <w:tr w:rsidR="007A1E1B" w:rsidRPr="00AA2CC9" w14:paraId="6F638FDD" w14:textId="77777777" w:rsidTr="00BF12AB">
        <w:tc>
          <w:tcPr>
            <w:tcW w:w="637" w:type="dxa"/>
            <w:shd w:val="clear" w:color="auto" w:fill="FFFFFF" w:themeFill="background1"/>
            <w:vAlign w:val="center"/>
          </w:tcPr>
          <w:p w14:paraId="0236C78B"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1</w:t>
            </w:r>
            <w:r>
              <w:rPr>
                <w:rFonts w:eastAsia="Times New Roman"/>
                <w:sz w:val="20"/>
                <w:szCs w:val="20"/>
              </w:rPr>
              <w:t>4</w:t>
            </w:r>
          </w:p>
        </w:tc>
        <w:tc>
          <w:tcPr>
            <w:tcW w:w="4948" w:type="dxa"/>
            <w:shd w:val="clear" w:color="auto" w:fill="FFFFFF" w:themeFill="background1"/>
            <w:vAlign w:val="center"/>
          </w:tcPr>
          <w:p w14:paraId="0A91D7D9"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 xml:space="preserve">Certified Lean Six Sigma Master Black Belt </w:t>
            </w:r>
          </w:p>
          <w:p w14:paraId="181243BA"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[CLSSYB, CLSSGB, CLSSBB &amp; CLSSMBB]</w:t>
            </w:r>
          </w:p>
        </w:tc>
        <w:tc>
          <w:tcPr>
            <w:tcW w:w="2843" w:type="dxa"/>
            <w:shd w:val="clear" w:color="auto" w:fill="FFFFFF" w:themeFill="background1"/>
            <w:vAlign w:val="center"/>
          </w:tcPr>
          <w:p w14:paraId="0FBD0145"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ANEXAS EUROPE</w:t>
            </w:r>
          </w:p>
        </w:tc>
        <w:tc>
          <w:tcPr>
            <w:tcW w:w="1802" w:type="dxa"/>
            <w:shd w:val="clear" w:color="auto" w:fill="FFFFFF" w:themeFill="background1"/>
            <w:vAlign w:val="center"/>
          </w:tcPr>
          <w:p w14:paraId="60E65BF7"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[CLSSYB, CLSSGB, CLSSBB &amp; CLSSMBB]</w:t>
            </w:r>
          </w:p>
        </w:tc>
        <w:tc>
          <w:tcPr>
            <w:tcW w:w="1110" w:type="dxa"/>
            <w:shd w:val="clear" w:color="auto" w:fill="FFFFFF" w:themeFill="background1"/>
            <w:vAlign w:val="center"/>
          </w:tcPr>
          <w:p w14:paraId="0062F527"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May 2020 to Sept. 2020</w:t>
            </w:r>
          </w:p>
        </w:tc>
      </w:tr>
      <w:tr w:rsidR="007A1E1B" w:rsidRPr="00AA2CC9" w14:paraId="2773EACB" w14:textId="77777777" w:rsidTr="00BF12AB">
        <w:tc>
          <w:tcPr>
            <w:tcW w:w="637" w:type="dxa"/>
            <w:shd w:val="clear" w:color="auto" w:fill="FFFFFF" w:themeFill="background1"/>
            <w:vAlign w:val="center"/>
          </w:tcPr>
          <w:p w14:paraId="5993020D"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1</w:t>
            </w:r>
            <w:r>
              <w:rPr>
                <w:rFonts w:eastAsia="Times New Roman"/>
                <w:sz w:val="20"/>
                <w:szCs w:val="20"/>
              </w:rPr>
              <w:t>5</w:t>
            </w:r>
          </w:p>
        </w:tc>
        <w:tc>
          <w:tcPr>
            <w:tcW w:w="4948" w:type="dxa"/>
            <w:shd w:val="clear" w:color="auto" w:fill="FFFFFF" w:themeFill="background1"/>
            <w:vAlign w:val="center"/>
          </w:tcPr>
          <w:p w14:paraId="77C2A32E"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 xml:space="preserve">American Society for Non-Destructive Testing </w:t>
            </w:r>
          </w:p>
          <w:p w14:paraId="00FB2296"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[ASNT] Level-II</w:t>
            </w:r>
          </w:p>
        </w:tc>
        <w:tc>
          <w:tcPr>
            <w:tcW w:w="2843" w:type="dxa"/>
            <w:shd w:val="clear" w:color="auto" w:fill="FFFFFF" w:themeFill="background1"/>
            <w:vAlign w:val="center"/>
          </w:tcPr>
          <w:p w14:paraId="3D6A862C"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Global Inspection Services Dammam, KSA</w:t>
            </w:r>
          </w:p>
        </w:tc>
        <w:tc>
          <w:tcPr>
            <w:tcW w:w="1802" w:type="dxa"/>
            <w:shd w:val="clear" w:color="auto" w:fill="FFFFFF" w:themeFill="background1"/>
            <w:vAlign w:val="center"/>
          </w:tcPr>
          <w:p w14:paraId="3AAA09DF"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Renewal Level-II in MT, UT, RT, PT &amp; VT Certificate</w:t>
            </w:r>
          </w:p>
        </w:tc>
        <w:tc>
          <w:tcPr>
            <w:tcW w:w="1110" w:type="dxa"/>
            <w:shd w:val="clear" w:color="auto" w:fill="FFFFFF" w:themeFill="background1"/>
            <w:vAlign w:val="center"/>
          </w:tcPr>
          <w:p w14:paraId="284984AF"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April 2020</w:t>
            </w:r>
          </w:p>
        </w:tc>
      </w:tr>
      <w:tr w:rsidR="007A1E1B" w:rsidRPr="00AA2CC9" w14:paraId="75492697" w14:textId="77777777" w:rsidTr="00BF12AB">
        <w:tc>
          <w:tcPr>
            <w:tcW w:w="637" w:type="dxa"/>
            <w:shd w:val="clear" w:color="auto" w:fill="FFFFFF" w:themeFill="background1"/>
            <w:vAlign w:val="center"/>
          </w:tcPr>
          <w:p w14:paraId="25033096"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1</w:t>
            </w:r>
            <w:r>
              <w:rPr>
                <w:rFonts w:eastAsia="Times New Roman"/>
                <w:sz w:val="20"/>
                <w:szCs w:val="20"/>
              </w:rPr>
              <w:t>6</w:t>
            </w:r>
          </w:p>
        </w:tc>
        <w:tc>
          <w:tcPr>
            <w:tcW w:w="4948" w:type="dxa"/>
            <w:shd w:val="clear" w:color="auto" w:fill="FFFFFF" w:themeFill="background1"/>
            <w:vAlign w:val="center"/>
          </w:tcPr>
          <w:p w14:paraId="066B9EDF"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Effective Quality Management for Manager’s Training</w:t>
            </w:r>
          </w:p>
        </w:tc>
        <w:tc>
          <w:tcPr>
            <w:tcW w:w="2843" w:type="dxa"/>
            <w:shd w:val="clear" w:color="auto" w:fill="FFFFFF" w:themeFill="background1"/>
            <w:vAlign w:val="center"/>
          </w:tcPr>
          <w:p w14:paraId="69BA8336"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Thompson &amp; Grace Investments Limited, PHC, Nigeria</w:t>
            </w:r>
          </w:p>
        </w:tc>
        <w:tc>
          <w:tcPr>
            <w:tcW w:w="1802" w:type="dxa"/>
            <w:shd w:val="clear" w:color="auto" w:fill="FFFFFF" w:themeFill="background1"/>
            <w:vAlign w:val="center"/>
          </w:tcPr>
          <w:p w14:paraId="3348A348"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Certificate</w:t>
            </w:r>
          </w:p>
        </w:tc>
        <w:tc>
          <w:tcPr>
            <w:tcW w:w="1110" w:type="dxa"/>
            <w:shd w:val="clear" w:color="auto" w:fill="FFFFFF" w:themeFill="background1"/>
            <w:vAlign w:val="center"/>
          </w:tcPr>
          <w:p w14:paraId="04ACD3E2"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Dec. 2014</w:t>
            </w:r>
          </w:p>
        </w:tc>
      </w:tr>
      <w:tr w:rsidR="007A1E1B" w:rsidRPr="00AA2CC9" w14:paraId="1CA3585F" w14:textId="77777777" w:rsidTr="00BF12AB">
        <w:tc>
          <w:tcPr>
            <w:tcW w:w="637" w:type="dxa"/>
            <w:shd w:val="clear" w:color="auto" w:fill="FFFFFF" w:themeFill="background1"/>
            <w:vAlign w:val="center"/>
          </w:tcPr>
          <w:p w14:paraId="125A767B"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1</w:t>
            </w:r>
            <w:r>
              <w:rPr>
                <w:rFonts w:eastAsia="Times New Roman"/>
                <w:sz w:val="20"/>
                <w:szCs w:val="20"/>
              </w:rPr>
              <w:t>7</w:t>
            </w:r>
          </w:p>
        </w:tc>
        <w:tc>
          <w:tcPr>
            <w:tcW w:w="4948" w:type="dxa"/>
            <w:shd w:val="clear" w:color="auto" w:fill="FFFFFF" w:themeFill="background1"/>
            <w:vAlign w:val="center"/>
          </w:tcPr>
          <w:p w14:paraId="337FF778"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Programming, Operations, Tools Setting &amp; Management of Sinumerik 840.D Control</w:t>
            </w:r>
          </w:p>
        </w:tc>
        <w:tc>
          <w:tcPr>
            <w:tcW w:w="2843" w:type="dxa"/>
            <w:shd w:val="clear" w:color="auto" w:fill="FFFFFF" w:themeFill="background1"/>
            <w:vAlign w:val="center"/>
          </w:tcPr>
          <w:p w14:paraId="4F458591"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WLF MillTurn Technologies, Linz, Austria</w:t>
            </w:r>
          </w:p>
        </w:tc>
        <w:tc>
          <w:tcPr>
            <w:tcW w:w="1802" w:type="dxa"/>
            <w:shd w:val="clear" w:color="auto" w:fill="FFFFFF" w:themeFill="background1"/>
            <w:vAlign w:val="center"/>
          </w:tcPr>
          <w:p w14:paraId="3921F6C0"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Certificate</w:t>
            </w:r>
          </w:p>
        </w:tc>
        <w:tc>
          <w:tcPr>
            <w:tcW w:w="1110" w:type="dxa"/>
            <w:shd w:val="clear" w:color="auto" w:fill="FFFFFF" w:themeFill="background1"/>
            <w:vAlign w:val="center"/>
          </w:tcPr>
          <w:p w14:paraId="6703ECE1"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Aug. to Nov. 2014</w:t>
            </w:r>
          </w:p>
        </w:tc>
      </w:tr>
      <w:tr w:rsidR="007A1E1B" w:rsidRPr="00AA2CC9" w14:paraId="205DF1F1" w14:textId="77777777" w:rsidTr="00BF12AB">
        <w:tc>
          <w:tcPr>
            <w:tcW w:w="637" w:type="dxa"/>
            <w:shd w:val="clear" w:color="auto" w:fill="FFFFFF" w:themeFill="background1"/>
            <w:vAlign w:val="center"/>
          </w:tcPr>
          <w:p w14:paraId="4181E5D1"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lastRenderedPageBreak/>
              <w:t>1</w:t>
            </w:r>
            <w:r>
              <w:rPr>
                <w:rFonts w:eastAsia="Times New Roman"/>
                <w:sz w:val="20"/>
                <w:szCs w:val="20"/>
              </w:rPr>
              <w:t>8</w:t>
            </w:r>
          </w:p>
        </w:tc>
        <w:tc>
          <w:tcPr>
            <w:tcW w:w="4948" w:type="dxa"/>
            <w:shd w:val="clear" w:color="auto" w:fill="FFFFFF" w:themeFill="background1"/>
            <w:vAlign w:val="center"/>
          </w:tcPr>
          <w:p w14:paraId="2F5A4A55"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TopSolid CAD/CAM V6.15</w:t>
            </w:r>
          </w:p>
        </w:tc>
        <w:tc>
          <w:tcPr>
            <w:tcW w:w="2843" w:type="dxa"/>
            <w:shd w:val="clear" w:color="auto" w:fill="FFFFFF" w:themeFill="background1"/>
            <w:vAlign w:val="center"/>
          </w:tcPr>
          <w:p w14:paraId="35E27CB1"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ComData Technologies, Vienna, Austria</w:t>
            </w:r>
          </w:p>
        </w:tc>
        <w:tc>
          <w:tcPr>
            <w:tcW w:w="1802" w:type="dxa"/>
            <w:shd w:val="clear" w:color="auto" w:fill="FFFFFF" w:themeFill="background1"/>
            <w:vAlign w:val="center"/>
          </w:tcPr>
          <w:p w14:paraId="4CD655A9"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Certificate</w:t>
            </w:r>
          </w:p>
        </w:tc>
        <w:tc>
          <w:tcPr>
            <w:tcW w:w="1110" w:type="dxa"/>
            <w:shd w:val="clear" w:color="auto" w:fill="FFFFFF" w:themeFill="background1"/>
            <w:vAlign w:val="center"/>
          </w:tcPr>
          <w:p w14:paraId="55A1198C"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May 2014</w:t>
            </w:r>
          </w:p>
        </w:tc>
      </w:tr>
      <w:tr w:rsidR="007A1E1B" w:rsidRPr="00AA2CC9" w14:paraId="13C9DBB8" w14:textId="77777777" w:rsidTr="00BF12AB">
        <w:tc>
          <w:tcPr>
            <w:tcW w:w="637" w:type="dxa"/>
            <w:shd w:val="clear" w:color="auto" w:fill="FFFFFF" w:themeFill="background1"/>
            <w:vAlign w:val="center"/>
          </w:tcPr>
          <w:p w14:paraId="4F177B79"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1</w:t>
            </w:r>
            <w:r>
              <w:rPr>
                <w:rFonts w:eastAsia="Times New Roman"/>
                <w:sz w:val="20"/>
                <w:szCs w:val="20"/>
              </w:rPr>
              <w:t>9</w:t>
            </w:r>
          </w:p>
        </w:tc>
        <w:tc>
          <w:tcPr>
            <w:tcW w:w="4948" w:type="dxa"/>
            <w:shd w:val="clear" w:color="auto" w:fill="FFFFFF" w:themeFill="background1"/>
            <w:vAlign w:val="center"/>
          </w:tcPr>
          <w:p w14:paraId="52E8B164"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 xml:space="preserve">Programming Training for Control Sinumerik 840.D MillTurn </w:t>
            </w:r>
          </w:p>
        </w:tc>
        <w:tc>
          <w:tcPr>
            <w:tcW w:w="2843" w:type="dxa"/>
            <w:shd w:val="clear" w:color="auto" w:fill="FFFFFF" w:themeFill="background1"/>
            <w:vAlign w:val="center"/>
          </w:tcPr>
          <w:p w14:paraId="43EA1A67"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WLF MillTurn Technologies, Linz, Austria</w:t>
            </w:r>
          </w:p>
        </w:tc>
        <w:tc>
          <w:tcPr>
            <w:tcW w:w="1802" w:type="dxa"/>
            <w:shd w:val="clear" w:color="auto" w:fill="FFFFFF" w:themeFill="background1"/>
            <w:vAlign w:val="center"/>
          </w:tcPr>
          <w:p w14:paraId="0703A96E"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Certificate</w:t>
            </w:r>
          </w:p>
        </w:tc>
        <w:tc>
          <w:tcPr>
            <w:tcW w:w="1110" w:type="dxa"/>
            <w:shd w:val="clear" w:color="auto" w:fill="FFFFFF" w:themeFill="background1"/>
            <w:vAlign w:val="center"/>
          </w:tcPr>
          <w:p w14:paraId="3287836E"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April 2014</w:t>
            </w:r>
          </w:p>
        </w:tc>
      </w:tr>
      <w:tr w:rsidR="007A1E1B" w:rsidRPr="00AA2CC9" w14:paraId="6EF7950C" w14:textId="77777777" w:rsidTr="00BF12AB">
        <w:tc>
          <w:tcPr>
            <w:tcW w:w="637" w:type="dxa"/>
            <w:shd w:val="clear" w:color="auto" w:fill="FFFFFF" w:themeFill="background1"/>
            <w:vAlign w:val="center"/>
          </w:tcPr>
          <w:p w14:paraId="41FEE3A2" w14:textId="77777777" w:rsidR="007A1E1B" w:rsidRPr="00AA2CC9" w:rsidRDefault="007A1E1B" w:rsidP="00FD44E1">
            <w:pPr>
              <w:spacing w:after="0" w:line="240" w:lineRule="auto"/>
              <w:jc w:val="center"/>
              <w:rPr>
                <w:rFonts w:eastAsia="Times New Roman"/>
                <w:sz w:val="20"/>
                <w:szCs w:val="20"/>
              </w:rPr>
            </w:pPr>
            <w:r>
              <w:rPr>
                <w:rFonts w:eastAsia="Times New Roman"/>
                <w:sz w:val="20"/>
                <w:szCs w:val="20"/>
              </w:rPr>
              <w:t>20</w:t>
            </w:r>
          </w:p>
        </w:tc>
        <w:tc>
          <w:tcPr>
            <w:tcW w:w="4948" w:type="dxa"/>
            <w:shd w:val="clear" w:color="auto" w:fill="FFFFFF" w:themeFill="background1"/>
            <w:vAlign w:val="center"/>
          </w:tcPr>
          <w:p w14:paraId="6A6F83C2"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 xml:space="preserve">ISO 9001:2008 QMS Internal Auditors’ Course </w:t>
            </w:r>
          </w:p>
        </w:tc>
        <w:tc>
          <w:tcPr>
            <w:tcW w:w="2843" w:type="dxa"/>
            <w:shd w:val="clear" w:color="auto" w:fill="FFFFFF" w:themeFill="background1"/>
            <w:vAlign w:val="center"/>
          </w:tcPr>
          <w:p w14:paraId="531E955F"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BSA, PHC, Nigeria</w:t>
            </w:r>
          </w:p>
        </w:tc>
        <w:tc>
          <w:tcPr>
            <w:tcW w:w="1802" w:type="dxa"/>
            <w:shd w:val="clear" w:color="auto" w:fill="FFFFFF" w:themeFill="background1"/>
            <w:vAlign w:val="center"/>
          </w:tcPr>
          <w:p w14:paraId="57554CEE"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Certificate</w:t>
            </w:r>
          </w:p>
        </w:tc>
        <w:tc>
          <w:tcPr>
            <w:tcW w:w="1110" w:type="dxa"/>
            <w:shd w:val="clear" w:color="auto" w:fill="FFFFFF" w:themeFill="background1"/>
            <w:vAlign w:val="center"/>
          </w:tcPr>
          <w:p w14:paraId="7E75241E"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Mar. 2014</w:t>
            </w:r>
          </w:p>
        </w:tc>
      </w:tr>
      <w:tr w:rsidR="007A1E1B" w:rsidRPr="00AA2CC9" w14:paraId="1D2A2414" w14:textId="77777777" w:rsidTr="00BF12AB">
        <w:tc>
          <w:tcPr>
            <w:tcW w:w="637" w:type="dxa"/>
            <w:shd w:val="clear" w:color="auto" w:fill="FFFFFF" w:themeFill="background1"/>
            <w:vAlign w:val="center"/>
          </w:tcPr>
          <w:p w14:paraId="2B1DDAD5" w14:textId="77777777" w:rsidR="007A1E1B" w:rsidRPr="00AA2CC9" w:rsidRDefault="007A1E1B" w:rsidP="00FD44E1">
            <w:pPr>
              <w:spacing w:after="0" w:line="240" w:lineRule="auto"/>
              <w:jc w:val="center"/>
              <w:rPr>
                <w:rFonts w:eastAsia="Times New Roman"/>
                <w:sz w:val="20"/>
                <w:szCs w:val="20"/>
              </w:rPr>
            </w:pPr>
            <w:r>
              <w:rPr>
                <w:rFonts w:eastAsia="Times New Roman"/>
                <w:sz w:val="20"/>
                <w:szCs w:val="20"/>
              </w:rPr>
              <w:t>21</w:t>
            </w:r>
          </w:p>
        </w:tc>
        <w:tc>
          <w:tcPr>
            <w:tcW w:w="4948" w:type="dxa"/>
            <w:shd w:val="clear" w:color="auto" w:fill="FFFFFF" w:themeFill="background1"/>
            <w:vAlign w:val="center"/>
          </w:tcPr>
          <w:p w14:paraId="3360DF64"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Corrective Action &amp; Rootcause Analysis, CARA</w:t>
            </w:r>
          </w:p>
        </w:tc>
        <w:tc>
          <w:tcPr>
            <w:tcW w:w="2843" w:type="dxa"/>
            <w:shd w:val="clear" w:color="auto" w:fill="FFFFFF" w:themeFill="background1"/>
            <w:vAlign w:val="center"/>
          </w:tcPr>
          <w:p w14:paraId="2666DA25"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BSA, PHC, Nigeria</w:t>
            </w:r>
          </w:p>
        </w:tc>
        <w:tc>
          <w:tcPr>
            <w:tcW w:w="1802" w:type="dxa"/>
            <w:shd w:val="clear" w:color="auto" w:fill="FFFFFF" w:themeFill="background1"/>
            <w:vAlign w:val="center"/>
          </w:tcPr>
          <w:p w14:paraId="52CB769C"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Certificate</w:t>
            </w:r>
          </w:p>
        </w:tc>
        <w:tc>
          <w:tcPr>
            <w:tcW w:w="1110" w:type="dxa"/>
            <w:shd w:val="clear" w:color="auto" w:fill="FFFFFF" w:themeFill="background1"/>
            <w:vAlign w:val="center"/>
          </w:tcPr>
          <w:p w14:paraId="62922F36"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Mar. 2014</w:t>
            </w:r>
          </w:p>
        </w:tc>
      </w:tr>
      <w:tr w:rsidR="007A1E1B" w:rsidRPr="00AA2CC9" w14:paraId="1CD6990F" w14:textId="77777777" w:rsidTr="00BF12AB">
        <w:tc>
          <w:tcPr>
            <w:tcW w:w="637" w:type="dxa"/>
            <w:shd w:val="clear" w:color="auto" w:fill="FFFFFF" w:themeFill="background1"/>
            <w:vAlign w:val="center"/>
          </w:tcPr>
          <w:p w14:paraId="74B6D799" w14:textId="77777777" w:rsidR="007A1E1B" w:rsidRPr="00AA2CC9" w:rsidRDefault="007A1E1B" w:rsidP="00FD44E1">
            <w:pPr>
              <w:spacing w:after="0" w:line="240" w:lineRule="auto"/>
              <w:jc w:val="center"/>
              <w:rPr>
                <w:rFonts w:eastAsia="Times New Roman"/>
                <w:sz w:val="20"/>
                <w:szCs w:val="20"/>
              </w:rPr>
            </w:pPr>
            <w:r>
              <w:rPr>
                <w:rFonts w:eastAsia="Times New Roman"/>
                <w:sz w:val="20"/>
                <w:szCs w:val="20"/>
              </w:rPr>
              <w:t>22</w:t>
            </w:r>
          </w:p>
        </w:tc>
        <w:tc>
          <w:tcPr>
            <w:tcW w:w="4948" w:type="dxa"/>
            <w:shd w:val="clear" w:color="auto" w:fill="FFFFFF" w:themeFill="background1"/>
            <w:vAlign w:val="center"/>
          </w:tcPr>
          <w:p w14:paraId="2579FB99"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Mazatrol Programming Course</w:t>
            </w:r>
          </w:p>
        </w:tc>
        <w:tc>
          <w:tcPr>
            <w:tcW w:w="2843" w:type="dxa"/>
            <w:shd w:val="clear" w:color="auto" w:fill="FFFFFF" w:themeFill="background1"/>
            <w:vAlign w:val="center"/>
          </w:tcPr>
          <w:p w14:paraId="53B5EF87"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ME Machines, Aberdeen, UK</w:t>
            </w:r>
          </w:p>
        </w:tc>
        <w:tc>
          <w:tcPr>
            <w:tcW w:w="1802" w:type="dxa"/>
            <w:shd w:val="clear" w:color="auto" w:fill="FFFFFF" w:themeFill="background1"/>
            <w:vAlign w:val="center"/>
          </w:tcPr>
          <w:p w14:paraId="05B2EACF"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Certificate</w:t>
            </w:r>
          </w:p>
        </w:tc>
        <w:tc>
          <w:tcPr>
            <w:tcW w:w="1110" w:type="dxa"/>
            <w:shd w:val="clear" w:color="auto" w:fill="FFFFFF" w:themeFill="background1"/>
            <w:vAlign w:val="center"/>
          </w:tcPr>
          <w:p w14:paraId="3BE6B5BB"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2010</w:t>
            </w:r>
          </w:p>
        </w:tc>
      </w:tr>
      <w:tr w:rsidR="007A1E1B" w:rsidRPr="00AA2CC9" w14:paraId="2F86EC14" w14:textId="77777777" w:rsidTr="00BF12AB">
        <w:tc>
          <w:tcPr>
            <w:tcW w:w="637" w:type="dxa"/>
            <w:shd w:val="clear" w:color="auto" w:fill="FFFFFF" w:themeFill="background1"/>
            <w:vAlign w:val="center"/>
          </w:tcPr>
          <w:p w14:paraId="6FBA8AEB"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2</w:t>
            </w:r>
            <w:r>
              <w:rPr>
                <w:rFonts w:eastAsia="Times New Roman"/>
                <w:sz w:val="20"/>
                <w:szCs w:val="20"/>
              </w:rPr>
              <w:t>3</w:t>
            </w:r>
          </w:p>
        </w:tc>
        <w:tc>
          <w:tcPr>
            <w:tcW w:w="4948" w:type="dxa"/>
            <w:shd w:val="clear" w:color="auto" w:fill="FFFFFF" w:themeFill="background1"/>
            <w:vAlign w:val="center"/>
          </w:tcPr>
          <w:p w14:paraId="62705B98"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Safety Fire Warden Certificate Course</w:t>
            </w:r>
          </w:p>
        </w:tc>
        <w:tc>
          <w:tcPr>
            <w:tcW w:w="2843" w:type="dxa"/>
            <w:shd w:val="clear" w:color="auto" w:fill="FFFFFF" w:themeFill="background1"/>
            <w:vAlign w:val="center"/>
          </w:tcPr>
          <w:p w14:paraId="0B76CABC"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RockTop safety Integral Services, PHC, Nigeria</w:t>
            </w:r>
          </w:p>
        </w:tc>
        <w:tc>
          <w:tcPr>
            <w:tcW w:w="1802" w:type="dxa"/>
            <w:shd w:val="clear" w:color="auto" w:fill="FFFFFF" w:themeFill="background1"/>
            <w:vAlign w:val="center"/>
          </w:tcPr>
          <w:p w14:paraId="674C5314"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Certificate</w:t>
            </w:r>
          </w:p>
        </w:tc>
        <w:tc>
          <w:tcPr>
            <w:tcW w:w="1110" w:type="dxa"/>
            <w:shd w:val="clear" w:color="auto" w:fill="FFFFFF" w:themeFill="background1"/>
            <w:vAlign w:val="center"/>
          </w:tcPr>
          <w:p w14:paraId="761C1CB9"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2009</w:t>
            </w:r>
          </w:p>
        </w:tc>
      </w:tr>
      <w:tr w:rsidR="007A1E1B" w:rsidRPr="00AA2CC9" w14:paraId="10288D40" w14:textId="77777777" w:rsidTr="00BF12AB">
        <w:tc>
          <w:tcPr>
            <w:tcW w:w="637" w:type="dxa"/>
            <w:shd w:val="clear" w:color="auto" w:fill="FFFFFF" w:themeFill="background1"/>
            <w:vAlign w:val="center"/>
          </w:tcPr>
          <w:p w14:paraId="661B934E"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2</w:t>
            </w:r>
            <w:r>
              <w:rPr>
                <w:rFonts w:eastAsia="Times New Roman"/>
                <w:sz w:val="20"/>
                <w:szCs w:val="20"/>
              </w:rPr>
              <w:t>4</w:t>
            </w:r>
          </w:p>
        </w:tc>
        <w:tc>
          <w:tcPr>
            <w:tcW w:w="4948" w:type="dxa"/>
            <w:shd w:val="clear" w:color="auto" w:fill="FFFFFF" w:themeFill="background1"/>
            <w:vAlign w:val="center"/>
          </w:tcPr>
          <w:p w14:paraId="4AEF0195"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Industrial Safety/First Aid Certificate Course</w:t>
            </w:r>
          </w:p>
        </w:tc>
        <w:tc>
          <w:tcPr>
            <w:tcW w:w="2843" w:type="dxa"/>
            <w:shd w:val="clear" w:color="auto" w:fill="FFFFFF" w:themeFill="background1"/>
            <w:vAlign w:val="center"/>
          </w:tcPr>
          <w:p w14:paraId="4E1CA0B2"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Nigerian Red Cross Society</w:t>
            </w:r>
          </w:p>
        </w:tc>
        <w:tc>
          <w:tcPr>
            <w:tcW w:w="1802" w:type="dxa"/>
            <w:shd w:val="clear" w:color="auto" w:fill="FFFFFF" w:themeFill="background1"/>
            <w:vAlign w:val="center"/>
          </w:tcPr>
          <w:p w14:paraId="3B4DB843"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Certificate</w:t>
            </w:r>
          </w:p>
        </w:tc>
        <w:tc>
          <w:tcPr>
            <w:tcW w:w="1110" w:type="dxa"/>
            <w:shd w:val="clear" w:color="auto" w:fill="FFFFFF" w:themeFill="background1"/>
            <w:vAlign w:val="center"/>
          </w:tcPr>
          <w:p w14:paraId="2FA2B5E3"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2009</w:t>
            </w:r>
          </w:p>
        </w:tc>
      </w:tr>
      <w:tr w:rsidR="007A1E1B" w:rsidRPr="00AA2CC9" w14:paraId="4E3711A3" w14:textId="77777777" w:rsidTr="00BF12AB">
        <w:tc>
          <w:tcPr>
            <w:tcW w:w="637" w:type="dxa"/>
            <w:shd w:val="clear" w:color="auto" w:fill="FFFFFF" w:themeFill="background1"/>
            <w:vAlign w:val="center"/>
          </w:tcPr>
          <w:p w14:paraId="7EBF842C"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2</w:t>
            </w:r>
            <w:r>
              <w:rPr>
                <w:rFonts w:eastAsia="Times New Roman"/>
                <w:sz w:val="20"/>
                <w:szCs w:val="20"/>
              </w:rPr>
              <w:t>5</w:t>
            </w:r>
          </w:p>
        </w:tc>
        <w:tc>
          <w:tcPr>
            <w:tcW w:w="4948" w:type="dxa"/>
            <w:shd w:val="clear" w:color="auto" w:fill="FFFFFF" w:themeFill="background1"/>
            <w:vAlign w:val="center"/>
          </w:tcPr>
          <w:p w14:paraId="143E8778" w14:textId="77777777" w:rsidR="007A1E1B" w:rsidRPr="00AA2CC9" w:rsidRDefault="007A1E1B" w:rsidP="00FD44E1">
            <w:pPr>
              <w:spacing w:after="0" w:line="240" w:lineRule="auto"/>
              <w:rPr>
                <w:rFonts w:eastAsia="Times New Roman"/>
                <w:sz w:val="20"/>
                <w:szCs w:val="20"/>
              </w:rPr>
            </w:pPr>
            <w:r w:rsidRPr="00AA2CC9">
              <w:rPr>
                <w:rFonts w:eastAsia="Times New Roman"/>
                <w:sz w:val="20"/>
                <w:szCs w:val="20"/>
              </w:rPr>
              <w:t>Safety Basic Fire Fighting Certificate Course</w:t>
            </w:r>
          </w:p>
        </w:tc>
        <w:tc>
          <w:tcPr>
            <w:tcW w:w="2843" w:type="dxa"/>
            <w:shd w:val="clear" w:color="auto" w:fill="FFFFFF" w:themeFill="background1"/>
            <w:vAlign w:val="center"/>
          </w:tcPr>
          <w:p w14:paraId="3DDFC742"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RockTop safety Integral Services, PHC, Nigeria</w:t>
            </w:r>
          </w:p>
        </w:tc>
        <w:tc>
          <w:tcPr>
            <w:tcW w:w="1802" w:type="dxa"/>
            <w:shd w:val="clear" w:color="auto" w:fill="FFFFFF" w:themeFill="background1"/>
            <w:vAlign w:val="center"/>
          </w:tcPr>
          <w:p w14:paraId="4CEBFF73"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Certificate</w:t>
            </w:r>
          </w:p>
        </w:tc>
        <w:tc>
          <w:tcPr>
            <w:tcW w:w="1110" w:type="dxa"/>
            <w:shd w:val="clear" w:color="auto" w:fill="FFFFFF" w:themeFill="background1"/>
            <w:vAlign w:val="center"/>
          </w:tcPr>
          <w:p w14:paraId="14B3BBC4" w14:textId="77777777" w:rsidR="007A1E1B" w:rsidRPr="00AA2CC9" w:rsidRDefault="007A1E1B" w:rsidP="00FD44E1">
            <w:pPr>
              <w:spacing w:after="0" w:line="240" w:lineRule="auto"/>
              <w:jc w:val="center"/>
              <w:rPr>
                <w:rFonts w:eastAsia="Times New Roman"/>
                <w:sz w:val="20"/>
                <w:szCs w:val="20"/>
              </w:rPr>
            </w:pPr>
            <w:r w:rsidRPr="00AA2CC9">
              <w:rPr>
                <w:rFonts w:eastAsia="Times New Roman"/>
                <w:sz w:val="20"/>
                <w:szCs w:val="20"/>
              </w:rPr>
              <w:t>2009</w:t>
            </w:r>
          </w:p>
        </w:tc>
      </w:tr>
    </w:tbl>
    <w:p w14:paraId="713E0A7E" w14:textId="2FC17B22" w:rsidR="00015ED7" w:rsidRPr="004C3ABC" w:rsidRDefault="00015ED7" w:rsidP="002A668E">
      <w:pPr>
        <w:spacing w:after="0"/>
        <w:rPr>
          <w:sz w:val="18"/>
          <w:szCs w:val="18"/>
        </w:rPr>
      </w:pPr>
    </w:p>
    <w:tbl>
      <w:tblPr>
        <w:tblStyle w:val="TableGrid"/>
        <w:tblW w:w="11430" w:type="dxa"/>
        <w:tblInd w:w="-275" w:type="dxa"/>
        <w:tblLook w:val="04A0" w:firstRow="1" w:lastRow="0" w:firstColumn="1" w:lastColumn="0" w:noHBand="0" w:noVBand="1"/>
      </w:tblPr>
      <w:tblGrid>
        <w:gridCol w:w="11430"/>
      </w:tblGrid>
      <w:tr w:rsidR="002A668E" w14:paraId="3C2F5DCA" w14:textId="77777777" w:rsidTr="002A668E">
        <w:tc>
          <w:tcPr>
            <w:tcW w:w="11430" w:type="dxa"/>
            <w:shd w:val="clear" w:color="auto" w:fill="0070C0"/>
          </w:tcPr>
          <w:p w14:paraId="4A6267A7" w14:textId="3EFE1130" w:rsidR="002A668E" w:rsidRDefault="002A668E" w:rsidP="002A668E">
            <w:pPr>
              <w:jc w:val="center"/>
            </w:pPr>
            <w:r>
              <w:rPr>
                <w:rFonts w:eastAsia="Times New Roman"/>
                <w:b/>
                <w:bCs/>
                <w:color w:val="FFFFFF" w:themeColor="background1"/>
                <w:sz w:val="28"/>
                <w:szCs w:val="32"/>
              </w:rPr>
              <w:t>Work Experience</w:t>
            </w:r>
          </w:p>
        </w:tc>
      </w:tr>
      <w:tr w:rsidR="002A668E" w14:paraId="7CD0BD43" w14:textId="77777777" w:rsidTr="002A668E">
        <w:tc>
          <w:tcPr>
            <w:tcW w:w="11430" w:type="dxa"/>
          </w:tcPr>
          <w:p w14:paraId="64F70CD1" w14:textId="77777777" w:rsidR="002A668E" w:rsidRDefault="002A668E" w:rsidP="002A668E">
            <w:pPr>
              <w:rPr>
                <w:rFonts w:eastAsia="Times New Roman"/>
                <w:b/>
                <w:sz w:val="18"/>
                <w:szCs w:val="24"/>
              </w:rPr>
            </w:pPr>
            <w:r w:rsidRPr="00FB5019">
              <w:rPr>
                <w:rFonts w:eastAsia="Times New Roman"/>
                <w:i/>
                <w:sz w:val="18"/>
                <w:szCs w:val="24"/>
              </w:rPr>
              <w:t>Company:</w:t>
            </w:r>
            <w:r w:rsidRPr="00FB5019">
              <w:rPr>
                <w:rFonts w:eastAsia="Times New Roman"/>
                <w:sz w:val="18"/>
                <w:szCs w:val="24"/>
              </w:rPr>
              <w:tab/>
            </w:r>
            <w:r>
              <w:rPr>
                <w:rFonts w:eastAsia="Times New Roman"/>
                <w:b/>
                <w:sz w:val="18"/>
                <w:szCs w:val="24"/>
              </w:rPr>
              <w:t>DYNAMIC OIL TOOLS CO. LTD., Third Industrial City-3, Sector –II Block 07, Dammam, KSA    (Sept 2020 –  May 2021</w:t>
            </w:r>
            <w:r w:rsidRPr="00FB5019">
              <w:rPr>
                <w:rFonts w:eastAsia="Times New Roman"/>
                <w:b/>
                <w:sz w:val="18"/>
                <w:szCs w:val="24"/>
              </w:rPr>
              <w:t xml:space="preserve">) </w:t>
            </w:r>
          </w:p>
          <w:p w14:paraId="74B38BF5" w14:textId="77777777" w:rsidR="002A668E" w:rsidRPr="00FB5019" w:rsidRDefault="002A668E" w:rsidP="002A668E">
            <w:pPr>
              <w:rPr>
                <w:rFonts w:eastAsia="Times New Roman"/>
                <w:sz w:val="18"/>
                <w:szCs w:val="24"/>
              </w:rPr>
            </w:pPr>
            <w:r>
              <w:rPr>
                <w:rFonts w:eastAsia="Times New Roman"/>
                <w:b/>
                <w:sz w:val="18"/>
                <w:szCs w:val="24"/>
              </w:rPr>
              <w:tab/>
            </w:r>
            <w:r w:rsidRPr="00FB5019">
              <w:rPr>
                <w:rFonts w:eastAsia="Times New Roman"/>
                <w:i/>
                <w:sz w:val="18"/>
                <w:szCs w:val="24"/>
              </w:rPr>
              <w:t>Position:</w:t>
            </w:r>
            <w:r w:rsidRPr="00FB5019">
              <w:rPr>
                <w:rFonts w:eastAsia="Times New Roman"/>
                <w:sz w:val="18"/>
                <w:szCs w:val="24"/>
              </w:rPr>
              <w:tab/>
            </w:r>
            <w:r>
              <w:rPr>
                <w:rFonts w:eastAsia="Times New Roman"/>
                <w:b/>
                <w:sz w:val="18"/>
                <w:szCs w:val="24"/>
              </w:rPr>
              <w:t>QHSE Manager &amp; Management Representative [9 – Months Contract]</w:t>
            </w:r>
          </w:p>
          <w:p w14:paraId="270D34A2" w14:textId="77777777" w:rsidR="002A668E" w:rsidRDefault="002A668E" w:rsidP="002A668E">
            <w:pPr>
              <w:rPr>
                <w:rFonts w:eastAsia="Times New Roman"/>
                <w:b/>
                <w:sz w:val="18"/>
                <w:szCs w:val="24"/>
              </w:rPr>
            </w:pPr>
            <w:r>
              <w:rPr>
                <w:rFonts w:eastAsia="Times New Roman"/>
                <w:b/>
                <w:sz w:val="20"/>
                <w:szCs w:val="24"/>
              </w:rPr>
              <w:tab/>
            </w:r>
            <w:r w:rsidRPr="00D71B74">
              <w:rPr>
                <w:rFonts w:eastAsia="Times New Roman"/>
                <w:b/>
                <w:sz w:val="18"/>
                <w:szCs w:val="24"/>
              </w:rPr>
              <w:t>Responsibilities;</w:t>
            </w:r>
          </w:p>
          <w:p w14:paraId="40A903CB" w14:textId="21A9207D" w:rsidR="002A668E" w:rsidRDefault="002A668E" w:rsidP="00874187">
            <w:pPr>
              <w:numPr>
                <w:ilvl w:val="0"/>
                <w:numId w:val="6"/>
              </w:numPr>
              <w:rPr>
                <w:rFonts w:eastAsia="Times New Roman"/>
                <w:b/>
                <w:sz w:val="18"/>
                <w:szCs w:val="24"/>
              </w:rPr>
            </w:pPr>
            <w:r>
              <w:rPr>
                <w:rFonts w:eastAsia="Times New Roman"/>
                <w:b/>
                <w:sz w:val="18"/>
                <w:szCs w:val="24"/>
              </w:rPr>
              <w:t>QHSE Manager [</w:t>
            </w:r>
            <w:r w:rsidR="00874187">
              <w:rPr>
                <w:rFonts w:eastAsia="Times New Roman"/>
                <w:b/>
                <w:sz w:val="18"/>
                <w:szCs w:val="24"/>
              </w:rPr>
              <w:t xml:space="preserve">Security &amp; </w:t>
            </w:r>
            <w:r>
              <w:rPr>
                <w:rFonts w:eastAsia="Times New Roman"/>
                <w:b/>
                <w:sz w:val="18"/>
                <w:szCs w:val="24"/>
              </w:rPr>
              <w:t>Emergency Tasks]</w:t>
            </w:r>
          </w:p>
          <w:p w14:paraId="2F034D87" w14:textId="77777777" w:rsidR="002A668E" w:rsidRPr="00972C9A" w:rsidRDefault="002A668E" w:rsidP="00874187">
            <w:pPr>
              <w:numPr>
                <w:ilvl w:val="0"/>
                <w:numId w:val="6"/>
              </w:numPr>
              <w:rPr>
                <w:rFonts w:eastAsia="Times New Roman" w:cs="Calibri"/>
                <w:b/>
                <w:sz w:val="18"/>
                <w:szCs w:val="18"/>
              </w:rPr>
            </w:pPr>
            <w:r w:rsidRPr="00972C9A">
              <w:rPr>
                <w:rFonts w:cs="Calibri"/>
                <w:sz w:val="18"/>
                <w:szCs w:val="18"/>
              </w:rPr>
              <w:t>Promote the mission, vision, and values of the organization</w:t>
            </w:r>
          </w:p>
          <w:p w14:paraId="2CC1F229" w14:textId="77777777" w:rsidR="002A668E" w:rsidRPr="00972C9A" w:rsidRDefault="002A668E" w:rsidP="00874187">
            <w:pPr>
              <w:numPr>
                <w:ilvl w:val="0"/>
                <w:numId w:val="6"/>
              </w:numPr>
              <w:rPr>
                <w:rFonts w:eastAsia="Times New Roman" w:cs="Calibri"/>
                <w:b/>
                <w:sz w:val="18"/>
                <w:szCs w:val="18"/>
              </w:rPr>
            </w:pPr>
            <w:r w:rsidRPr="00972C9A">
              <w:rPr>
                <w:rFonts w:cs="Calibri"/>
                <w:sz w:val="18"/>
                <w:szCs w:val="18"/>
              </w:rPr>
              <w:t xml:space="preserve">Coordinate Medivac activities in the organization during the emergency high risk cases with the Medical Air Service </w:t>
            </w:r>
          </w:p>
          <w:p w14:paraId="2773D8A0" w14:textId="77777777" w:rsidR="002A668E" w:rsidRPr="00972C9A" w:rsidRDefault="002A668E" w:rsidP="00874187">
            <w:pPr>
              <w:numPr>
                <w:ilvl w:val="0"/>
                <w:numId w:val="6"/>
              </w:numPr>
              <w:rPr>
                <w:rFonts w:eastAsia="Times New Roman" w:cs="Calibri"/>
                <w:b/>
                <w:sz w:val="18"/>
                <w:szCs w:val="18"/>
              </w:rPr>
            </w:pPr>
            <w:r w:rsidRPr="00972C9A">
              <w:rPr>
                <w:rFonts w:eastAsia="Times New Roman" w:cs="Calibri"/>
                <w:b/>
                <w:sz w:val="18"/>
                <w:szCs w:val="18"/>
              </w:rPr>
              <w:t xml:space="preserve">Lead </w:t>
            </w:r>
            <w:r w:rsidRPr="00972C9A">
              <w:rPr>
                <w:rFonts w:cs="Calibri"/>
                <w:color w:val="000000"/>
                <w:sz w:val="18"/>
                <w:szCs w:val="18"/>
              </w:rPr>
              <w:t>emergency medical evacuation (Medevac) services for patients who have tested positive for COVID-19</w:t>
            </w:r>
          </w:p>
          <w:p w14:paraId="224A41C7" w14:textId="77777777" w:rsidR="002A668E" w:rsidRPr="00972C9A" w:rsidRDefault="002A668E" w:rsidP="00874187">
            <w:pPr>
              <w:pStyle w:val="ListParagraph"/>
              <w:numPr>
                <w:ilvl w:val="0"/>
                <w:numId w:val="6"/>
              </w:numPr>
              <w:rPr>
                <w:rFonts w:cs="Calibri"/>
                <w:sz w:val="18"/>
                <w:szCs w:val="18"/>
              </w:rPr>
            </w:pPr>
            <w:r w:rsidRPr="00972C9A">
              <w:rPr>
                <w:rFonts w:cs="Calibri"/>
                <w:sz w:val="18"/>
                <w:szCs w:val="18"/>
              </w:rPr>
              <w:t>Comply with federal, state, and local legal and professional requirements by studying existing and new legislation; anticipating future legislation; enforcing adherence to requirements; advising management on needed actions</w:t>
            </w:r>
          </w:p>
          <w:p w14:paraId="15CA25FE" w14:textId="77777777" w:rsidR="002A668E" w:rsidRPr="00972C9A" w:rsidRDefault="002A668E" w:rsidP="00874187">
            <w:pPr>
              <w:pStyle w:val="ListParagraph"/>
              <w:numPr>
                <w:ilvl w:val="0"/>
                <w:numId w:val="6"/>
              </w:numPr>
              <w:rPr>
                <w:rFonts w:cs="Calibri"/>
                <w:sz w:val="18"/>
                <w:szCs w:val="18"/>
              </w:rPr>
            </w:pPr>
            <w:r w:rsidRPr="00972C9A">
              <w:rPr>
                <w:rFonts w:cs="Calibri"/>
                <w:sz w:val="18"/>
                <w:szCs w:val="18"/>
              </w:rPr>
              <w:t>Assigning specific duties for effective evaluation, care, transportation and follow-up procedures of emergency situations.</w:t>
            </w:r>
          </w:p>
          <w:p w14:paraId="07204BAE" w14:textId="77777777" w:rsidR="002A668E" w:rsidRPr="00972C9A" w:rsidRDefault="002A668E" w:rsidP="00874187">
            <w:pPr>
              <w:pStyle w:val="ListParagraph"/>
              <w:numPr>
                <w:ilvl w:val="0"/>
                <w:numId w:val="6"/>
              </w:numPr>
              <w:rPr>
                <w:rFonts w:cs="Calibri"/>
                <w:sz w:val="18"/>
                <w:szCs w:val="18"/>
              </w:rPr>
            </w:pPr>
            <w:r w:rsidRPr="00972C9A">
              <w:rPr>
                <w:rFonts w:cs="Calibri"/>
                <w:sz w:val="18"/>
                <w:szCs w:val="18"/>
              </w:rPr>
              <w:t>Provide electronic and print copies of this plan within the room designated as the emergency operations center (EOC)</w:t>
            </w:r>
          </w:p>
          <w:p w14:paraId="7D0413D8" w14:textId="77777777" w:rsidR="002A668E" w:rsidRPr="00972C9A" w:rsidRDefault="002A668E" w:rsidP="00874187">
            <w:pPr>
              <w:pStyle w:val="ListParagraph"/>
              <w:numPr>
                <w:ilvl w:val="0"/>
                <w:numId w:val="6"/>
              </w:numPr>
              <w:spacing w:after="0"/>
              <w:rPr>
                <w:rFonts w:cs="Calibri"/>
                <w:sz w:val="18"/>
                <w:szCs w:val="18"/>
              </w:rPr>
            </w:pPr>
            <w:r w:rsidRPr="00972C9A">
              <w:rPr>
                <w:rFonts w:cs="Calibri"/>
                <w:color w:val="000000"/>
                <w:sz w:val="18"/>
                <w:szCs w:val="18"/>
              </w:rPr>
              <w:t>Ensure emergency care is practiced in accordance with professional values and moral principles by maintaining confidentiality as appropriate.</w:t>
            </w:r>
          </w:p>
          <w:p w14:paraId="1BD40379" w14:textId="455AD179" w:rsidR="00874187" w:rsidRPr="00874187" w:rsidRDefault="00874187" w:rsidP="00874187">
            <w:pPr>
              <w:numPr>
                <w:ilvl w:val="0"/>
                <w:numId w:val="6"/>
              </w:numPr>
              <w:shd w:val="clear" w:color="auto" w:fill="FFFFFF"/>
              <w:spacing w:before="100" w:beforeAutospacing="1"/>
              <w:rPr>
                <w:rFonts w:eastAsia="Times New Roman" w:cstheme="minorHAnsi"/>
                <w:sz w:val="18"/>
                <w:szCs w:val="18"/>
              </w:rPr>
            </w:pPr>
            <w:r w:rsidRPr="00874187">
              <w:rPr>
                <w:rFonts w:eastAsia="Times New Roman" w:cstheme="minorHAnsi"/>
                <w:sz w:val="18"/>
                <w:szCs w:val="18"/>
              </w:rPr>
              <w:t>Analyzing security issues, assessing expected trends and prioritizing activities.</w:t>
            </w:r>
          </w:p>
          <w:p w14:paraId="7F537B68" w14:textId="6566CC5E" w:rsidR="00874187" w:rsidRPr="00874187" w:rsidRDefault="00874187" w:rsidP="00874187">
            <w:pPr>
              <w:numPr>
                <w:ilvl w:val="0"/>
                <w:numId w:val="6"/>
              </w:numPr>
              <w:shd w:val="clear" w:color="auto" w:fill="FFFFFF"/>
              <w:rPr>
                <w:rFonts w:eastAsia="Times New Roman" w:cstheme="minorHAnsi"/>
                <w:sz w:val="18"/>
                <w:szCs w:val="18"/>
              </w:rPr>
            </w:pPr>
            <w:r w:rsidRPr="00874187">
              <w:rPr>
                <w:rFonts w:eastAsia="Times New Roman" w:cstheme="minorHAnsi"/>
                <w:sz w:val="18"/>
                <w:szCs w:val="18"/>
              </w:rPr>
              <w:t xml:space="preserve">Coordinating and integrating work between </w:t>
            </w:r>
            <w:r>
              <w:rPr>
                <w:rFonts w:eastAsia="Times New Roman" w:cstheme="minorHAnsi"/>
                <w:sz w:val="18"/>
                <w:szCs w:val="18"/>
              </w:rPr>
              <w:t xml:space="preserve">DOT and </w:t>
            </w:r>
            <w:r w:rsidRPr="00874187">
              <w:rPr>
                <w:rFonts w:eastAsia="Times New Roman" w:cstheme="minorHAnsi"/>
                <w:sz w:val="18"/>
                <w:szCs w:val="18"/>
              </w:rPr>
              <w:t>different ministries</w:t>
            </w:r>
            <w:r>
              <w:rPr>
                <w:rFonts w:eastAsia="Times New Roman" w:cstheme="minorHAnsi"/>
                <w:sz w:val="18"/>
                <w:szCs w:val="18"/>
              </w:rPr>
              <w:t>.</w:t>
            </w:r>
          </w:p>
          <w:p w14:paraId="01EF69E3" w14:textId="77777777" w:rsidR="00874187" w:rsidRPr="00874187" w:rsidRDefault="00874187" w:rsidP="00874187">
            <w:pPr>
              <w:numPr>
                <w:ilvl w:val="0"/>
                <w:numId w:val="6"/>
              </w:numPr>
              <w:shd w:val="clear" w:color="auto" w:fill="FFFFFF"/>
              <w:rPr>
                <w:rFonts w:eastAsia="Times New Roman" w:cstheme="minorHAnsi"/>
                <w:sz w:val="18"/>
                <w:szCs w:val="18"/>
              </w:rPr>
            </w:pPr>
            <w:r w:rsidRPr="00874187">
              <w:rPr>
                <w:rFonts w:cstheme="minorHAnsi"/>
                <w:sz w:val="18"/>
                <w:szCs w:val="18"/>
              </w:rPr>
              <w:t xml:space="preserve">Establishing opportunities to influence development, management teams and projects ensuring that HSS issues are a primary consideration. </w:t>
            </w:r>
          </w:p>
          <w:p w14:paraId="7C4BB629" w14:textId="06223878" w:rsidR="00874187" w:rsidRPr="00874187" w:rsidRDefault="00874187" w:rsidP="00874187">
            <w:pPr>
              <w:numPr>
                <w:ilvl w:val="0"/>
                <w:numId w:val="6"/>
              </w:numPr>
              <w:shd w:val="clear" w:color="auto" w:fill="FFFFFF"/>
              <w:rPr>
                <w:rFonts w:eastAsia="Times New Roman" w:cstheme="minorHAnsi"/>
                <w:sz w:val="18"/>
                <w:szCs w:val="18"/>
              </w:rPr>
            </w:pPr>
            <w:r w:rsidRPr="00874187">
              <w:rPr>
                <w:rFonts w:cstheme="minorHAnsi"/>
                <w:sz w:val="18"/>
                <w:szCs w:val="18"/>
              </w:rPr>
              <w:t>Supervising and assisting with the development and maintenance of country and program/project risk assessments.</w:t>
            </w:r>
          </w:p>
          <w:p w14:paraId="765E5938" w14:textId="74A12EF3" w:rsidR="00874187" w:rsidRPr="00874187" w:rsidRDefault="00874187" w:rsidP="00874187">
            <w:pPr>
              <w:numPr>
                <w:ilvl w:val="0"/>
                <w:numId w:val="6"/>
              </w:numPr>
              <w:shd w:val="clear" w:color="auto" w:fill="FFFFFF"/>
              <w:rPr>
                <w:rFonts w:eastAsia="Times New Roman" w:cstheme="minorHAnsi"/>
                <w:sz w:val="18"/>
                <w:szCs w:val="18"/>
              </w:rPr>
            </w:pPr>
            <w:r w:rsidRPr="00874187">
              <w:rPr>
                <w:rFonts w:cstheme="minorHAnsi"/>
                <w:sz w:val="18"/>
                <w:szCs w:val="18"/>
              </w:rPr>
              <w:t>Establishing opportunities to influence development, management teams and projects ensuring that HSS issues are a primary consideration.</w:t>
            </w:r>
          </w:p>
          <w:p w14:paraId="618E547B" w14:textId="4EABE7AC" w:rsidR="00874187" w:rsidRPr="00874187" w:rsidRDefault="00874187" w:rsidP="00874187">
            <w:pPr>
              <w:numPr>
                <w:ilvl w:val="0"/>
                <w:numId w:val="6"/>
              </w:numPr>
              <w:shd w:val="clear" w:color="auto" w:fill="FFFFFF"/>
              <w:rPr>
                <w:rFonts w:eastAsia="Times New Roman" w:cstheme="minorHAnsi"/>
                <w:sz w:val="18"/>
                <w:szCs w:val="18"/>
              </w:rPr>
            </w:pPr>
            <w:r w:rsidRPr="00874187">
              <w:rPr>
                <w:rFonts w:cstheme="minorHAnsi"/>
                <w:sz w:val="18"/>
                <w:szCs w:val="18"/>
              </w:rPr>
              <w:t>Providing timely, accurate and helpful advice during all stages of program</w:t>
            </w:r>
            <w:r w:rsidR="001905EC">
              <w:rPr>
                <w:rFonts w:cstheme="minorHAnsi"/>
                <w:sz w:val="18"/>
                <w:szCs w:val="18"/>
              </w:rPr>
              <w:t xml:space="preserve"> </w:t>
            </w:r>
            <w:r w:rsidRPr="00874187">
              <w:rPr>
                <w:rFonts w:cstheme="minorHAnsi"/>
                <w:sz w:val="18"/>
                <w:szCs w:val="18"/>
              </w:rPr>
              <w:t>and project development and operational delivery – establishing themselves as t</w:t>
            </w:r>
            <w:r>
              <w:rPr>
                <w:rFonts w:cstheme="minorHAnsi"/>
                <w:sz w:val="18"/>
                <w:szCs w:val="18"/>
              </w:rPr>
              <w:t>o different deliveries and</w:t>
            </w:r>
            <w:r w:rsidRPr="00874187">
              <w:rPr>
                <w:rFonts w:cstheme="minorHAnsi"/>
                <w:sz w:val="18"/>
                <w:szCs w:val="18"/>
              </w:rPr>
              <w:t xml:space="preserve"> for HSS support. </w:t>
            </w:r>
          </w:p>
          <w:p w14:paraId="01ABCA25" w14:textId="1B88DC70" w:rsidR="00874187" w:rsidRPr="00874187" w:rsidRDefault="00874187" w:rsidP="00874187">
            <w:pPr>
              <w:numPr>
                <w:ilvl w:val="0"/>
                <w:numId w:val="6"/>
              </w:numPr>
              <w:shd w:val="clear" w:color="auto" w:fill="FFFFFF"/>
              <w:rPr>
                <w:rFonts w:eastAsia="Times New Roman" w:cstheme="minorHAnsi"/>
                <w:sz w:val="18"/>
                <w:szCs w:val="18"/>
              </w:rPr>
            </w:pPr>
            <w:r w:rsidRPr="00874187">
              <w:rPr>
                <w:rFonts w:cstheme="minorHAnsi"/>
                <w:sz w:val="18"/>
                <w:szCs w:val="18"/>
              </w:rPr>
              <w:t>Providing accurate clear guidance to staff concerning their roles and responsibilities ensuring there is unambiguous information available to them across the spectrum of risk e.g. travel safety and health, personal safety, well-being, fire and accommodation safety and security, lone working</w:t>
            </w:r>
            <w:r>
              <w:rPr>
                <w:rFonts w:cstheme="minorHAnsi"/>
                <w:sz w:val="18"/>
                <w:szCs w:val="18"/>
              </w:rPr>
              <w:t>.</w:t>
            </w:r>
          </w:p>
          <w:p w14:paraId="4B1CEE3B" w14:textId="77777777" w:rsidR="002A668E" w:rsidRPr="00680E13" w:rsidRDefault="002A668E" w:rsidP="002A668E">
            <w:pPr>
              <w:pStyle w:val="ListParagraph"/>
              <w:spacing w:after="0" w:line="240" w:lineRule="auto"/>
              <w:jc w:val="lowKashida"/>
              <w:rPr>
                <w:rFonts w:ascii="Times New Roman" w:hAnsi="Times New Roman"/>
                <w:color w:val="000000"/>
              </w:rPr>
            </w:pPr>
          </w:p>
          <w:p w14:paraId="2FEC2E04" w14:textId="77777777" w:rsidR="002A668E" w:rsidRDefault="002A668E" w:rsidP="00874187">
            <w:pPr>
              <w:ind w:left="720"/>
              <w:rPr>
                <w:rFonts w:eastAsia="Times New Roman"/>
                <w:b/>
                <w:sz w:val="18"/>
                <w:szCs w:val="24"/>
              </w:rPr>
            </w:pPr>
            <w:r>
              <w:rPr>
                <w:rFonts w:eastAsia="Times New Roman"/>
                <w:b/>
                <w:sz w:val="18"/>
                <w:szCs w:val="24"/>
              </w:rPr>
              <w:t>QHSE Manager [Operations main Tasks]</w:t>
            </w:r>
          </w:p>
          <w:p w14:paraId="12AE2E77" w14:textId="77777777" w:rsidR="002A668E" w:rsidRDefault="002A668E" w:rsidP="00874187">
            <w:pPr>
              <w:pStyle w:val="ListParagraph"/>
              <w:numPr>
                <w:ilvl w:val="0"/>
                <w:numId w:val="6"/>
              </w:numPr>
              <w:tabs>
                <w:tab w:val="left" w:pos="720"/>
                <w:tab w:val="left" w:pos="2880"/>
              </w:tabs>
              <w:spacing w:before="180" w:after="0" w:line="240" w:lineRule="auto"/>
              <w:jc w:val="both"/>
              <w:rPr>
                <w:sz w:val="18"/>
                <w:szCs w:val="18"/>
              </w:rPr>
            </w:pPr>
            <w:r>
              <w:rPr>
                <w:sz w:val="18"/>
                <w:szCs w:val="18"/>
              </w:rPr>
              <w:t>E</w:t>
            </w:r>
            <w:r w:rsidRPr="0058006C">
              <w:rPr>
                <w:sz w:val="18"/>
                <w:szCs w:val="18"/>
              </w:rPr>
              <w:t xml:space="preserve">nsure effective management of all activities in the company related to the Quality &amp; health and safety development, implementation, maintenance of, and compliance with the company's policies, procedures, and standards governing the safety and quality of all material and personnel assets of the company. </w:t>
            </w:r>
          </w:p>
          <w:p w14:paraId="3F394AFF" w14:textId="77777777" w:rsidR="002A668E" w:rsidRPr="00D71B74" w:rsidRDefault="002A668E" w:rsidP="00874187">
            <w:pPr>
              <w:numPr>
                <w:ilvl w:val="0"/>
                <w:numId w:val="6"/>
              </w:numPr>
              <w:rPr>
                <w:rFonts w:eastAsia="Times New Roman"/>
                <w:sz w:val="18"/>
                <w:szCs w:val="24"/>
              </w:rPr>
            </w:pPr>
            <w:r w:rsidRPr="00D71B74">
              <w:rPr>
                <w:rFonts w:eastAsia="Times New Roman"/>
                <w:sz w:val="18"/>
                <w:szCs w:val="24"/>
              </w:rPr>
              <w:t xml:space="preserve">Qualification of welding procedure and welder performance record as per requirements of all external parties as well as reference to international standards with regards to QMS procedures. </w:t>
            </w:r>
          </w:p>
          <w:p w14:paraId="13FEE238" w14:textId="77777777" w:rsidR="002A668E" w:rsidRPr="00D71B74" w:rsidRDefault="002A668E" w:rsidP="00874187">
            <w:pPr>
              <w:numPr>
                <w:ilvl w:val="0"/>
                <w:numId w:val="6"/>
              </w:numPr>
              <w:rPr>
                <w:rFonts w:eastAsia="Times New Roman"/>
                <w:sz w:val="18"/>
                <w:szCs w:val="24"/>
              </w:rPr>
            </w:pPr>
            <w:r w:rsidRPr="00D71B74">
              <w:rPr>
                <w:rFonts w:eastAsia="Times New Roman"/>
                <w:sz w:val="18"/>
                <w:szCs w:val="24"/>
              </w:rPr>
              <w:t xml:space="preserve">Planning, organizing and directing the quality team to carry out quality control activities in compliance with customer, API and other applicable standard requirements.  </w:t>
            </w:r>
          </w:p>
          <w:p w14:paraId="3439400F" w14:textId="77777777" w:rsidR="002A668E" w:rsidRPr="002A668E" w:rsidRDefault="002A668E" w:rsidP="00874187">
            <w:pPr>
              <w:numPr>
                <w:ilvl w:val="0"/>
                <w:numId w:val="6"/>
              </w:numPr>
              <w:rPr>
                <w:rFonts w:eastAsia="Times New Roman"/>
                <w:sz w:val="18"/>
                <w:szCs w:val="24"/>
              </w:rPr>
            </w:pPr>
            <w:r w:rsidRPr="002A668E">
              <w:rPr>
                <w:rFonts w:eastAsia="Times New Roman"/>
                <w:sz w:val="18"/>
                <w:szCs w:val="24"/>
              </w:rPr>
              <w:t xml:space="preserve">Co-ordinate with sales and operations in resolving and quality related issues in respective departments. </w:t>
            </w:r>
          </w:p>
          <w:p w14:paraId="135B3E64" w14:textId="77777777" w:rsidR="002A668E" w:rsidRPr="002A668E" w:rsidRDefault="002A668E" w:rsidP="00874187">
            <w:pPr>
              <w:pStyle w:val="Heading2"/>
              <w:keepNext w:val="0"/>
              <w:keepLines w:val="0"/>
              <w:numPr>
                <w:ilvl w:val="0"/>
                <w:numId w:val="6"/>
              </w:numPr>
              <w:shd w:val="clear" w:color="auto" w:fill="FFFFFF"/>
              <w:spacing w:before="0"/>
              <w:textAlignment w:val="baseline"/>
              <w:outlineLvl w:val="1"/>
              <w:rPr>
                <w:rFonts w:ascii="Calibri" w:hAnsi="Calibri" w:cs="Calibri"/>
                <w:color w:val="auto"/>
                <w:sz w:val="18"/>
                <w:szCs w:val="18"/>
              </w:rPr>
            </w:pPr>
            <w:r w:rsidRPr="002A668E">
              <w:rPr>
                <w:rFonts w:ascii="Calibri" w:hAnsi="Calibri" w:cs="Calibri"/>
                <w:color w:val="auto"/>
                <w:sz w:val="18"/>
                <w:szCs w:val="18"/>
              </w:rPr>
              <w:t>Engaged with clients regarding productions and quality technical issues.</w:t>
            </w:r>
          </w:p>
          <w:p w14:paraId="2E754BFC" w14:textId="77777777" w:rsidR="002A668E" w:rsidRPr="002A668E" w:rsidRDefault="002A668E" w:rsidP="00874187">
            <w:pPr>
              <w:pStyle w:val="Heading2"/>
              <w:keepNext w:val="0"/>
              <w:keepLines w:val="0"/>
              <w:numPr>
                <w:ilvl w:val="0"/>
                <w:numId w:val="6"/>
              </w:numPr>
              <w:shd w:val="clear" w:color="auto" w:fill="FFFFFF"/>
              <w:spacing w:before="0"/>
              <w:textAlignment w:val="baseline"/>
              <w:outlineLvl w:val="1"/>
              <w:rPr>
                <w:rFonts w:ascii="Calibri" w:hAnsi="Calibri" w:cs="Calibri"/>
                <w:color w:val="auto"/>
                <w:sz w:val="18"/>
                <w:szCs w:val="18"/>
              </w:rPr>
            </w:pPr>
            <w:r w:rsidRPr="002A668E">
              <w:rPr>
                <w:rFonts w:ascii="Calibri" w:hAnsi="Calibri" w:cs="Calibri"/>
                <w:color w:val="auto"/>
                <w:sz w:val="18"/>
                <w:szCs w:val="18"/>
                <w:lang w:val="en-GB" w:eastAsia="en-GB"/>
              </w:rPr>
              <w:t>Executes the specific inspections on materials, equipment and construction/installation activities on site.</w:t>
            </w:r>
          </w:p>
          <w:p w14:paraId="64F0CB3A" w14:textId="77777777" w:rsidR="002A668E" w:rsidRPr="002A668E" w:rsidRDefault="002A668E" w:rsidP="00874187">
            <w:pPr>
              <w:pStyle w:val="Heading2"/>
              <w:keepNext w:val="0"/>
              <w:keepLines w:val="0"/>
              <w:numPr>
                <w:ilvl w:val="0"/>
                <w:numId w:val="6"/>
              </w:numPr>
              <w:shd w:val="clear" w:color="auto" w:fill="FFFFFF"/>
              <w:spacing w:before="0"/>
              <w:textAlignment w:val="baseline"/>
              <w:outlineLvl w:val="1"/>
              <w:rPr>
                <w:rFonts w:ascii="Calibri" w:hAnsi="Calibri" w:cs="Calibri"/>
                <w:color w:val="auto"/>
                <w:sz w:val="18"/>
                <w:szCs w:val="18"/>
              </w:rPr>
            </w:pPr>
            <w:r w:rsidRPr="002A668E">
              <w:rPr>
                <w:rFonts w:ascii="Calibri" w:hAnsi="Calibri" w:cs="Calibri"/>
                <w:color w:val="auto"/>
                <w:sz w:val="18"/>
                <w:szCs w:val="18"/>
                <w:lang w:val="en-GB" w:eastAsia="en-GB"/>
              </w:rPr>
              <w:t>Issues the relevant Quality Records and, when necessary, writes and sends to QC Supervisor non-conformances reports.</w:t>
            </w:r>
          </w:p>
          <w:p w14:paraId="04B15142" w14:textId="77777777" w:rsidR="002A668E" w:rsidRPr="002A668E" w:rsidRDefault="002A668E" w:rsidP="00874187">
            <w:pPr>
              <w:pStyle w:val="Heading2"/>
              <w:keepNext w:val="0"/>
              <w:keepLines w:val="0"/>
              <w:numPr>
                <w:ilvl w:val="0"/>
                <w:numId w:val="6"/>
              </w:numPr>
              <w:shd w:val="clear" w:color="auto" w:fill="FFFFFF"/>
              <w:spacing w:before="0"/>
              <w:textAlignment w:val="baseline"/>
              <w:outlineLvl w:val="1"/>
              <w:rPr>
                <w:rFonts w:ascii="Calibri" w:hAnsi="Calibri" w:cs="Calibri"/>
                <w:color w:val="auto"/>
                <w:sz w:val="18"/>
                <w:szCs w:val="18"/>
              </w:rPr>
            </w:pPr>
            <w:r w:rsidRPr="002A668E">
              <w:rPr>
                <w:rFonts w:ascii="Calibri" w:hAnsi="Calibri" w:cs="Calibri"/>
                <w:color w:val="auto"/>
                <w:sz w:val="18"/>
                <w:szCs w:val="18"/>
                <w:lang w:val="en-GB" w:eastAsia="en-GB"/>
              </w:rPr>
              <w:t>Control’s equipment installation, alignment and levelling</w:t>
            </w:r>
            <w:r w:rsidRPr="002A668E">
              <w:rPr>
                <w:rFonts w:ascii="Calibri" w:hAnsi="Calibri" w:cs="Calibri"/>
                <w:color w:val="auto"/>
                <w:sz w:val="18"/>
                <w:szCs w:val="18"/>
              </w:rPr>
              <w:t xml:space="preserve">, </w:t>
            </w:r>
            <w:r w:rsidRPr="002A668E">
              <w:rPr>
                <w:rFonts w:ascii="Calibri" w:hAnsi="Calibri" w:cs="Calibri"/>
                <w:color w:val="auto"/>
                <w:sz w:val="18"/>
                <w:szCs w:val="18"/>
                <w:lang w:val="en-GB" w:eastAsia="en-GB"/>
              </w:rPr>
              <w:t>performs functional checks and mechanical completion checks (Pressure and atmospheric vessel), trays inspection (dimensional check, water tightness test).</w:t>
            </w:r>
          </w:p>
          <w:p w14:paraId="2186F4A5" w14:textId="77777777" w:rsidR="002A668E" w:rsidRPr="002A668E" w:rsidRDefault="002A668E" w:rsidP="00874187">
            <w:pPr>
              <w:pStyle w:val="Heading2"/>
              <w:keepNext w:val="0"/>
              <w:keepLines w:val="0"/>
              <w:numPr>
                <w:ilvl w:val="0"/>
                <w:numId w:val="6"/>
              </w:numPr>
              <w:shd w:val="clear" w:color="auto" w:fill="FFFFFF"/>
              <w:spacing w:before="0"/>
              <w:textAlignment w:val="baseline"/>
              <w:outlineLvl w:val="1"/>
              <w:rPr>
                <w:rFonts w:ascii="Calibri" w:hAnsi="Calibri" w:cs="Calibri"/>
                <w:color w:val="auto"/>
                <w:sz w:val="18"/>
                <w:szCs w:val="18"/>
              </w:rPr>
            </w:pPr>
            <w:r w:rsidRPr="002A668E">
              <w:rPr>
                <w:rFonts w:ascii="Calibri" w:hAnsi="Calibri" w:cs="Calibri"/>
                <w:color w:val="auto"/>
                <w:sz w:val="18"/>
                <w:szCs w:val="18"/>
                <w:lang w:val="en-GB" w:eastAsia="en-GB"/>
              </w:rPr>
              <w:t>Checks of levelness, position, orientation, anchor bolts, conduits, etc. of tanks foundation.</w:t>
            </w:r>
          </w:p>
          <w:p w14:paraId="51642319" w14:textId="77777777" w:rsidR="002A668E" w:rsidRPr="002A668E" w:rsidRDefault="002A668E" w:rsidP="00874187">
            <w:pPr>
              <w:pStyle w:val="Heading2"/>
              <w:keepNext w:val="0"/>
              <w:keepLines w:val="0"/>
              <w:numPr>
                <w:ilvl w:val="0"/>
                <w:numId w:val="6"/>
              </w:numPr>
              <w:shd w:val="clear" w:color="auto" w:fill="FFFFFF"/>
              <w:spacing w:before="0"/>
              <w:textAlignment w:val="baseline"/>
              <w:outlineLvl w:val="1"/>
              <w:rPr>
                <w:rFonts w:ascii="Calibri" w:hAnsi="Calibri" w:cs="Calibri"/>
                <w:color w:val="auto"/>
                <w:sz w:val="18"/>
                <w:szCs w:val="18"/>
              </w:rPr>
            </w:pPr>
            <w:r w:rsidRPr="002A668E">
              <w:rPr>
                <w:rFonts w:ascii="Calibri" w:hAnsi="Calibri" w:cs="Calibri"/>
                <w:color w:val="auto"/>
                <w:sz w:val="18"/>
                <w:szCs w:val="18"/>
                <w:lang w:val="en-GB" w:eastAsia="en-GB"/>
              </w:rPr>
              <w:t>Storage tank internal inspection, performs punch-listing operations, verify special processes and the relevant workers’ qualifications.</w:t>
            </w:r>
          </w:p>
          <w:p w14:paraId="09A36907" w14:textId="77777777" w:rsidR="002A668E" w:rsidRPr="002A668E" w:rsidRDefault="002A668E" w:rsidP="00874187">
            <w:pPr>
              <w:pStyle w:val="Heading2"/>
              <w:keepNext w:val="0"/>
              <w:keepLines w:val="0"/>
              <w:numPr>
                <w:ilvl w:val="0"/>
                <w:numId w:val="6"/>
              </w:numPr>
              <w:shd w:val="clear" w:color="auto" w:fill="FFFFFF"/>
              <w:spacing w:before="0"/>
              <w:textAlignment w:val="baseline"/>
              <w:outlineLvl w:val="1"/>
              <w:rPr>
                <w:rFonts w:ascii="Calibri" w:hAnsi="Calibri" w:cs="Calibri"/>
                <w:sz w:val="18"/>
                <w:szCs w:val="18"/>
              </w:rPr>
            </w:pPr>
            <w:r w:rsidRPr="002A668E">
              <w:rPr>
                <w:rFonts w:ascii="Calibri" w:hAnsi="Calibri" w:cs="Calibri"/>
                <w:color w:val="auto"/>
                <w:sz w:val="18"/>
                <w:szCs w:val="18"/>
                <w:lang w:val="en-GB" w:eastAsia="en-GB"/>
              </w:rPr>
              <w:t>Witness the tests, controls and inspections, guarantee inspection status control for parts of the plant within his area of responsibility, authorizing their acceptance at quality control completion, obtain the relevant documentation and ensure the correct implementation of the approved Inspection Test Plan according to Client’s requirements</w:t>
            </w:r>
            <w:r w:rsidRPr="002A668E">
              <w:rPr>
                <w:rFonts w:ascii="Calibri" w:hAnsi="Calibri" w:cs="Calibri"/>
                <w:sz w:val="18"/>
                <w:szCs w:val="18"/>
                <w:lang w:val="en-GB" w:eastAsia="en-GB"/>
              </w:rPr>
              <w:t>.</w:t>
            </w:r>
          </w:p>
          <w:p w14:paraId="5D00D715" w14:textId="77777777" w:rsidR="002A668E" w:rsidRDefault="002A668E" w:rsidP="00874187">
            <w:pPr>
              <w:pStyle w:val="ListParagraph"/>
              <w:numPr>
                <w:ilvl w:val="0"/>
                <w:numId w:val="6"/>
              </w:numPr>
              <w:tabs>
                <w:tab w:val="left" w:pos="720"/>
                <w:tab w:val="left" w:pos="2880"/>
              </w:tabs>
              <w:spacing w:after="160" w:line="240" w:lineRule="auto"/>
              <w:jc w:val="both"/>
              <w:rPr>
                <w:sz w:val="18"/>
                <w:szCs w:val="18"/>
              </w:rPr>
            </w:pPr>
            <w:r w:rsidRPr="006E5442">
              <w:rPr>
                <w:rFonts w:eastAsia="Times New Roman"/>
                <w:sz w:val="18"/>
                <w:szCs w:val="24"/>
              </w:rPr>
              <w:lastRenderedPageBreak/>
              <w:t>Quality control programs in areas related to inspection, testing and calibration are planned and organized</w:t>
            </w:r>
            <w:r>
              <w:rPr>
                <w:rFonts w:eastAsia="Times New Roman"/>
                <w:sz w:val="18"/>
                <w:szCs w:val="24"/>
              </w:rPr>
              <w:t>.</w:t>
            </w:r>
          </w:p>
          <w:p w14:paraId="04481A8C" w14:textId="77777777" w:rsidR="002A668E" w:rsidRDefault="002A668E" w:rsidP="00874187">
            <w:pPr>
              <w:pStyle w:val="ListParagraph"/>
              <w:numPr>
                <w:ilvl w:val="0"/>
                <w:numId w:val="6"/>
              </w:numPr>
              <w:tabs>
                <w:tab w:val="left" w:pos="720"/>
                <w:tab w:val="left" w:pos="2880"/>
              </w:tabs>
              <w:spacing w:before="180" w:after="160" w:line="256" w:lineRule="auto"/>
              <w:jc w:val="both"/>
              <w:rPr>
                <w:sz w:val="18"/>
                <w:szCs w:val="18"/>
              </w:rPr>
            </w:pPr>
            <w:r w:rsidRPr="0058006C">
              <w:rPr>
                <w:sz w:val="18"/>
                <w:szCs w:val="18"/>
              </w:rPr>
              <w:t xml:space="preserve">Lead any quality or safety incidents investigations, monitor action plans Maintain ZERO quality deviation, </w:t>
            </w:r>
            <w:r>
              <w:rPr>
                <w:sz w:val="18"/>
                <w:szCs w:val="18"/>
              </w:rPr>
              <w:t>i</w:t>
            </w:r>
            <w:r w:rsidRPr="0058006C">
              <w:rPr>
                <w:sz w:val="18"/>
                <w:szCs w:val="18"/>
              </w:rPr>
              <w:t>nvestigate any NCR, place smart corrective / preventive actions and ensure this has been i</w:t>
            </w:r>
            <w:r>
              <w:rPr>
                <w:sz w:val="18"/>
                <w:szCs w:val="18"/>
              </w:rPr>
              <w:t>mplemented in the desired date.</w:t>
            </w:r>
          </w:p>
          <w:p w14:paraId="5D2F1F23" w14:textId="77777777" w:rsidR="002A668E" w:rsidRDefault="002A668E" w:rsidP="00874187">
            <w:pPr>
              <w:pStyle w:val="ListParagraph"/>
              <w:numPr>
                <w:ilvl w:val="0"/>
                <w:numId w:val="6"/>
              </w:numPr>
              <w:tabs>
                <w:tab w:val="left" w:pos="720"/>
                <w:tab w:val="left" w:pos="2880"/>
              </w:tabs>
              <w:spacing w:before="180" w:after="160" w:line="256" w:lineRule="auto"/>
              <w:jc w:val="both"/>
              <w:rPr>
                <w:sz w:val="18"/>
                <w:szCs w:val="18"/>
              </w:rPr>
            </w:pPr>
            <w:r w:rsidRPr="0058006C">
              <w:rPr>
                <w:sz w:val="18"/>
                <w:szCs w:val="18"/>
              </w:rPr>
              <w:t xml:space="preserve">Review and verify all quality checks during DOT manufacturing process, </w:t>
            </w:r>
            <w:r>
              <w:rPr>
                <w:sz w:val="18"/>
                <w:szCs w:val="18"/>
              </w:rPr>
              <w:t>d</w:t>
            </w:r>
            <w:r w:rsidRPr="0058006C">
              <w:rPr>
                <w:sz w:val="18"/>
                <w:szCs w:val="18"/>
              </w:rPr>
              <w:t xml:space="preserve">evelop critical to quality matrix, </w:t>
            </w:r>
            <w:r>
              <w:rPr>
                <w:sz w:val="18"/>
                <w:szCs w:val="18"/>
              </w:rPr>
              <w:t>d</w:t>
            </w:r>
            <w:r w:rsidRPr="0058006C">
              <w:rPr>
                <w:sz w:val="18"/>
                <w:szCs w:val="18"/>
              </w:rPr>
              <w:t>evelop supplier scorecard to e</w:t>
            </w:r>
            <w:r>
              <w:rPr>
                <w:sz w:val="18"/>
                <w:szCs w:val="18"/>
              </w:rPr>
              <w:t>valuate supplier’s performance.</w:t>
            </w:r>
          </w:p>
          <w:p w14:paraId="73CA56FB" w14:textId="77777777" w:rsidR="002A668E" w:rsidRPr="00EF7980" w:rsidRDefault="002A668E" w:rsidP="00874187">
            <w:pPr>
              <w:pStyle w:val="ListParagraph"/>
              <w:numPr>
                <w:ilvl w:val="0"/>
                <w:numId w:val="6"/>
              </w:numPr>
              <w:tabs>
                <w:tab w:val="left" w:pos="720"/>
                <w:tab w:val="left" w:pos="2880"/>
              </w:tabs>
              <w:spacing w:before="180" w:after="160" w:line="256" w:lineRule="auto"/>
              <w:jc w:val="both"/>
              <w:rPr>
                <w:rFonts w:cs="Calibri"/>
                <w:sz w:val="18"/>
                <w:szCs w:val="18"/>
              </w:rPr>
            </w:pPr>
            <w:r w:rsidRPr="00EF7980">
              <w:rPr>
                <w:rFonts w:cs="Calibri"/>
                <w:sz w:val="18"/>
                <w:szCs w:val="18"/>
              </w:rPr>
              <w:t>Builds effective relationships with clients, subcontractors, and partners to support the Company's core safety values, Promote the application of HSE Legislation, and all other relevant industry instruments and guidelines.</w:t>
            </w:r>
          </w:p>
          <w:p w14:paraId="3477D026" w14:textId="77777777" w:rsidR="002A668E" w:rsidRPr="0092183F" w:rsidRDefault="002A668E" w:rsidP="00874187">
            <w:pPr>
              <w:pStyle w:val="ListParagraph"/>
              <w:numPr>
                <w:ilvl w:val="0"/>
                <w:numId w:val="6"/>
              </w:numPr>
              <w:tabs>
                <w:tab w:val="left" w:pos="720"/>
                <w:tab w:val="left" w:pos="2880"/>
              </w:tabs>
              <w:spacing w:before="180" w:after="160" w:line="256" w:lineRule="auto"/>
              <w:jc w:val="both"/>
              <w:rPr>
                <w:rFonts w:cs="Calibri"/>
                <w:sz w:val="18"/>
                <w:szCs w:val="18"/>
              </w:rPr>
            </w:pPr>
            <w:r w:rsidRPr="0092183F">
              <w:rPr>
                <w:rFonts w:cs="Calibri"/>
                <w:color w:val="000000"/>
                <w:sz w:val="18"/>
                <w:szCs w:val="18"/>
                <w:shd w:val="clear" w:color="auto" w:fill="FFFFFF"/>
              </w:rPr>
              <w:t xml:space="preserve">Implements health, safety and environmental policies, procedures and guidelines for the employee and department safety. </w:t>
            </w:r>
          </w:p>
          <w:p w14:paraId="73790A1C" w14:textId="77777777" w:rsidR="002A668E" w:rsidRPr="0092183F" w:rsidRDefault="002A668E" w:rsidP="00874187">
            <w:pPr>
              <w:pStyle w:val="ListParagraph"/>
              <w:numPr>
                <w:ilvl w:val="0"/>
                <w:numId w:val="6"/>
              </w:numPr>
              <w:tabs>
                <w:tab w:val="left" w:pos="720"/>
                <w:tab w:val="left" w:pos="2880"/>
              </w:tabs>
              <w:spacing w:before="180" w:after="160" w:line="256" w:lineRule="auto"/>
              <w:jc w:val="both"/>
              <w:rPr>
                <w:rFonts w:cs="Calibri"/>
                <w:sz w:val="18"/>
                <w:szCs w:val="18"/>
              </w:rPr>
            </w:pPr>
            <w:r w:rsidRPr="0092183F">
              <w:rPr>
                <w:rFonts w:cs="Calibri"/>
                <w:color w:val="000000"/>
                <w:sz w:val="18"/>
                <w:szCs w:val="18"/>
                <w:shd w:val="clear" w:color="auto" w:fill="FFFFFF"/>
              </w:rPr>
              <w:t xml:space="preserve">Creates incident reports and performs inspections to ensure conformity in all areas of HSE. </w:t>
            </w:r>
          </w:p>
          <w:p w14:paraId="0585B8E1" w14:textId="77777777" w:rsidR="002A668E" w:rsidRPr="0092183F" w:rsidRDefault="002A668E" w:rsidP="00874187">
            <w:pPr>
              <w:pStyle w:val="ListParagraph"/>
              <w:numPr>
                <w:ilvl w:val="0"/>
                <w:numId w:val="6"/>
              </w:numPr>
              <w:tabs>
                <w:tab w:val="left" w:pos="720"/>
                <w:tab w:val="left" w:pos="2880"/>
              </w:tabs>
              <w:spacing w:before="180" w:after="160" w:line="256" w:lineRule="auto"/>
              <w:jc w:val="both"/>
              <w:rPr>
                <w:rFonts w:cs="Calibri"/>
                <w:sz w:val="18"/>
                <w:szCs w:val="18"/>
              </w:rPr>
            </w:pPr>
            <w:r w:rsidRPr="0092183F">
              <w:rPr>
                <w:rFonts w:cs="Calibri"/>
                <w:color w:val="000000"/>
                <w:sz w:val="18"/>
                <w:szCs w:val="18"/>
                <w:shd w:val="clear" w:color="auto" w:fill="FFFFFF"/>
              </w:rPr>
              <w:t xml:space="preserve">Interacts with services personnel, clients, subcontractors, and regulatory agencies to research and interpret standards, codes and regulations. </w:t>
            </w:r>
          </w:p>
          <w:p w14:paraId="76124802" w14:textId="77777777" w:rsidR="002A668E" w:rsidRPr="0092183F" w:rsidRDefault="002A668E" w:rsidP="00874187">
            <w:pPr>
              <w:pStyle w:val="ListParagraph"/>
              <w:numPr>
                <w:ilvl w:val="0"/>
                <w:numId w:val="6"/>
              </w:numPr>
              <w:tabs>
                <w:tab w:val="left" w:pos="720"/>
                <w:tab w:val="left" w:pos="2880"/>
              </w:tabs>
              <w:spacing w:before="180" w:after="160" w:line="256" w:lineRule="auto"/>
              <w:jc w:val="both"/>
              <w:rPr>
                <w:rFonts w:cs="Calibri"/>
                <w:sz w:val="18"/>
                <w:szCs w:val="18"/>
              </w:rPr>
            </w:pPr>
            <w:r w:rsidRPr="0092183F">
              <w:rPr>
                <w:rFonts w:cs="Calibri"/>
                <w:color w:val="000000"/>
                <w:sz w:val="18"/>
                <w:szCs w:val="18"/>
                <w:shd w:val="clear" w:color="auto" w:fill="FFFFFF"/>
              </w:rPr>
              <w:t xml:space="preserve">Determines requisite for and organizes audits of company operated properties. </w:t>
            </w:r>
          </w:p>
          <w:p w14:paraId="36615E60" w14:textId="590CEEE9" w:rsidR="002A668E" w:rsidRPr="0092183F" w:rsidRDefault="00C9550E" w:rsidP="00874187">
            <w:pPr>
              <w:pStyle w:val="ListParagraph"/>
              <w:numPr>
                <w:ilvl w:val="0"/>
                <w:numId w:val="6"/>
              </w:numPr>
              <w:tabs>
                <w:tab w:val="left" w:pos="720"/>
                <w:tab w:val="left" w:pos="2880"/>
              </w:tabs>
              <w:spacing w:before="180" w:after="160" w:line="256" w:lineRule="auto"/>
              <w:jc w:val="both"/>
              <w:rPr>
                <w:rFonts w:cs="Calibri"/>
                <w:sz w:val="18"/>
                <w:szCs w:val="18"/>
              </w:rPr>
            </w:pPr>
            <w:r>
              <w:rPr>
                <w:rFonts w:cs="Calibri"/>
                <w:color w:val="000000"/>
                <w:sz w:val="18"/>
                <w:szCs w:val="18"/>
                <w:shd w:val="clear" w:color="auto" w:fill="FFFFFF"/>
              </w:rPr>
              <w:t>Vendor follow-ups, checks and approvals of vendor drawings/documents and witnessing of factory acceptance test (FAT).</w:t>
            </w:r>
          </w:p>
          <w:p w14:paraId="506E6736" w14:textId="77777777" w:rsidR="002A668E" w:rsidRPr="0092183F" w:rsidRDefault="002A668E" w:rsidP="00874187">
            <w:pPr>
              <w:pStyle w:val="ListParagraph"/>
              <w:numPr>
                <w:ilvl w:val="0"/>
                <w:numId w:val="6"/>
              </w:numPr>
              <w:tabs>
                <w:tab w:val="left" w:pos="720"/>
                <w:tab w:val="left" w:pos="2880"/>
              </w:tabs>
              <w:spacing w:before="180" w:after="160" w:line="256" w:lineRule="auto"/>
              <w:jc w:val="both"/>
              <w:rPr>
                <w:rFonts w:cs="Calibri"/>
                <w:sz w:val="18"/>
                <w:szCs w:val="18"/>
              </w:rPr>
            </w:pPr>
            <w:r w:rsidRPr="0092183F">
              <w:rPr>
                <w:rFonts w:cs="Calibri"/>
                <w:color w:val="000000"/>
                <w:sz w:val="18"/>
                <w:szCs w:val="18"/>
                <w:shd w:val="clear" w:color="auto" w:fill="FFFFFF"/>
              </w:rPr>
              <w:t xml:space="preserve">Assists in development and implementation of systems and standards to facilitate the capturing and analysis of HSE statistics. </w:t>
            </w:r>
          </w:p>
          <w:p w14:paraId="367A5065" w14:textId="1CB3CAEB" w:rsidR="002A668E" w:rsidRPr="00EF7980" w:rsidRDefault="00C9550E" w:rsidP="00874187">
            <w:pPr>
              <w:pStyle w:val="ListParagraph"/>
              <w:numPr>
                <w:ilvl w:val="0"/>
                <w:numId w:val="6"/>
              </w:numPr>
              <w:tabs>
                <w:tab w:val="left" w:pos="720"/>
                <w:tab w:val="left" w:pos="2880"/>
              </w:tabs>
              <w:spacing w:before="180" w:after="160" w:line="256" w:lineRule="auto"/>
              <w:jc w:val="both"/>
              <w:rPr>
                <w:rFonts w:cs="Calibri"/>
                <w:sz w:val="18"/>
                <w:szCs w:val="18"/>
              </w:rPr>
            </w:pPr>
            <w:r>
              <w:rPr>
                <w:rFonts w:cs="Calibri"/>
                <w:color w:val="000000"/>
                <w:sz w:val="18"/>
                <w:szCs w:val="18"/>
                <w:shd w:val="clear" w:color="auto" w:fill="FFFFFF"/>
              </w:rPr>
              <w:t>Perform</w:t>
            </w:r>
            <w:r w:rsidR="002A668E" w:rsidRPr="0092183F">
              <w:rPr>
                <w:rFonts w:cs="Calibri"/>
                <w:color w:val="000000"/>
                <w:sz w:val="18"/>
                <w:szCs w:val="18"/>
                <w:shd w:val="clear" w:color="auto" w:fill="FFFFFF"/>
              </w:rPr>
              <w:t xml:space="preserve"> general supervision, solves complex problems requiring detailed knowledge of field and industry best practices.</w:t>
            </w:r>
          </w:p>
          <w:p w14:paraId="0D6AFB00" w14:textId="77777777" w:rsidR="002A668E" w:rsidRPr="00EF7980" w:rsidRDefault="002A668E" w:rsidP="00874187">
            <w:pPr>
              <w:pStyle w:val="ListParagraph"/>
              <w:numPr>
                <w:ilvl w:val="0"/>
                <w:numId w:val="6"/>
              </w:numPr>
              <w:tabs>
                <w:tab w:val="left" w:pos="720"/>
                <w:tab w:val="left" w:pos="2880"/>
              </w:tabs>
              <w:spacing w:before="180" w:after="160" w:line="256" w:lineRule="auto"/>
              <w:jc w:val="both"/>
              <w:rPr>
                <w:rFonts w:cs="Calibri"/>
                <w:sz w:val="18"/>
                <w:szCs w:val="18"/>
              </w:rPr>
            </w:pPr>
            <w:r>
              <w:rPr>
                <w:rFonts w:cs="Calibri"/>
                <w:color w:val="000000"/>
                <w:sz w:val="18"/>
                <w:szCs w:val="18"/>
                <w:shd w:val="clear" w:color="auto" w:fill="FFFFFF"/>
              </w:rPr>
              <w:t>Evaluate new equipment and enable employees training on proper repair and operational techniques.</w:t>
            </w:r>
          </w:p>
          <w:p w14:paraId="5C2BED57" w14:textId="77777777" w:rsidR="002A668E" w:rsidRPr="00EF7980" w:rsidRDefault="002A668E" w:rsidP="00874187">
            <w:pPr>
              <w:pStyle w:val="ListParagraph"/>
              <w:numPr>
                <w:ilvl w:val="0"/>
                <w:numId w:val="6"/>
              </w:numPr>
              <w:tabs>
                <w:tab w:val="left" w:pos="720"/>
                <w:tab w:val="left" w:pos="2880"/>
              </w:tabs>
              <w:spacing w:before="180" w:after="160" w:line="256" w:lineRule="auto"/>
              <w:jc w:val="both"/>
              <w:rPr>
                <w:rFonts w:cs="Calibri"/>
                <w:sz w:val="18"/>
                <w:szCs w:val="18"/>
              </w:rPr>
            </w:pPr>
            <w:r>
              <w:rPr>
                <w:rFonts w:cs="Calibri"/>
                <w:color w:val="000000"/>
                <w:sz w:val="18"/>
                <w:szCs w:val="18"/>
                <w:shd w:val="clear" w:color="auto" w:fill="FFFFFF"/>
              </w:rPr>
              <w:t>Function as technical resources to maintenance groups to direct and recommend problems solutions.</w:t>
            </w:r>
          </w:p>
          <w:p w14:paraId="1C3D013E" w14:textId="77777777" w:rsidR="002A668E" w:rsidRPr="00EF7980" w:rsidRDefault="002A668E" w:rsidP="00874187">
            <w:pPr>
              <w:pStyle w:val="ListParagraph"/>
              <w:numPr>
                <w:ilvl w:val="0"/>
                <w:numId w:val="6"/>
              </w:numPr>
              <w:tabs>
                <w:tab w:val="left" w:pos="720"/>
                <w:tab w:val="left" w:pos="2880"/>
              </w:tabs>
              <w:spacing w:before="180" w:after="160" w:line="256" w:lineRule="auto"/>
              <w:jc w:val="both"/>
              <w:rPr>
                <w:rFonts w:cs="Calibri"/>
                <w:sz w:val="18"/>
                <w:szCs w:val="18"/>
              </w:rPr>
            </w:pPr>
            <w:r>
              <w:rPr>
                <w:rFonts w:cs="Calibri"/>
                <w:color w:val="000000"/>
                <w:sz w:val="18"/>
                <w:szCs w:val="18"/>
                <w:shd w:val="clear" w:color="auto" w:fill="FFFFFF"/>
              </w:rPr>
              <w:t>Prepare equipment RFQ packages and technical bid evaluations and make vendor suggestions.</w:t>
            </w:r>
          </w:p>
          <w:p w14:paraId="6B656ACF" w14:textId="77777777" w:rsidR="002A668E" w:rsidRPr="00EF7980" w:rsidRDefault="002A668E" w:rsidP="00874187">
            <w:pPr>
              <w:pStyle w:val="ListParagraph"/>
              <w:numPr>
                <w:ilvl w:val="0"/>
                <w:numId w:val="6"/>
              </w:numPr>
              <w:tabs>
                <w:tab w:val="left" w:pos="720"/>
                <w:tab w:val="left" w:pos="2880"/>
              </w:tabs>
              <w:spacing w:before="180" w:after="160" w:line="256" w:lineRule="auto"/>
              <w:jc w:val="both"/>
              <w:rPr>
                <w:rFonts w:cs="Calibri"/>
                <w:sz w:val="18"/>
                <w:szCs w:val="18"/>
              </w:rPr>
            </w:pPr>
            <w:r>
              <w:rPr>
                <w:rFonts w:cs="Calibri"/>
                <w:color w:val="000000"/>
                <w:sz w:val="18"/>
                <w:szCs w:val="18"/>
                <w:shd w:val="clear" w:color="auto" w:fill="FFFFFF"/>
              </w:rPr>
              <w:t>Review vendor design documents and coordinate with vendors during equipment design and fabrication process.</w:t>
            </w:r>
          </w:p>
          <w:p w14:paraId="2CBF6563" w14:textId="77777777" w:rsidR="002A668E" w:rsidRPr="00B53B2D" w:rsidRDefault="002A668E" w:rsidP="00874187">
            <w:pPr>
              <w:pStyle w:val="ListParagraph"/>
              <w:numPr>
                <w:ilvl w:val="0"/>
                <w:numId w:val="6"/>
              </w:numPr>
              <w:tabs>
                <w:tab w:val="left" w:pos="720"/>
                <w:tab w:val="left" w:pos="2880"/>
              </w:tabs>
              <w:spacing w:before="180" w:after="160" w:line="256" w:lineRule="auto"/>
              <w:jc w:val="both"/>
              <w:rPr>
                <w:rFonts w:cs="Calibri"/>
                <w:sz w:val="18"/>
                <w:szCs w:val="18"/>
              </w:rPr>
            </w:pPr>
            <w:r>
              <w:rPr>
                <w:rFonts w:cs="Calibri"/>
                <w:color w:val="000000"/>
                <w:sz w:val="18"/>
                <w:szCs w:val="18"/>
                <w:shd w:val="clear" w:color="auto" w:fill="FFFFFF"/>
              </w:rPr>
              <w:t>Specify and review drawings and data for large pumps and rotating equipment for offshore applications.</w:t>
            </w:r>
          </w:p>
          <w:p w14:paraId="45A146E1" w14:textId="77777777" w:rsidR="002A668E" w:rsidRPr="00B53B2D" w:rsidRDefault="002A668E" w:rsidP="00874187">
            <w:pPr>
              <w:pStyle w:val="ListParagraph"/>
              <w:numPr>
                <w:ilvl w:val="0"/>
                <w:numId w:val="6"/>
              </w:numPr>
              <w:tabs>
                <w:tab w:val="left" w:pos="720"/>
                <w:tab w:val="left" w:pos="2880"/>
              </w:tabs>
              <w:spacing w:before="180" w:after="160" w:line="256" w:lineRule="auto"/>
              <w:jc w:val="both"/>
              <w:rPr>
                <w:rFonts w:cs="Calibri"/>
                <w:sz w:val="18"/>
                <w:szCs w:val="18"/>
              </w:rPr>
            </w:pPr>
            <w:r>
              <w:rPr>
                <w:rFonts w:cs="Calibri"/>
                <w:color w:val="000000"/>
                <w:sz w:val="18"/>
                <w:szCs w:val="18"/>
                <w:shd w:val="clear" w:color="auto" w:fill="FFFFFF"/>
              </w:rPr>
              <w:t>Conduct technical leadership role to supervise, coordinate and direct others.</w:t>
            </w:r>
          </w:p>
          <w:p w14:paraId="5728FD41" w14:textId="77777777" w:rsidR="002A668E" w:rsidRPr="00B53B2D" w:rsidRDefault="002A668E" w:rsidP="00874187">
            <w:pPr>
              <w:pStyle w:val="ListParagraph"/>
              <w:numPr>
                <w:ilvl w:val="0"/>
                <w:numId w:val="6"/>
              </w:numPr>
              <w:tabs>
                <w:tab w:val="left" w:pos="720"/>
                <w:tab w:val="left" w:pos="2880"/>
              </w:tabs>
              <w:spacing w:before="180" w:after="160" w:line="256" w:lineRule="auto"/>
              <w:jc w:val="both"/>
              <w:rPr>
                <w:rFonts w:cs="Calibri"/>
                <w:sz w:val="18"/>
                <w:szCs w:val="18"/>
              </w:rPr>
            </w:pPr>
            <w:r>
              <w:rPr>
                <w:rFonts w:cs="Calibri"/>
                <w:color w:val="000000"/>
                <w:sz w:val="18"/>
                <w:szCs w:val="18"/>
                <w:shd w:val="clear" w:color="auto" w:fill="FFFFFF"/>
              </w:rPr>
              <w:t>Prepare equipment technical specifications and data sheets.</w:t>
            </w:r>
          </w:p>
          <w:p w14:paraId="5A888672" w14:textId="77777777" w:rsidR="002A668E" w:rsidRPr="0092183F" w:rsidRDefault="002A668E" w:rsidP="002A668E">
            <w:pPr>
              <w:pStyle w:val="ListParagraph"/>
              <w:tabs>
                <w:tab w:val="left" w:pos="720"/>
                <w:tab w:val="left" w:pos="2880"/>
              </w:tabs>
              <w:spacing w:before="180" w:after="160" w:line="256" w:lineRule="auto"/>
              <w:jc w:val="both"/>
              <w:rPr>
                <w:rFonts w:cs="Calibri"/>
                <w:sz w:val="8"/>
                <w:szCs w:val="8"/>
              </w:rPr>
            </w:pPr>
          </w:p>
          <w:p w14:paraId="429AA977" w14:textId="77777777" w:rsidR="002A668E" w:rsidRPr="0092183F" w:rsidRDefault="002A668E" w:rsidP="00874187">
            <w:pPr>
              <w:pStyle w:val="ListParagraph"/>
              <w:numPr>
                <w:ilvl w:val="0"/>
                <w:numId w:val="6"/>
              </w:numPr>
              <w:tabs>
                <w:tab w:val="left" w:pos="900"/>
                <w:tab w:val="left" w:pos="2340"/>
                <w:tab w:val="left" w:pos="2880"/>
              </w:tabs>
              <w:spacing w:before="180" w:after="160" w:line="256" w:lineRule="auto"/>
              <w:jc w:val="both"/>
              <w:rPr>
                <w:rFonts w:cs="Calibri"/>
                <w:b/>
                <w:bCs/>
                <w:sz w:val="18"/>
                <w:szCs w:val="18"/>
              </w:rPr>
            </w:pPr>
            <w:r w:rsidRPr="0092183F">
              <w:rPr>
                <w:rFonts w:cs="Calibri"/>
                <w:b/>
                <w:bCs/>
                <w:sz w:val="18"/>
                <w:szCs w:val="18"/>
              </w:rPr>
              <w:t>Management Representative</w:t>
            </w:r>
          </w:p>
          <w:p w14:paraId="42642335" w14:textId="77777777" w:rsidR="002A668E" w:rsidRPr="0058006C" w:rsidRDefault="002A668E" w:rsidP="00874187">
            <w:pPr>
              <w:pStyle w:val="ListParagraph"/>
              <w:numPr>
                <w:ilvl w:val="0"/>
                <w:numId w:val="6"/>
              </w:numPr>
              <w:tabs>
                <w:tab w:val="left" w:pos="720"/>
                <w:tab w:val="left" w:pos="2340"/>
                <w:tab w:val="left" w:pos="2880"/>
              </w:tabs>
              <w:spacing w:before="180" w:after="160" w:line="256" w:lineRule="auto"/>
              <w:jc w:val="both"/>
              <w:rPr>
                <w:sz w:val="18"/>
                <w:szCs w:val="18"/>
              </w:rPr>
            </w:pPr>
            <w:r>
              <w:rPr>
                <w:sz w:val="18"/>
                <w:szCs w:val="18"/>
              </w:rPr>
              <w:t>A</w:t>
            </w:r>
            <w:r w:rsidRPr="0058006C">
              <w:rPr>
                <w:sz w:val="18"/>
                <w:szCs w:val="18"/>
              </w:rPr>
              <w:t>ssigned the overall responsibility to plan, implement and maintain the Quality Management System through a documented quality system procedures and work instructions to ensure that products and services conform to all applicable standards and specifications. He is also responsible for the following which are not limited to;</w:t>
            </w:r>
          </w:p>
          <w:p w14:paraId="16A76E17" w14:textId="77777777" w:rsidR="002A668E" w:rsidRPr="0058006C" w:rsidRDefault="002A668E" w:rsidP="00874187">
            <w:pPr>
              <w:pStyle w:val="ListParagraph"/>
              <w:numPr>
                <w:ilvl w:val="0"/>
                <w:numId w:val="6"/>
              </w:numPr>
              <w:tabs>
                <w:tab w:val="left" w:pos="900"/>
                <w:tab w:val="left" w:pos="1620"/>
                <w:tab w:val="left" w:pos="1710"/>
                <w:tab w:val="left" w:pos="2790"/>
              </w:tabs>
              <w:spacing w:before="180" w:after="160" w:line="256" w:lineRule="auto"/>
              <w:jc w:val="both"/>
              <w:rPr>
                <w:sz w:val="18"/>
                <w:szCs w:val="18"/>
              </w:rPr>
            </w:pPr>
            <w:r w:rsidRPr="0058006C">
              <w:rPr>
                <w:sz w:val="18"/>
                <w:szCs w:val="18"/>
              </w:rPr>
              <w:t>Establishing, implementing, and maintaining the quality System in accordance with the identified standards ISO 9001:2015 and API Q1 Latest Edition</w:t>
            </w:r>
          </w:p>
          <w:p w14:paraId="303726EC" w14:textId="77777777" w:rsidR="002A668E" w:rsidRPr="0058006C" w:rsidRDefault="002A668E" w:rsidP="00874187">
            <w:pPr>
              <w:pStyle w:val="ListParagraph"/>
              <w:numPr>
                <w:ilvl w:val="0"/>
                <w:numId w:val="6"/>
              </w:numPr>
              <w:tabs>
                <w:tab w:val="left" w:pos="900"/>
                <w:tab w:val="left" w:pos="1620"/>
                <w:tab w:val="left" w:pos="1710"/>
                <w:tab w:val="left" w:pos="2790"/>
              </w:tabs>
              <w:spacing w:before="180" w:after="160" w:line="256" w:lineRule="auto"/>
              <w:jc w:val="both"/>
              <w:rPr>
                <w:sz w:val="18"/>
                <w:szCs w:val="18"/>
              </w:rPr>
            </w:pPr>
            <w:r w:rsidRPr="0058006C">
              <w:rPr>
                <w:sz w:val="18"/>
                <w:szCs w:val="18"/>
              </w:rPr>
              <w:t>Managing and reporting the outputs on planned internal Quality Audits</w:t>
            </w:r>
          </w:p>
          <w:p w14:paraId="4EDCF8E9" w14:textId="77777777" w:rsidR="002A668E" w:rsidRPr="0058006C" w:rsidRDefault="002A668E" w:rsidP="00874187">
            <w:pPr>
              <w:pStyle w:val="ListParagraph"/>
              <w:numPr>
                <w:ilvl w:val="0"/>
                <w:numId w:val="6"/>
              </w:numPr>
              <w:tabs>
                <w:tab w:val="left" w:pos="900"/>
                <w:tab w:val="left" w:pos="1620"/>
                <w:tab w:val="left" w:pos="1710"/>
                <w:tab w:val="left" w:pos="2790"/>
              </w:tabs>
              <w:spacing w:before="180" w:after="160" w:line="256" w:lineRule="auto"/>
              <w:jc w:val="both"/>
              <w:rPr>
                <w:sz w:val="18"/>
                <w:szCs w:val="18"/>
              </w:rPr>
            </w:pPr>
            <w:r w:rsidRPr="0058006C">
              <w:rPr>
                <w:sz w:val="18"/>
                <w:szCs w:val="18"/>
              </w:rPr>
              <w:t>The collection of Quality System performance of QMS and improvements needed.</w:t>
            </w:r>
          </w:p>
          <w:p w14:paraId="0E45DFEF" w14:textId="77777777" w:rsidR="002A668E" w:rsidRPr="0058006C" w:rsidRDefault="002A668E" w:rsidP="00874187">
            <w:pPr>
              <w:pStyle w:val="ListParagraph"/>
              <w:numPr>
                <w:ilvl w:val="0"/>
                <w:numId w:val="6"/>
              </w:numPr>
              <w:tabs>
                <w:tab w:val="left" w:pos="900"/>
                <w:tab w:val="left" w:pos="1620"/>
                <w:tab w:val="left" w:pos="1710"/>
                <w:tab w:val="left" w:pos="2790"/>
              </w:tabs>
              <w:spacing w:before="180" w:after="160" w:line="256" w:lineRule="auto"/>
              <w:jc w:val="both"/>
              <w:rPr>
                <w:sz w:val="18"/>
                <w:szCs w:val="18"/>
              </w:rPr>
            </w:pPr>
            <w:r w:rsidRPr="0058006C">
              <w:rPr>
                <w:sz w:val="18"/>
                <w:szCs w:val="18"/>
              </w:rPr>
              <w:t>Establishing a program throughout the company for the promotion of internal customer awareness</w:t>
            </w:r>
          </w:p>
          <w:p w14:paraId="002DEC59" w14:textId="1BE9FEFC" w:rsidR="002A668E" w:rsidRPr="002A668E" w:rsidRDefault="002A668E" w:rsidP="00874187">
            <w:pPr>
              <w:pStyle w:val="ListParagraph"/>
              <w:numPr>
                <w:ilvl w:val="0"/>
                <w:numId w:val="6"/>
              </w:numPr>
              <w:tabs>
                <w:tab w:val="left" w:pos="900"/>
                <w:tab w:val="left" w:pos="1620"/>
                <w:tab w:val="left" w:pos="1710"/>
                <w:tab w:val="left" w:pos="2790"/>
              </w:tabs>
              <w:spacing w:before="180" w:after="0" w:line="256" w:lineRule="auto"/>
              <w:jc w:val="both"/>
              <w:rPr>
                <w:sz w:val="18"/>
                <w:szCs w:val="18"/>
              </w:rPr>
            </w:pPr>
            <w:r w:rsidRPr="0058006C">
              <w:rPr>
                <w:sz w:val="18"/>
                <w:szCs w:val="18"/>
              </w:rPr>
              <w:t>Communicating with external bodies about Quality Management System.</w:t>
            </w:r>
          </w:p>
        </w:tc>
      </w:tr>
      <w:tr w:rsidR="002A668E" w14:paraId="0649773E" w14:textId="77777777" w:rsidTr="002A668E">
        <w:tc>
          <w:tcPr>
            <w:tcW w:w="11430" w:type="dxa"/>
          </w:tcPr>
          <w:p w14:paraId="06A5BE26" w14:textId="6265F744" w:rsidR="002A668E" w:rsidRDefault="002A668E" w:rsidP="002A668E">
            <w:pPr>
              <w:rPr>
                <w:rFonts w:eastAsia="Times New Roman"/>
                <w:b/>
                <w:sz w:val="18"/>
                <w:szCs w:val="24"/>
              </w:rPr>
            </w:pPr>
            <w:r w:rsidRPr="00FB5019">
              <w:rPr>
                <w:rFonts w:eastAsia="Times New Roman"/>
                <w:i/>
                <w:sz w:val="20"/>
                <w:szCs w:val="24"/>
              </w:rPr>
              <w:lastRenderedPageBreak/>
              <w:t xml:space="preserve"> </w:t>
            </w:r>
            <w:r w:rsidRPr="00FB5019">
              <w:rPr>
                <w:rFonts w:eastAsia="Times New Roman"/>
                <w:i/>
                <w:sz w:val="18"/>
                <w:szCs w:val="24"/>
              </w:rPr>
              <w:t>Company:</w:t>
            </w:r>
            <w:r w:rsidRPr="00FB5019">
              <w:rPr>
                <w:rFonts w:eastAsia="Times New Roman"/>
                <w:sz w:val="18"/>
                <w:szCs w:val="24"/>
              </w:rPr>
              <w:tab/>
            </w:r>
            <w:r>
              <w:rPr>
                <w:rFonts w:eastAsia="Times New Roman"/>
                <w:b/>
                <w:sz w:val="18"/>
                <w:szCs w:val="24"/>
              </w:rPr>
              <w:t>SASIB MOLDS, DIES &amp; SPARE PARTS MFG. CO. LTD., 2</w:t>
            </w:r>
            <w:r w:rsidRPr="00D71B74">
              <w:rPr>
                <w:rFonts w:eastAsia="Times New Roman"/>
                <w:b/>
                <w:sz w:val="18"/>
                <w:szCs w:val="24"/>
                <w:vertAlign w:val="superscript"/>
              </w:rPr>
              <w:t>ND</w:t>
            </w:r>
            <w:r>
              <w:rPr>
                <w:rFonts w:eastAsia="Times New Roman"/>
                <w:b/>
                <w:sz w:val="18"/>
                <w:szCs w:val="24"/>
              </w:rPr>
              <w:t xml:space="preserve"> INDUSTRIAL CITY, DAMMAM – 34334 (APRIL 2019</w:t>
            </w:r>
            <w:r w:rsidRPr="00FB5019">
              <w:rPr>
                <w:rFonts w:eastAsia="Times New Roman"/>
                <w:b/>
                <w:sz w:val="18"/>
                <w:szCs w:val="24"/>
              </w:rPr>
              <w:t xml:space="preserve"> – </w:t>
            </w:r>
            <w:r>
              <w:rPr>
                <w:rFonts w:eastAsia="Times New Roman"/>
                <w:b/>
                <w:sz w:val="18"/>
                <w:szCs w:val="24"/>
              </w:rPr>
              <w:t>September 2020</w:t>
            </w:r>
            <w:r w:rsidRPr="00FB5019">
              <w:rPr>
                <w:rFonts w:eastAsia="Times New Roman"/>
                <w:b/>
                <w:sz w:val="18"/>
                <w:szCs w:val="24"/>
              </w:rPr>
              <w:t xml:space="preserve">) </w:t>
            </w:r>
          </w:p>
          <w:p w14:paraId="1F7C61D7" w14:textId="77777777" w:rsidR="002A668E" w:rsidRDefault="002A668E" w:rsidP="002A668E">
            <w:pPr>
              <w:rPr>
                <w:rFonts w:eastAsia="Times New Roman"/>
                <w:b/>
                <w:sz w:val="18"/>
                <w:szCs w:val="24"/>
              </w:rPr>
            </w:pPr>
            <w:r>
              <w:rPr>
                <w:rFonts w:eastAsia="Times New Roman"/>
                <w:b/>
                <w:sz w:val="18"/>
                <w:szCs w:val="24"/>
              </w:rPr>
              <w:tab/>
            </w:r>
            <w:r>
              <w:rPr>
                <w:rFonts w:eastAsia="Times New Roman"/>
                <w:b/>
                <w:sz w:val="18"/>
                <w:szCs w:val="24"/>
              </w:rPr>
              <w:tab/>
              <w:t>KINGDOM OF SAUDI ARABIA.</w:t>
            </w:r>
          </w:p>
          <w:p w14:paraId="01C24B21" w14:textId="77777777" w:rsidR="002A668E" w:rsidRPr="00FB5019" w:rsidRDefault="002A668E" w:rsidP="002A668E">
            <w:pPr>
              <w:ind w:firstLine="720"/>
              <w:rPr>
                <w:rFonts w:eastAsia="Times New Roman"/>
                <w:sz w:val="18"/>
                <w:szCs w:val="24"/>
              </w:rPr>
            </w:pPr>
            <w:r w:rsidRPr="00FB5019">
              <w:rPr>
                <w:rFonts w:eastAsia="Times New Roman"/>
                <w:i/>
                <w:sz w:val="18"/>
                <w:szCs w:val="24"/>
              </w:rPr>
              <w:t>Position:</w:t>
            </w:r>
            <w:r w:rsidRPr="00FB5019">
              <w:rPr>
                <w:rFonts w:eastAsia="Times New Roman"/>
                <w:sz w:val="18"/>
                <w:szCs w:val="24"/>
              </w:rPr>
              <w:tab/>
            </w:r>
            <w:r>
              <w:rPr>
                <w:rFonts w:eastAsia="Times New Roman"/>
                <w:b/>
                <w:sz w:val="18"/>
                <w:szCs w:val="24"/>
              </w:rPr>
              <w:t>QA/QC Manager</w:t>
            </w:r>
          </w:p>
          <w:p w14:paraId="15C8D22F" w14:textId="77777777" w:rsidR="002A668E" w:rsidRPr="00D71B74" w:rsidRDefault="002A668E" w:rsidP="002A668E">
            <w:pPr>
              <w:rPr>
                <w:rFonts w:eastAsia="Times New Roman"/>
                <w:b/>
                <w:sz w:val="18"/>
                <w:szCs w:val="24"/>
              </w:rPr>
            </w:pPr>
            <w:r>
              <w:rPr>
                <w:rFonts w:eastAsia="Times New Roman"/>
                <w:b/>
                <w:sz w:val="20"/>
                <w:szCs w:val="24"/>
              </w:rPr>
              <w:tab/>
            </w:r>
            <w:r w:rsidRPr="00D71B74">
              <w:rPr>
                <w:rFonts w:eastAsia="Times New Roman"/>
                <w:b/>
                <w:sz w:val="18"/>
                <w:szCs w:val="24"/>
              </w:rPr>
              <w:t>Responsibilities;</w:t>
            </w:r>
          </w:p>
          <w:p w14:paraId="54341A76" w14:textId="77777777" w:rsidR="002A668E" w:rsidRPr="00D71B74" w:rsidRDefault="002A668E" w:rsidP="002A668E">
            <w:pPr>
              <w:numPr>
                <w:ilvl w:val="0"/>
                <w:numId w:val="7"/>
              </w:numPr>
              <w:rPr>
                <w:rFonts w:eastAsia="Times New Roman"/>
                <w:sz w:val="18"/>
                <w:szCs w:val="24"/>
              </w:rPr>
            </w:pPr>
            <w:r w:rsidRPr="00D71B74">
              <w:rPr>
                <w:rFonts w:eastAsia="Times New Roman"/>
                <w:sz w:val="18"/>
                <w:szCs w:val="24"/>
              </w:rPr>
              <w:t>Plan, implement and maintain the quality system through a documented quality manual, procedures</w:t>
            </w:r>
            <w:r>
              <w:rPr>
                <w:rFonts w:eastAsia="Times New Roman"/>
                <w:sz w:val="18"/>
                <w:szCs w:val="24"/>
              </w:rPr>
              <w:t>,</w:t>
            </w:r>
            <w:r w:rsidRPr="00D71B74">
              <w:rPr>
                <w:rFonts w:eastAsia="Times New Roman"/>
                <w:sz w:val="18"/>
                <w:szCs w:val="24"/>
              </w:rPr>
              <w:t xml:space="preserve"> and work instructions to ensure that products and services conform to all applicable standards and specifications. </w:t>
            </w:r>
          </w:p>
          <w:p w14:paraId="6DE7F2FC" w14:textId="77777777" w:rsidR="002A668E" w:rsidRPr="00D71B74" w:rsidRDefault="002A668E" w:rsidP="002A668E">
            <w:pPr>
              <w:numPr>
                <w:ilvl w:val="0"/>
                <w:numId w:val="7"/>
              </w:numPr>
              <w:rPr>
                <w:rFonts w:eastAsia="Times New Roman"/>
                <w:sz w:val="18"/>
                <w:szCs w:val="24"/>
              </w:rPr>
            </w:pPr>
            <w:r w:rsidRPr="00D71B74">
              <w:rPr>
                <w:rFonts w:eastAsia="Times New Roman"/>
                <w:sz w:val="18"/>
                <w:szCs w:val="24"/>
              </w:rPr>
              <w:t xml:space="preserve">Establishing, implementing and maintain the quality system in accordance with the defined standards of API specification (Q1 latest Edition). </w:t>
            </w:r>
          </w:p>
          <w:p w14:paraId="7661B0BE" w14:textId="77777777" w:rsidR="002A668E" w:rsidRPr="00D71B74" w:rsidRDefault="002A668E" w:rsidP="002A668E">
            <w:pPr>
              <w:numPr>
                <w:ilvl w:val="0"/>
                <w:numId w:val="7"/>
              </w:numPr>
              <w:rPr>
                <w:rFonts w:eastAsia="Times New Roman"/>
                <w:sz w:val="18"/>
                <w:szCs w:val="24"/>
              </w:rPr>
            </w:pPr>
            <w:r w:rsidRPr="00D71B74">
              <w:rPr>
                <w:rFonts w:eastAsia="Times New Roman"/>
                <w:sz w:val="18"/>
                <w:szCs w:val="24"/>
              </w:rPr>
              <w:t xml:space="preserve">Managing and reporting on planned internal Quality Audits. </w:t>
            </w:r>
          </w:p>
          <w:p w14:paraId="1CC66B54" w14:textId="77777777" w:rsidR="002A668E" w:rsidRPr="00D71B74" w:rsidRDefault="002A668E" w:rsidP="002A668E">
            <w:pPr>
              <w:numPr>
                <w:ilvl w:val="0"/>
                <w:numId w:val="7"/>
              </w:numPr>
              <w:rPr>
                <w:rFonts w:eastAsia="Times New Roman"/>
                <w:sz w:val="18"/>
                <w:szCs w:val="24"/>
              </w:rPr>
            </w:pPr>
            <w:r w:rsidRPr="00D71B74">
              <w:rPr>
                <w:rFonts w:eastAsia="Times New Roman"/>
                <w:sz w:val="18"/>
                <w:szCs w:val="24"/>
              </w:rPr>
              <w:t xml:space="preserve">The collection of data for quality system performance and reporting this to management during annual management review meeting. </w:t>
            </w:r>
          </w:p>
          <w:p w14:paraId="03102433" w14:textId="77777777" w:rsidR="002A668E" w:rsidRPr="00D71B74" w:rsidRDefault="002A668E" w:rsidP="002A668E">
            <w:pPr>
              <w:numPr>
                <w:ilvl w:val="0"/>
                <w:numId w:val="7"/>
              </w:numPr>
              <w:rPr>
                <w:rFonts w:eastAsia="Times New Roman"/>
                <w:sz w:val="18"/>
                <w:szCs w:val="24"/>
              </w:rPr>
            </w:pPr>
            <w:r w:rsidRPr="00D71B74">
              <w:rPr>
                <w:rFonts w:eastAsia="Times New Roman"/>
                <w:sz w:val="18"/>
                <w:szCs w:val="24"/>
              </w:rPr>
              <w:t xml:space="preserve">Qualification of welding procedure and welder performance record as per requirements of all external parties as well as reference to international standards with regards to QMS procedures. </w:t>
            </w:r>
          </w:p>
          <w:p w14:paraId="1D497239" w14:textId="77777777" w:rsidR="002A668E" w:rsidRPr="00D71B74" w:rsidRDefault="002A668E" w:rsidP="002A668E">
            <w:pPr>
              <w:numPr>
                <w:ilvl w:val="0"/>
                <w:numId w:val="7"/>
              </w:numPr>
              <w:rPr>
                <w:rFonts w:eastAsia="Times New Roman"/>
                <w:sz w:val="18"/>
                <w:szCs w:val="24"/>
              </w:rPr>
            </w:pPr>
            <w:r w:rsidRPr="00D71B74">
              <w:rPr>
                <w:rFonts w:eastAsia="Times New Roman"/>
                <w:sz w:val="18"/>
                <w:szCs w:val="24"/>
              </w:rPr>
              <w:t xml:space="preserve">Planning, organizing and directing the quality team to carry out quality control activities in compliance with customer, API and other applicable standard requirements.  </w:t>
            </w:r>
          </w:p>
          <w:p w14:paraId="25AFC94E" w14:textId="77777777" w:rsidR="002A668E" w:rsidRPr="00D71B74" w:rsidRDefault="002A668E" w:rsidP="002A668E">
            <w:pPr>
              <w:numPr>
                <w:ilvl w:val="0"/>
                <w:numId w:val="7"/>
              </w:numPr>
              <w:rPr>
                <w:rFonts w:eastAsia="Times New Roman"/>
                <w:sz w:val="18"/>
                <w:szCs w:val="24"/>
              </w:rPr>
            </w:pPr>
            <w:r w:rsidRPr="00D71B74">
              <w:rPr>
                <w:rFonts w:eastAsia="Times New Roman"/>
                <w:sz w:val="18"/>
                <w:szCs w:val="24"/>
              </w:rPr>
              <w:t xml:space="preserve">Co-ordinate with sales and operations in resolving and quality related issues in respective departments. </w:t>
            </w:r>
          </w:p>
          <w:p w14:paraId="63CA8296" w14:textId="77777777" w:rsidR="002A668E" w:rsidRPr="006E5442" w:rsidRDefault="002A668E" w:rsidP="002A668E">
            <w:pPr>
              <w:numPr>
                <w:ilvl w:val="0"/>
                <w:numId w:val="7"/>
              </w:numPr>
              <w:rPr>
                <w:rFonts w:eastAsia="Times New Roman"/>
                <w:sz w:val="18"/>
                <w:szCs w:val="24"/>
              </w:rPr>
            </w:pPr>
            <w:r w:rsidRPr="006E5442">
              <w:rPr>
                <w:rFonts w:eastAsia="Times New Roman"/>
                <w:sz w:val="18"/>
                <w:szCs w:val="24"/>
              </w:rPr>
              <w:t xml:space="preserve">Quality control programs in areas related to inspection, testing and calibration are planned and organized. </w:t>
            </w:r>
          </w:p>
          <w:p w14:paraId="6B0098BE" w14:textId="77777777" w:rsidR="002A668E" w:rsidRPr="00FE0452" w:rsidRDefault="002A668E" w:rsidP="002A668E">
            <w:pPr>
              <w:numPr>
                <w:ilvl w:val="0"/>
                <w:numId w:val="7"/>
              </w:numPr>
              <w:rPr>
                <w:rFonts w:eastAsia="Times New Roman" w:cs="Calibri"/>
                <w:sz w:val="18"/>
                <w:szCs w:val="18"/>
              </w:rPr>
            </w:pPr>
            <w:r w:rsidRPr="00FE0452">
              <w:rPr>
                <w:rFonts w:eastAsia="Times New Roman" w:cs="Calibri"/>
                <w:sz w:val="18"/>
                <w:szCs w:val="18"/>
              </w:rPr>
              <w:t>Review and approval of quality reports for final release of products.</w:t>
            </w:r>
          </w:p>
          <w:p w14:paraId="10F0B294" w14:textId="77777777" w:rsidR="002A668E" w:rsidRPr="009E3A80" w:rsidRDefault="002A668E" w:rsidP="002A668E">
            <w:pPr>
              <w:numPr>
                <w:ilvl w:val="0"/>
                <w:numId w:val="7"/>
              </w:numPr>
              <w:shd w:val="clear" w:color="auto" w:fill="FFFFFF"/>
              <w:textAlignment w:val="baseline"/>
              <w:outlineLvl w:val="1"/>
              <w:rPr>
                <w:rFonts w:eastAsia="Times New Roman" w:cs="Calibri"/>
                <w:sz w:val="18"/>
                <w:szCs w:val="18"/>
              </w:rPr>
            </w:pPr>
            <w:r w:rsidRPr="00FE0452">
              <w:rPr>
                <w:rFonts w:eastAsia="Times New Roman" w:cs="Calibri"/>
                <w:sz w:val="18"/>
                <w:szCs w:val="18"/>
              </w:rPr>
              <w:t>Train Employees: ensuring that employees working in production are aware of quality requirements, quality assurance provide</w:t>
            </w:r>
            <w:r>
              <w:rPr>
                <w:rFonts w:eastAsia="Times New Roman" w:cs="Calibri"/>
                <w:sz w:val="18"/>
                <w:szCs w:val="18"/>
              </w:rPr>
              <w:t>s</w:t>
            </w:r>
            <w:r w:rsidRPr="00FE0452">
              <w:rPr>
                <w:rFonts w:eastAsia="Times New Roman" w:cs="Calibri"/>
                <w:sz w:val="18"/>
                <w:szCs w:val="18"/>
              </w:rPr>
              <w:t xml:space="preserve"> training in best practices</w:t>
            </w:r>
            <w:r>
              <w:rPr>
                <w:rFonts w:eastAsia="Times New Roman" w:cs="Calibri"/>
                <w:sz w:val="18"/>
                <w:szCs w:val="18"/>
              </w:rPr>
              <w:t xml:space="preserve">, </w:t>
            </w:r>
            <w:r w:rsidRPr="009E3A80">
              <w:rPr>
                <w:rFonts w:eastAsia="Times New Roman" w:cs="Calibri"/>
                <w:sz w:val="18"/>
                <w:szCs w:val="18"/>
              </w:rPr>
              <w:t>aim</w:t>
            </w:r>
            <w:r>
              <w:rPr>
                <w:rFonts w:eastAsia="Times New Roman" w:cs="Calibri"/>
                <w:sz w:val="18"/>
                <w:szCs w:val="18"/>
              </w:rPr>
              <w:t>ing</w:t>
            </w:r>
            <w:r w:rsidRPr="009E3A80">
              <w:rPr>
                <w:rFonts w:eastAsia="Times New Roman" w:cs="Calibri"/>
                <w:sz w:val="18"/>
                <w:szCs w:val="18"/>
              </w:rPr>
              <w:t xml:space="preserve"> to </w:t>
            </w:r>
            <w:r>
              <w:rPr>
                <w:rFonts w:eastAsia="Times New Roman" w:cs="Calibri"/>
                <w:sz w:val="18"/>
                <w:szCs w:val="18"/>
              </w:rPr>
              <w:t xml:space="preserve">achieve and </w:t>
            </w:r>
            <w:r w:rsidRPr="009E3A80">
              <w:rPr>
                <w:rFonts w:eastAsia="Times New Roman" w:cs="Calibri"/>
                <w:sz w:val="18"/>
                <w:szCs w:val="18"/>
              </w:rPr>
              <w:t xml:space="preserve">make production employees responsible for managing their own quality standards. </w:t>
            </w:r>
          </w:p>
          <w:p w14:paraId="7CFF8D7C" w14:textId="77777777" w:rsidR="002A668E" w:rsidRPr="002A668E" w:rsidRDefault="002A668E" w:rsidP="002A668E">
            <w:pPr>
              <w:numPr>
                <w:ilvl w:val="0"/>
                <w:numId w:val="7"/>
              </w:numPr>
              <w:shd w:val="clear" w:color="auto" w:fill="FFFFFF"/>
              <w:textAlignment w:val="baseline"/>
              <w:outlineLvl w:val="1"/>
              <w:rPr>
                <w:rFonts w:eastAsia="Times New Roman" w:cs="Calibri"/>
                <w:sz w:val="18"/>
                <w:szCs w:val="18"/>
              </w:rPr>
            </w:pPr>
            <w:r>
              <w:rPr>
                <w:rFonts w:eastAsia="Times New Roman" w:cs="Calibri"/>
                <w:sz w:val="18"/>
                <w:szCs w:val="18"/>
              </w:rPr>
              <w:t>P</w:t>
            </w:r>
            <w:r w:rsidRPr="00FE0452">
              <w:rPr>
                <w:rFonts w:eastAsia="Times New Roman" w:cs="Calibri"/>
                <w:sz w:val="18"/>
                <w:szCs w:val="18"/>
              </w:rPr>
              <w:t>romot</w:t>
            </w:r>
            <w:r>
              <w:rPr>
                <w:rFonts w:eastAsia="Times New Roman" w:cs="Calibri"/>
                <w:sz w:val="18"/>
                <w:szCs w:val="18"/>
              </w:rPr>
              <w:t>ing</w:t>
            </w:r>
            <w:r w:rsidRPr="00FE0452">
              <w:rPr>
                <w:rFonts w:eastAsia="Times New Roman" w:cs="Calibri"/>
                <w:sz w:val="18"/>
                <w:szCs w:val="18"/>
              </w:rPr>
              <w:t xml:space="preserve"> a culture of quality, managers run awareness and award programs. When companies develop new products, quality assurance work </w:t>
            </w:r>
            <w:r w:rsidRPr="002A668E">
              <w:rPr>
                <w:rFonts w:eastAsia="Times New Roman" w:cs="Calibri"/>
                <w:sz w:val="18"/>
                <w:szCs w:val="18"/>
              </w:rPr>
              <w:t>with the product development team to establish quality standards across the company.</w:t>
            </w:r>
          </w:p>
          <w:p w14:paraId="72E3D750" w14:textId="77777777" w:rsidR="002A668E" w:rsidRPr="002A668E" w:rsidRDefault="002A668E" w:rsidP="002A668E">
            <w:pPr>
              <w:pStyle w:val="Heading2"/>
              <w:keepNext w:val="0"/>
              <w:keepLines w:val="0"/>
              <w:numPr>
                <w:ilvl w:val="0"/>
                <w:numId w:val="1"/>
              </w:numPr>
              <w:shd w:val="clear" w:color="auto" w:fill="FFFFFF"/>
              <w:spacing w:before="0"/>
              <w:textAlignment w:val="baseline"/>
              <w:outlineLvl w:val="1"/>
              <w:rPr>
                <w:rFonts w:ascii="Calibri" w:hAnsi="Calibri" w:cs="Calibri"/>
                <w:color w:val="auto"/>
                <w:sz w:val="18"/>
                <w:szCs w:val="18"/>
              </w:rPr>
            </w:pPr>
            <w:r w:rsidRPr="002A668E">
              <w:rPr>
                <w:rFonts w:ascii="Calibri" w:hAnsi="Calibri" w:cs="Calibri"/>
                <w:color w:val="auto"/>
                <w:sz w:val="18"/>
                <w:szCs w:val="18"/>
              </w:rPr>
              <w:t xml:space="preserve">Manage Inputs: coordinate suppliers of components and materials which play an important part in a company’s quality process. </w:t>
            </w:r>
          </w:p>
          <w:p w14:paraId="29C80F46" w14:textId="77777777" w:rsidR="002A668E" w:rsidRPr="002A668E" w:rsidRDefault="002A668E" w:rsidP="002A668E">
            <w:pPr>
              <w:pStyle w:val="Heading2"/>
              <w:keepNext w:val="0"/>
              <w:keepLines w:val="0"/>
              <w:numPr>
                <w:ilvl w:val="0"/>
                <w:numId w:val="1"/>
              </w:numPr>
              <w:shd w:val="clear" w:color="auto" w:fill="FFFFFF"/>
              <w:spacing w:before="0"/>
              <w:textAlignment w:val="baseline"/>
              <w:outlineLvl w:val="1"/>
              <w:rPr>
                <w:rFonts w:ascii="Calibri" w:hAnsi="Calibri" w:cs="Calibri"/>
                <w:color w:val="auto"/>
                <w:sz w:val="18"/>
                <w:szCs w:val="18"/>
              </w:rPr>
            </w:pPr>
            <w:r w:rsidRPr="002A668E">
              <w:rPr>
                <w:rFonts w:ascii="Calibri" w:hAnsi="Calibri" w:cs="Calibri"/>
                <w:color w:val="auto"/>
                <w:sz w:val="18"/>
                <w:szCs w:val="18"/>
              </w:rPr>
              <w:t>As part of Quality assurance, worked with suppliers to help formulate quality standards for the goods.</w:t>
            </w:r>
          </w:p>
          <w:p w14:paraId="7AFEC9F7" w14:textId="77777777" w:rsidR="002A668E" w:rsidRPr="002A668E" w:rsidRDefault="002A668E" w:rsidP="002A668E">
            <w:pPr>
              <w:pStyle w:val="Heading2"/>
              <w:keepNext w:val="0"/>
              <w:keepLines w:val="0"/>
              <w:numPr>
                <w:ilvl w:val="0"/>
                <w:numId w:val="1"/>
              </w:numPr>
              <w:shd w:val="clear" w:color="auto" w:fill="FFFFFF"/>
              <w:spacing w:before="0"/>
              <w:textAlignment w:val="baseline"/>
              <w:outlineLvl w:val="1"/>
              <w:rPr>
                <w:rFonts w:ascii="Calibri" w:hAnsi="Calibri" w:cs="Calibri"/>
                <w:color w:val="auto"/>
                <w:sz w:val="18"/>
                <w:szCs w:val="18"/>
              </w:rPr>
            </w:pPr>
            <w:r w:rsidRPr="002A668E">
              <w:rPr>
                <w:rFonts w:ascii="Calibri" w:hAnsi="Calibri" w:cs="Calibri"/>
                <w:color w:val="auto"/>
                <w:sz w:val="18"/>
                <w:szCs w:val="18"/>
              </w:rPr>
              <w:t>Led license audits regards to ISO 9001: 2015 &amp; API Q1, API [5CT, 6A, 7-1, 16A].</w:t>
            </w:r>
          </w:p>
          <w:p w14:paraId="1B970B42" w14:textId="77777777" w:rsidR="002A668E" w:rsidRPr="002A668E" w:rsidRDefault="002A668E" w:rsidP="002A668E">
            <w:pPr>
              <w:pStyle w:val="Heading2"/>
              <w:keepNext w:val="0"/>
              <w:keepLines w:val="0"/>
              <w:numPr>
                <w:ilvl w:val="0"/>
                <w:numId w:val="1"/>
              </w:numPr>
              <w:shd w:val="clear" w:color="auto" w:fill="FFFFFF"/>
              <w:spacing w:before="0"/>
              <w:textAlignment w:val="baseline"/>
              <w:outlineLvl w:val="1"/>
              <w:rPr>
                <w:rFonts w:ascii="Calibri" w:hAnsi="Calibri" w:cs="Calibri"/>
                <w:color w:val="auto"/>
                <w:sz w:val="18"/>
                <w:szCs w:val="18"/>
              </w:rPr>
            </w:pPr>
            <w:r w:rsidRPr="002A668E">
              <w:rPr>
                <w:rFonts w:ascii="Calibri" w:hAnsi="Calibri" w:cs="Calibri"/>
                <w:color w:val="auto"/>
                <w:sz w:val="18"/>
                <w:szCs w:val="18"/>
              </w:rPr>
              <w:t>Led in client’s audit with TECHNIPFMC, CAMERON, WEATHERFORD, SCHLUMBERGER, LOCKHEED MARTINS, SWCC, SABIC, ARAMCO &amp; HALLIBURTON.</w:t>
            </w:r>
          </w:p>
          <w:p w14:paraId="0C97A6A4" w14:textId="77777777" w:rsidR="002A668E" w:rsidRPr="002A668E" w:rsidRDefault="002A668E" w:rsidP="002A668E">
            <w:pPr>
              <w:pStyle w:val="Heading2"/>
              <w:keepNext w:val="0"/>
              <w:keepLines w:val="0"/>
              <w:numPr>
                <w:ilvl w:val="0"/>
                <w:numId w:val="1"/>
              </w:numPr>
              <w:shd w:val="clear" w:color="auto" w:fill="FFFFFF"/>
              <w:spacing w:before="0"/>
              <w:textAlignment w:val="baseline"/>
              <w:outlineLvl w:val="1"/>
              <w:rPr>
                <w:rFonts w:ascii="Calibri" w:hAnsi="Calibri" w:cs="Calibri"/>
                <w:color w:val="auto"/>
                <w:sz w:val="18"/>
                <w:szCs w:val="18"/>
              </w:rPr>
            </w:pPr>
            <w:r w:rsidRPr="002A668E">
              <w:rPr>
                <w:rFonts w:ascii="Calibri" w:hAnsi="Calibri" w:cs="Calibri"/>
                <w:color w:val="auto"/>
                <w:sz w:val="18"/>
                <w:szCs w:val="18"/>
              </w:rPr>
              <w:t>Engaged with clients regarding productions and quality technical issues.</w:t>
            </w:r>
          </w:p>
          <w:p w14:paraId="30E095E1" w14:textId="77777777" w:rsidR="002A668E" w:rsidRPr="002A668E" w:rsidRDefault="002A668E" w:rsidP="002A668E">
            <w:pPr>
              <w:pStyle w:val="Heading2"/>
              <w:keepNext w:val="0"/>
              <w:keepLines w:val="0"/>
              <w:numPr>
                <w:ilvl w:val="0"/>
                <w:numId w:val="1"/>
              </w:numPr>
              <w:shd w:val="clear" w:color="auto" w:fill="FFFFFF"/>
              <w:spacing w:before="0"/>
              <w:textAlignment w:val="baseline"/>
              <w:outlineLvl w:val="1"/>
              <w:rPr>
                <w:rFonts w:ascii="Calibri" w:hAnsi="Calibri" w:cs="Calibri"/>
                <w:color w:val="auto"/>
                <w:sz w:val="18"/>
                <w:szCs w:val="18"/>
              </w:rPr>
            </w:pPr>
            <w:r w:rsidRPr="002A668E">
              <w:rPr>
                <w:rFonts w:ascii="Calibri" w:hAnsi="Calibri" w:cs="Calibri"/>
                <w:color w:val="auto"/>
                <w:sz w:val="18"/>
                <w:szCs w:val="18"/>
                <w:lang w:val="en-GB" w:eastAsia="en-GB"/>
              </w:rPr>
              <w:t>Executes the specific inspections on materials, equipment and construction/installation activities on site.</w:t>
            </w:r>
          </w:p>
          <w:p w14:paraId="32E2AA56" w14:textId="77777777" w:rsidR="002A668E" w:rsidRPr="002A668E" w:rsidRDefault="002A668E" w:rsidP="002A668E">
            <w:pPr>
              <w:pStyle w:val="Heading2"/>
              <w:keepNext w:val="0"/>
              <w:keepLines w:val="0"/>
              <w:numPr>
                <w:ilvl w:val="0"/>
                <w:numId w:val="1"/>
              </w:numPr>
              <w:shd w:val="clear" w:color="auto" w:fill="FFFFFF"/>
              <w:spacing w:before="0"/>
              <w:textAlignment w:val="baseline"/>
              <w:outlineLvl w:val="1"/>
              <w:rPr>
                <w:rFonts w:ascii="Calibri" w:hAnsi="Calibri" w:cs="Calibri"/>
                <w:color w:val="auto"/>
                <w:sz w:val="18"/>
                <w:szCs w:val="18"/>
              </w:rPr>
            </w:pPr>
            <w:r w:rsidRPr="002A668E">
              <w:rPr>
                <w:rFonts w:ascii="Calibri" w:hAnsi="Calibri" w:cs="Calibri"/>
                <w:color w:val="auto"/>
                <w:sz w:val="18"/>
                <w:szCs w:val="18"/>
                <w:lang w:val="en-GB" w:eastAsia="en-GB"/>
              </w:rPr>
              <w:lastRenderedPageBreak/>
              <w:t>Issues the relevant Quality Records and, when necessary, writes and sends to QC Supervisor non-conformances reports.</w:t>
            </w:r>
          </w:p>
          <w:p w14:paraId="3CAD77AA" w14:textId="77777777" w:rsidR="002A668E" w:rsidRPr="002A668E" w:rsidRDefault="002A668E" w:rsidP="002A668E">
            <w:pPr>
              <w:pStyle w:val="Heading2"/>
              <w:keepNext w:val="0"/>
              <w:keepLines w:val="0"/>
              <w:numPr>
                <w:ilvl w:val="0"/>
                <w:numId w:val="1"/>
              </w:numPr>
              <w:shd w:val="clear" w:color="auto" w:fill="FFFFFF"/>
              <w:spacing w:before="0"/>
              <w:textAlignment w:val="baseline"/>
              <w:outlineLvl w:val="1"/>
              <w:rPr>
                <w:rFonts w:ascii="Calibri" w:hAnsi="Calibri" w:cs="Calibri"/>
                <w:color w:val="auto"/>
                <w:sz w:val="18"/>
                <w:szCs w:val="18"/>
              </w:rPr>
            </w:pPr>
            <w:r w:rsidRPr="002A668E">
              <w:rPr>
                <w:rFonts w:ascii="Calibri" w:hAnsi="Calibri" w:cs="Calibri"/>
                <w:color w:val="auto"/>
                <w:sz w:val="18"/>
                <w:szCs w:val="18"/>
                <w:lang w:val="en-GB" w:eastAsia="en-GB"/>
              </w:rPr>
              <w:t>Control’s equipment installation, alignment and levelling</w:t>
            </w:r>
            <w:r w:rsidRPr="002A668E">
              <w:rPr>
                <w:rFonts w:ascii="Calibri" w:hAnsi="Calibri" w:cs="Calibri"/>
                <w:color w:val="auto"/>
                <w:sz w:val="18"/>
                <w:szCs w:val="18"/>
              </w:rPr>
              <w:t xml:space="preserve">, </w:t>
            </w:r>
            <w:r w:rsidRPr="002A668E">
              <w:rPr>
                <w:rFonts w:ascii="Calibri" w:hAnsi="Calibri" w:cs="Calibri"/>
                <w:color w:val="auto"/>
                <w:sz w:val="18"/>
                <w:szCs w:val="18"/>
                <w:lang w:val="en-GB" w:eastAsia="en-GB"/>
              </w:rPr>
              <w:t>performs functional checks and mechanical completion checks (Pressure and atmospheric vessel), trays inspection (dimensional check, water tightness test).</w:t>
            </w:r>
          </w:p>
          <w:p w14:paraId="65D4871A" w14:textId="77777777" w:rsidR="002A668E" w:rsidRPr="002A668E" w:rsidRDefault="002A668E" w:rsidP="002A668E">
            <w:pPr>
              <w:pStyle w:val="Heading2"/>
              <w:keepNext w:val="0"/>
              <w:keepLines w:val="0"/>
              <w:numPr>
                <w:ilvl w:val="0"/>
                <w:numId w:val="1"/>
              </w:numPr>
              <w:shd w:val="clear" w:color="auto" w:fill="FFFFFF"/>
              <w:spacing w:before="0"/>
              <w:textAlignment w:val="baseline"/>
              <w:outlineLvl w:val="1"/>
              <w:rPr>
                <w:rFonts w:ascii="Calibri" w:hAnsi="Calibri" w:cs="Calibri"/>
                <w:color w:val="auto"/>
                <w:sz w:val="18"/>
                <w:szCs w:val="18"/>
              </w:rPr>
            </w:pPr>
            <w:r w:rsidRPr="002A668E">
              <w:rPr>
                <w:rFonts w:ascii="Calibri" w:hAnsi="Calibri" w:cs="Calibri"/>
                <w:color w:val="auto"/>
                <w:sz w:val="18"/>
                <w:szCs w:val="18"/>
                <w:lang w:val="en-GB" w:eastAsia="en-GB"/>
              </w:rPr>
              <w:t>Checks of levelness, position, orientation, anchor bolts, conduits, etc. of tanks foundation.</w:t>
            </w:r>
          </w:p>
          <w:p w14:paraId="254FE230" w14:textId="77777777" w:rsidR="002A668E" w:rsidRPr="002A668E" w:rsidRDefault="002A668E" w:rsidP="002A668E">
            <w:pPr>
              <w:pStyle w:val="Heading2"/>
              <w:keepNext w:val="0"/>
              <w:keepLines w:val="0"/>
              <w:numPr>
                <w:ilvl w:val="0"/>
                <w:numId w:val="1"/>
              </w:numPr>
              <w:shd w:val="clear" w:color="auto" w:fill="FFFFFF"/>
              <w:spacing w:before="0"/>
              <w:textAlignment w:val="baseline"/>
              <w:outlineLvl w:val="1"/>
              <w:rPr>
                <w:rFonts w:ascii="Calibri" w:hAnsi="Calibri" w:cs="Calibri"/>
                <w:color w:val="auto"/>
                <w:sz w:val="18"/>
                <w:szCs w:val="18"/>
              </w:rPr>
            </w:pPr>
            <w:r w:rsidRPr="002A668E">
              <w:rPr>
                <w:rFonts w:ascii="Calibri" w:hAnsi="Calibri" w:cs="Calibri"/>
                <w:color w:val="auto"/>
                <w:sz w:val="18"/>
                <w:szCs w:val="18"/>
                <w:lang w:val="en-GB" w:eastAsia="en-GB"/>
              </w:rPr>
              <w:t xml:space="preserve">Performs hydrostatic test of tank and measurement of pad settlement. </w:t>
            </w:r>
          </w:p>
          <w:p w14:paraId="04A51AF1" w14:textId="77777777" w:rsidR="002A668E" w:rsidRPr="002A668E" w:rsidRDefault="002A668E" w:rsidP="002A668E">
            <w:pPr>
              <w:pStyle w:val="Heading2"/>
              <w:keepNext w:val="0"/>
              <w:keepLines w:val="0"/>
              <w:numPr>
                <w:ilvl w:val="0"/>
                <w:numId w:val="1"/>
              </w:numPr>
              <w:shd w:val="clear" w:color="auto" w:fill="FFFFFF"/>
              <w:spacing w:before="0"/>
              <w:textAlignment w:val="baseline"/>
              <w:outlineLvl w:val="1"/>
              <w:rPr>
                <w:rFonts w:ascii="Calibri" w:hAnsi="Calibri" w:cs="Calibri"/>
                <w:color w:val="auto"/>
                <w:sz w:val="18"/>
                <w:szCs w:val="18"/>
              </w:rPr>
            </w:pPr>
            <w:r w:rsidRPr="002A668E">
              <w:rPr>
                <w:rFonts w:ascii="Calibri" w:hAnsi="Calibri" w:cs="Calibri"/>
                <w:color w:val="auto"/>
                <w:sz w:val="18"/>
                <w:szCs w:val="18"/>
                <w:lang w:val="en-GB" w:eastAsia="en-GB"/>
              </w:rPr>
              <w:t>Storage tank internal inspection, performs punch-listing operations, verify special processes and the relevant workers’ qualifications.</w:t>
            </w:r>
          </w:p>
          <w:p w14:paraId="4D073850" w14:textId="77777777" w:rsidR="002A668E" w:rsidRPr="002A668E" w:rsidRDefault="002A668E" w:rsidP="002A668E">
            <w:pPr>
              <w:pStyle w:val="Heading2"/>
              <w:keepNext w:val="0"/>
              <w:keepLines w:val="0"/>
              <w:numPr>
                <w:ilvl w:val="0"/>
                <w:numId w:val="1"/>
              </w:numPr>
              <w:shd w:val="clear" w:color="auto" w:fill="FFFFFF"/>
              <w:spacing w:before="0"/>
              <w:textAlignment w:val="baseline"/>
              <w:outlineLvl w:val="1"/>
              <w:rPr>
                <w:rFonts w:ascii="Calibri" w:hAnsi="Calibri" w:cs="Calibri"/>
                <w:color w:val="auto"/>
                <w:sz w:val="18"/>
                <w:szCs w:val="18"/>
              </w:rPr>
            </w:pPr>
            <w:r w:rsidRPr="002A668E">
              <w:rPr>
                <w:rFonts w:ascii="Calibri" w:hAnsi="Calibri" w:cs="Calibri"/>
                <w:color w:val="auto"/>
                <w:sz w:val="18"/>
                <w:szCs w:val="18"/>
                <w:lang w:val="en-GB" w:eastAsia="en-GB"/>
              </w:rPr>
              <w:t xml:space="preserve">Witness the tests, controls and inspections, guarantee inspection status control for parts of the plant within his area of responsibility, authorizing their acceptance at quality control completion, obtain the relevant documentation and ensure the correct implementation of the approved Inspection Test Plan according to Client’s requirements. </w:t>
            </w:r>
          </w:p>
          <w:p w14:paraId="290827B6" w14:textId="77777777" w:rsidR="002A668E" w:rsidRPr="00EF7980" w:rsidRDefault="002A668E" w:rsidP="002A668E">
            <w:pPr>
              <w:pStyle w:val="ListParagraph"/>
              <w:numPr>
                <w:ilvl w:val="0"/>
                <w:numId w:val="1"/>
              </w:numPr>
              <w:tabs>
                <w:tab w:val="left" w:pos="720"/>
                <w:tab w:val="left" w:pos="2880"/>
              </w:tabs>
              <w:spacing w:after="160" w:line="256" w:lineRule="auto"/>
              <w:jc w:val="both"/>
              <w:rPr>
                <w:rFonts w:cs="Calibri"/>
                <w:sz w:val="18"/>
                <w:szCs w:val="18"/>
              </w:rPr>
            </w:pPr>
            <w:r w:rsidRPr="002A668E">
              <w:rPr>
                <w:rFonts w:cs="Calibri"/>
                <w:sz w:val="18"/>
                <w:szCs w:val="18"/>
                <w:shd w:val="clear" w:color="auto" w:fill="FFFFFF"/>
              </w:rPr>
              <w:t xml:space="preserve">Evaluate new equipment and enable employees training on proper </w:t>
            </w:r>
            <w:r>
              <w:rPr>
                <w:rFonts w:cs="Calibri"/>
                <w:color w:val="000000"/>
                <w:sz w:val="18"/>
                <w:szCs w:val="18"/>
                <w:shd w:val="clear" w:color="auto" w:fill="FFFFFF"/>
              </w:rPr>
              <w:t>repair and operational techniques.</w:t>
            </w:r>
          </w:p>
          <w:p w14:paraId="38E83201" w14:textId="77777777" w:rsidR="002A668E" w:rsidRPr="00EF7980" w:rsidRDefault="002A668E" w:rsidP="002A668E">
            <w:pPr>
              <w:pStyle w:val="ListParagraph"/>
              <w:numPr>
                <w:ilvl w:val="0"/>
                <w:numId w:val="1"/>
              </w:numPr>
              <w:tabs>
                <w:tab w:val="left" w:pos="720"/>
                <w:tab w:val="left" w:pos="2880"/>
              </w:tabs>
              <w:spacing w:before="180" w:after="160" w:line="256" w:lineRule="auto"/>
              <w:jc w:val="both"/>
              <w:rPr>
                <w:rFonts w:cs="Calibri"/>
                <w:sz w:val="18"/>
                <w:szCs w:val="18"/>
              </w:rPr>
            </w:pPr>
            <w:r>
              <w:rPr>
                <w:rFonts w:cs="Calibri"/>
                <w:color w:val="000000"/>
                <w:sz w:val="18"/>
                <w:szCs w:val="18"/>
                <w:shd w:val="clear" w:color="auto" w:fill="FFFFFF"/>
              </w:rPr>
              <w:t>Function as technical resources to maintenance groups to direct and recommend problems solutions.</w:t>
            </w:r>
          </w:p>
          <w:p w14:paraId="3ED335BE" w14:textId="77777777" w:rsidR="002A668E" w:rsidRPr="00EF7980" w:rsidRDefault="002A668E" w:rsidP="002A668E">
            <w:pPr>
              <w:pStyle w:val="ListParagraph"/>
              <w:numPr>
                <w:ilvl w:val="0"/>
                <w:numId w:val="1"/>
              </w:numPr>
              <w:tabs>
                <w:tab w:val="left" w:pos="720"/>
                <w:tab w:val="left" w:pos="2880"/>
              </w:tabs>
              <w:spacing w:before="180" w:after="160" w:line="256" w:lineRule="auto"/>
              <w:jc w:val="both"/>
              <w:rPr>
                <w:rFonts w:cs="Calibri"/>
                <w:sz w:val="18"/>
                <w:szCs w:val="18"/>
              </w:rPr>
            </w:pPr>
            <w:r>
              <w:rPr>
                <w:rFonts w:cs="Calibri"/>
                <w:color w:val="000000"/>
                <w:sz w:val="18"/>
                <w:szCs w:val="18"/>
                <w:shd w:val="clear" w:color="auto" w:fill="FFFFFF"/>
              </w:rPr>
              <w:t>Prepare equipment RFQ packages and technical bid evaluations and make vendor suggestions.</w:t>
            </w:r>
          </w:p>
          <w:p w14:paraId="47C18AA5" w14:textId="77777777" w:rsidR="002A668E" w:rsidRPr="00EF7980" w:rsidRDefault="002A668E" w:rsidP="002A668E">
            <w:pPr>
              <w:pStyle w:val="ListParagraph"/>
              <w:numPr>
                <w:ilvl w:val="0"/>
                <w:numId w:val="1"/>
              </w:numPr>
              <w:tabs>
                <w:tab w:val="left" w:pos="720"/>
                <w:tab w:val="left" w:pos="2880"/>
              </w:tabs>
              <w:spacing w:before="180" w:after="160" w:line="256" w:lineRule="auto"/>
              <w:jc w:val="both"/>
              <w:rPr>
                <w:rFonts w:cs="Calibri"/>
                <w:sz w:val="18"/>
                <w:szCs w:val="18"/>
              </w:rPr>
            </w:pPr>
            <w:r>
              <w:rPr>
                <w:rFonts w:cs="Calibri"/>
                <w:color w:val="000000"/>
                <w:sz w:val="18"/>
                <w:szCs w:val="18"/>
                <w:shd w:val="clear" w:color="auto" w:fill="FFFFFF"/>
              </w:rPr>
              <w:t>Review vendor design documents and coordinate with vendors during equipment design and fabrication process.</w:t>
            </w:r>
          </w:p>
          <w:p w14:paraId="66F0C6DD" w14:textId="77777777" w:rsidR="002A668E" w:rsidRPr="00B53B2D" w:rsidRDefault="002A668E" w:rsidP="002A668E">
            <w:pPr>
              <w:pStyle w:val="ListParagraph"/>
              <w:numPr>
                <w:ilvl w:val="0"/>
                <w:numId w:val="1"/>
              </w:numPr>
              <w:tabs>
                <w:tab w:val="left" w:pos="720"/>
                <w:tab w:val="left" w:pos="2880"/>
              </w:tabs>
              <w:spacing w:before="180" w:after="160" w:line="256" w:lineRule="auto"/>
              <w:jc w:val="both"/>
              <w:rPr>
                <w:rFonts w:cs="Calibri"/>
                <w:sz w:val="18"/>
                <w:szCs w:val="18"/>
              </w:rPr>
            </w:pPr>
            <w:r>
              <w:rPr>
                <w:rFonts w:cs="Calibri"/>
                <w:color w:val="000000"/>
                <w:sz w:val="18"/>
                <w:szCs w:val="18"/>
                <w:shd w:val="clear" w:color="auto" w:fill="FFFFFF"/>
              </w:rPr>
              <w:t>Specify and review drawings and data for large pumps and rotating equipment for offshore applications.</w:t>
            </w:r>
          </w:p>
          <w:p w14:paraId="3E09EDD8" w14:textId="77777777" w:rsidR="002A668E" w:rsidRPr="00B53B2D" w:rsidRDefault="002A668E" w:rsidP="002A668E">
            <w:pPr>
              <w:pStyle w:val="ListParagraph"/>
              <w:numPr>
                <w:ilvl w:val="0"/>
                <w:numId w:val="1"/>
              </w:numPr>
              <w:tabs>
                <w:tab w:val="left" w:pos="720"/>
                <w:tab w:val="left" w:pos="2880"/>
              </w:tabs>
              <w:spacing w:before="180" w:after="160" w:line="256" w:lineRule="auto"/>
              <w:jc w:val="both"/>
              <w:rPr>
                <w:rFonts w:cs="Calibri"/>
                <w:sz w:val="18"/>
                <w:szCs w:val="18"/>
              </w:rPr>
            </w:pPr>
            <w:r>
              <w:rPr>
                <w:rFonts w:cs="Calibri"/>
                <w:color w:val="000000"/>
                <w:sz w:val="18"/>
                <w:szCs w:val="18"/>
                <w:shd w:val="clear" w:color="auto" w:fill="FFFFFF"/>
              </w:rPr>
              <w:t>Conduct technical leadership role to supervise, coordinate and direct others.</w:t>
            </w:r>
          </w:p>
          <w:p w14:paraId="3027EA04" w14:textId="26A96C4D" w:rsidR="002A668E" w:rsidRPr="00D658D6" w:rsidRDefault="002A668E" w:rsidP="00D658D6">
            <w:pPr>
              <w:pStyle w:val="ListParagraph"/>
              <w:numPr>
                <w:ilvl w:val="0"/>
                <w:numId w:val="1"/>
              </w:numPr>
              <w:tabs>
                <w:tab w:val="left" w:pos="720"/>
                <w:tab w:val="left" w:pos="2880"/>
              </w:tabs>
              <w:spacing w:before="180" w:after="0" w:line="256" w:lineRule="auto"/>
              <w:jc w:val="both"/>
              <w:rPr>
                <w:rFonts w:cs="Calibri"/>
                <w:sz w:val="18"/>
                <w:szCs w:val="18"/>
              </w:rPr>
            </w:pPr>
            <w:r>
              <w:rPr>
                <w:rFonts w:cs="Calibri"/>
                <w:color w:val="000000"/>
                <w:sz w:val="18"/>
                <w:szCs w:val="18"/>
                <w:shd w:val="clear" w:color="auto" w:fill="FFFFFF"/>
              </w:rPr>
              <w:t>Prepare equipment technical specifications and data sheets.</w:t>
            </w:r>
          </w:p>
        </w:tc>
      </w:tr>
      <w:tr w:rsidR="002A668E" w14:paraId="5FD04356" w14:textId="77777777" w:rsidTr="002A668E">
        <w:tc>
          <w:tcPr>
            <w:tcW w:w="11430" w:type="dxa"/>
          </w:tcPr>
          <w:p w14:paraId="67BF233A" w14:textId="46FCE1E1" w:rsidR="00D658D6" w:rsidRPr="00FB5019" w:rsidRDefault="00D658D6" w:rsidP="00D658D6">
            <w:pPr>
              <w:rPr>
                <w:rFonts w:eastAsia="Times New Roman"/>
                <w:b/>
                <w:sz w:val="18"/>
                <w:szCs w:val="24"/>
              </w:rPr>
            </w:pPr>
            <w:r w:rsidRPr="00FB5019">
              <w:rPr>
                <w:rFonts w:eastAsia="Times New Roman"/>
                <w:i/>
                <w:sz w:val="18"/>
                <w:szCs w:val="24"/>
              </w:rPr>
              <w:lastRenderedPageBreak/>
              <w:t>Company:</w:t>
            </w:r>
            <w:r>
              <w:rPr>
                <w:rFonts w:eastAsia="Times New Roman"/>
                <w:i/>
                <w:sz w:val="18"/>
                <w:szCs w:val="24"/>
              </w:rPr>
              <w:t xml:space="preserve">  </w:t>
            </w:r>
            <w:r w:rsidRPr="00FB5019">
              <w:rPr>
                <w:rFonts w:eastAsia="Times New Roman"/>
                <w:b/>
                <w:sz w:val="18"/>
                <w:szCs w:val="24"/>
              </w:rPr>
              <w:t>REMM Oil Services Ltd., F</w:t>
            </w:r>
            <w:r>
              <w:rPr>
                <w:rFonts w:eastAsia="Times New Roman"/>
                <w:b/>
                <w:sz w:val="18"/>
                <w:szCs w:val="24"/>
              </w:rPr>
              <w:t>OT Terminal Onne, Port Harcourt, Nigeria (March, 2015</w:t>
            </w:r>
            <w:r w:rsidRPr="00FB5019">
              <w:rPr>
                <w:rFonts w:eastAsia="Times New Roman"/>
                <w:b/>
                <w:sz w:val="18"/>
                <w:szCs w:val="24"/>
              </w:rPr>
              <w:t xml:space="preserve"> – </w:t>
            </w:r>
            <w:r>
              <w:rPr>
                <w:rFonts w:eastAsia="Times New Roman"/>
                <w:b/>
                <w:sz w:val="18"/>
                <w:szCs w:val="24"/>
              </w:rPr>
              <w:t>April 4</w:t>
            </w:r>
            <w:r w:rsidRPr="00D71B74">
              <w:rPr>
                <w:rFonts w:eastAsia="Times New Roman"/>
                <w:b/>
                <w:sz w:val="18"/>
                <w:szCs w:val="24"/>
                <w:vertAlign w:val="superscript"/>
              </w:rPr>
              <w:t>TH</w:t>
            </w:r>
            <w:r>
              <w:rPr>
                <w:rFonts w:eastAsia="Times New Roman"/>
                <w:b/>
                <w:sz w:val="18"/>
                <w:szCs w:val="24"/>
              </w:rPr>
              <w:t>, 2019</w:t>
            </w:r>
            <w:r w:rsidRPr="00FB5019">
              <w:rPr>
                <w:rFonts w:eastAsia="Times New Roman"/>
                <w:b/>
                <w:sz w:val="18"/>
                <w:szCs w:val="24"/>
              </w:rPr>
              <w:t xml:space="preserve">) </w:t>
            </w:r>
            <w:r>
              <w:rPr>
                <w:rFonts w:eastAsia="Times New Roman"/>
                <w:b/>
                <w:sz w:val="18"/>
                <w:szCs w:val="24"/>
              </w:rPr>
              <w:t xml:space="preserve"> &amp;  </w:t>
            </w:r>
            <w:r w:rsidRPr="00FB5019">
              <w:rPr>
                <w:rFonts w:eastAsia="Times New Roman"/>
                <w:b/>
                <w:sz w:val="18"/>
                <w:szCs w:val="24"/>
              </w:rPr>
              <w:t>(Nov. 16, 2011 – February 14, 2014)</w:t>
            </w:r>
          </w:p>
          <w:p w14:paraId="2AB751B9" w14:textId="77777777" w:rsidR="00D658D6" w:rsidRPr="00FB5019" w:rsidRDefault="00D658D6" w:rsidP="00D658D6">
            <w:pPr>
              <w:ind w:firstLine="720"/>
              <w:rPr>
                <w:rFonts w:eastAsia="Times New Roman"/>
                <w:sz w:val="18"/>
                <w:szCs w:val="24"/>
              </w:rPr>
            </w:pPr>
            <w:r w:rsidRPr="00FB5019">
              <w:rPr>
                <w:rFonts w:eastAsia="Times New Roman"/>
                <w:i/>
                <w:sz w:val="18"/>
                <w:szCs w:val="24"/>
              </w:rPr>
              <w:t>Position:</w:t>
            </w:r>
            <w:r w:rsidRPr="00FB5019">
              <w:rPr>
                <w:rFonts w:eastAsia="Times New Roman"/>
                <w:sz w:val="18"/>
                <w:szCs w:val="24"/>
              </w:rPr>
              <w:tab/>
            </w:r>
            <w:r w:rsidRPr="00963C48">
              <w:rPr>
                <w:rFonts w:eastAsia="Times New Roman"/>
                <w:b/>
                <w:sz w:val="18"/>
                <w:szCs w:val="24"/>
              </w:rPr>
              <w:t>Machine Sho</w:t>
            </w:r>
            <w:r>
              <w:rPr>
                <w:rFonts w:eastAsia="Times New Roman"/>
                <w:b/>
                <w:sz w:val="18"/>
                <w:szCs w:val="24"/>
              </w:rPr>
              <w:t>p and Quality Coordinator</w:t>
            </w:r>
          </w:p>
          <w:p w14:paraId="55C6DE07" w14:textId="77777777" w:rsidR="00D658D6" w:rsidRPr="00D658D6" w:rsidRDefault="00D658D6" w:rsidP="00D658D6">
            <w:pPr>
              <w:ind w:firstLine="360"/>
              <w:rPr>
                <w:rFonts w:eastAsia="Times New Roman"/>
                <w:i/>
                <w:sz w:val="18"/>
                <w:szCs w:val="24"/>
              </w:rPr>
            </w:pPr>
            <w:r w:rsidRPr="00D658D6">
              <w:rPr>
                <w:rFonts w:eastAsia="Times New Roman"/>
                <w:i/>
                <w:sz w:val="18"/>
                <w:szCs w:val="24"/>
              </w:rPr>
              <w:t>Responsibilities;</w:t>
            </w:r>
          </w:p>
          <w:p w14:paraId="494098BF" w14:textId="77777777" w:rsidR="00D658D6" w:rsidRPr="00D658D6" w:rsidRDefault="00D658D6" w:rsidP="00D658D6">
            <w:pPr>
              <w:pStyle w:val="Heading2"/>
              <w:keepNext w:val="0"/>
              <w:keepLines w:val="0"/>
              <w:numPr>
                <w:ilvl w:val="0"/>
                <w:numId w:val="1"/>
              </w:numPr>
              <w:shd w:val="clear" w:color="auto" w:fill="FFFFFF"/>
              <w:spacing w:before="0"/>
              <w:textAlignment w:val="baseline"/>
              <w:outlineLvl w:val="1"/>
              <w:rPr>
                <w:rFonts w:ascii="Calibri" w:hAnsi="Calibri" w:cs="Calibri"/>
                <w:color w:val="auto"/>
                <w:sz w:val="18"/>
                <w:szCs w:val="18"/>
              </w:rPr>
            </w:pPr>
            <w:r w:rsidRPr="00D658D6">
              <w:rPr>
                <w:rFonts w:ascii="Calibri" w:hAnsi="Calibri" w:cs="Calibri"/>
                <w:color w:val="auto"/>
                <w:sz w:val="18"/>
                <w:szCs w:val="18"/>
                <w:lang w:val="en-GB" w:eastAsia="en-GB"/>
              </w:rPr>
              <w:t xml:space="preserve">Witness the tests, controls and inspections, guarantee inspection status control for parts of the plant within his area of responsibility, authorizing their acceptance at quality control completion, obtain the relevant documentation and ensure the correct implementation of the approved Inspection Test Plan according to Client’s requirements. </w:t>
            </w:r>
          </w:p>
          <w:p w14:paraId="4E30A7EF" w14:textId="77777777" w:rsidR="00D658D6" w:rsidRPr="002A1376" w:rsidRDefault="00D658D6" w:rsidP="00D658D6">
            <w:pPr>
              <w:pStyle w:val="Heading2"/>
              <w:keepNext w:val="0"/>
              <w:keepLines w:val="0"/>
              <w:numPr>
                <w:ilvl w:val="0"/>
                <w:numId w:val="1"/>
              </w:numPr>
              <w:shd w:val="clear" w:color="auto" w:fill="FFFFFF"/>
              <w:spacing w:before="0"/>
              <w:textAlignment w:val="baseline"/>
              <w:outlineLvl w:val="1"/>
              <w:rPr>
                <w:rFonts w:ascii="Calibri" w:hAnsi="Calibri" w:cs="Calibri"/>
                <w:b/>
                <w:sz w:val="18"/>
                <w:szCs w:val="18"/>
              </w:rPr>
            </w:pPr>
            <w:r w:rsidRPr="00D658D6">
              <w:rPr>
                <w:rFonts w:ascii="Calibri" w:hAnsi="Calibri" w:cs="Calibri"/>
                <w:color w:val="auto"/>
                <w:sz w:val="18"/>
                <w:szCs w:val="18"/>
              </w:rPr>
              <w:t>Inspections of reciprocating engines and compressors, and auxiliary plant equipment. Troubleshooting and overhaul of Solar gas turbines, centrifugal</w:t>
            </w:r>
            <w:r w:rsidRPr="00D658D6">
              <w:rPr>
                <w:rFonts w:ascii="Calibri" w:hAnsi="Calibri" w:cs="Calibri"/>
                <w:b/>
                <w:color w:val="auto"/>
                <w:sz w:val="18"/>
                <w:szCs w:val="18"/>
              </w:rPr>
              <w:t xml:space="preserve"> </w:t>
            </w:r>
            <w:r w:rsidRPr="002A1376">
              <w:rPr>
                <w:rFonts w:ascii="Calibri" w:hAnsi="Calibri" w:cs="Calibri"/>
                <w:b/>
                <w:color w:val="2D2D2D"/>
                <w:sz w:val="18"/>
                <w:szCs w:val="18"/>
              </w:rPr>
              <w:t>gas compressors.</w:t>
            </w:r>
          </w:p>
          <w:p w14:paraId="3BA75FC7" w14:textId="77777777" w:rsidR="00D658D6" w:rsidRPr="002A1376" w:rsidRDefault="00D658D6" w:rsidP="00D658D6">
            <w:pPr>
              <w:numPr>
                <w:ilvl w:val="0"/>
                <w:numId w:val="1"/>
              </w:numPr>
              <w:spacing w:before="100" w:beforeAutospacing="1" w:after="100" w:afterAutospacing="1"/>
              <w:rPr>
                <w:rFonts w:eastAsia="Times New Roman" w:cs="Calibri"/>
                <w:bCs/>
                <w:color w:val="2D2D2D"/>
                <w:sz w:val="18"/>
                <w:szCs w:val="18"/>
                <w:lang w:val="en-GB" w:eastAsia="en-GB"/>
              </w:rPr>
            </w:pPr>
            <w:r w:rsidRPr="002A1376">
              <w:rPr>
                <w:rFonts w:eastAsia="Times New Roman" w:cs="Calibri"/>
                <w:bCs/>
                <w:color w:val="2D2D2D"/>
                <w:sz w:val="18"/>
                <w:szCs w:val="18"/>
                <w:lang w:val="en-GB" w:eastAsia="en-GB"/>
              </w:rPr>
              <w:t>Perform heavy mechanical maintenance and replacement of reciprocating and turbine engines and compressors, including prime movers and auxiliary units.</w:t>
            </w:r>
          </w:p>
          <w:p w14:paraId="1F123AF9" w14:textId="77777777" w:rsidR="00D658D6" w:rsidRPr="002A1376" w:rsidRDefault="00D658D6" w:rsidP="00D658D6">
            <w:pPr>
              <w:numPr>
                <w:ilvl w:val="0"/>
                <w:numId w:val="1"/>
              </w:numPr>
              <w:spacing w:before="100" w:beforeAutospacing="1" w:after="100" w:afterAutospacing="1"/>
              <w:rPr>
                <w:rFonts w:eastAsia="Times New Roman" w:cs="Calibri"/>
                <w:bCs/>
                <w:color w:val="2D2D2D"/>
                <w:sz w:val="18"/>
                <w:szCs w:val="18"/>
                <w:lang w:val="en-GB" w:eastAsia="en-GB"/>
              </w:rPr>
            </w:pPr>
            <w:r w:rsidRPr="002A1376">
              <w:rPr>
                <w:rFonts w:eastAsia="Times New Roman" w:cs="Calibri"/>
                <w:bCs/>
                <w:color w:val="2D2D2D"/>
                <w:sz w:val="18"/>
                <w:szCs w:val="18"/>
                <w:lang w:val="en-GB" w:eastAsia="en-GB"/>
              </w:rPr>
              <w:t>Report to a Crew Leader to ensure consistency in maintenance practices and detailed computer documentation.</w:t>
            </w:r>
          </w:p>
          <w:p w14:paraId="196D2898" w14:textId="77777777" w:rsidR="00D658D6" w:rsidRPr="002A1376" w:rsidRDefault="00D658D6" w:rsidP="00D658D6">
            <w:pPr>
              <w:numPr>
                <w:ilvl w:val="0"/>
                <w:numId w:val="1"/>
              </w:numPr>
              <w:spacing w:before="100" w:beforeAutospacing="1" w:after="100" w:afterAutospacing="1"/>
              <w:rPr>
                <w:rFonts w:eastAsia="Times New Roman" w:cs="Calibri"/>
                <w:bCs/>
                <w:color w:val="2D2D2D"/>
                <w:sz w:val="18"/>
                <w:szCs w:val="18"/>
                <w:lang w:val="en-GB" w:eastAsia="en-GB"/>
              </w:rPr>
            </w:pPr>
            <w:r w:rsidRPr="002A1376">
              <w:rPr>
                <w:rFonts w:eastAsia="Times New Roman" w:cs="Calibri"/>
                <w:bCs/>
                <w:color w:val="2D2D2D"/>
                <w:sz w:val="18"/>
                <w:szCs w:val="18"/>
                <w:lang w:val="en-GB" w:eastAsia="en-GB"/>
              </w:rPr>
              <w:t>Assess the condition of engine and compressor components and perform the required maintenance based on company standards and original manufacturer's specifications.</w:t>
            </w:r>
          </w:p>
          <w:p w14:paraId="0BBB034C" w14:textId="77777777" w:rsidR="00D658D6" w:rsidRPr="002A1376" w:rsidRDefault="00D658D6" w:rsidP="00D658D6">
            <w:pPr>
              <w:numPr>
                <w:ilvl w:val="0"/>
                <w:numId w:val="1"/>
              </w:numPr>
              <w:spacing w:before="100" w:beforeAutospacing="1"/>
              <w:rPr>
                <w:rFonts w:eastAsia="Times New Roman" w:cs="Calibri"/>
                <w:bCs/>
                <w:color w:val="2D2D2D"/>
                <w:sz w:val="18"/>
                <w:szCs w:val="18"/>
                <w:lang w:val="en-GB" w:eastAsia="en-GB"/>
              </w:rPr>
            </w:pPr>
            <w:r w:rsidRPr="002A1376">
              <w:rPr>
                <w:rFonts w:eastAsia="Times New Roman" w:cs="Calibri"/>
                <w:bCs/>
                <w:color w:val="2D2D2D"/>
                <w:sz w:val="18"/>
                <w:szCs w:val="18"/>
                <w:lang w:val="en-GB" w:eastAsia="en-GB"/>
              </w:rPr>
              <w:t>Identify, report, and assist in correcting safety and environmental concerns.</w:t>
            </w:r>
          </w:p>
          <w:p w14:paraId="207A374E" w14:textId="77777777" w:rsidR="00D658D6" w:rsidRPr="00FB5019" w:rsidRDefault="00D658D6" w:rsidP="00D658D6">
            <w:pPr>
              <w:pStyle w:val="ListParagraph"/>
              <w:numPr>
                <w:ilvl w:val="0"/>
                <w:numId w:val="8"/>
              </w:numPr>
              <w:spacing w:after="0" w:line="240" w:lineRule="auto"/>
              <w:rPr>
                <w:rFonts w:eastAsia="Times New Roman"/>
                <w:sz w:val="18"/>
                <w:szCs w:val="20"/>
              </w:rPr>
            </w:pPr>
            <w:r w:rsidRPr="00FB5019">
              <w:rPr>
                <w:sz w:val="18"/>
              </w:rPr>
              <w:t>Plans, directs, and coordinates manufacturing processes in industrial plant: Develops, evaluates, and improves manufacturing methods, utilizing knowledge of product design, materials and parts, fabrication processes, tooling and production equipment capabilities, assembly methods, and quality control standards.</w:t>
            </w:r>
          </w:p>
          <w:p w14:paraId="0BA863C3" w14:textId="77777777" w:rsidR="00D658D6" w:rsidRPr="00FB5019" w:rsidRDefault="00D658D6" w:rsidP="00D658D6">
            <w:pPr>
              <w:pStyle w:val="ListParagraph"/>
              <w:numPr>
                <w:ilvl w:val="0"/>
                <w:numId w:val="9"/>
              </w:numPr>
              <w:spacing w:after="0" w:line="240" w:lineRule="auto"/>
              <w:rPr>
                <w:rFonts w:ascii="Times New Roman" w:eastAsia="Times New Roman" w:hAnsi="Times New Roman"/>
                <w:b/>
                <w:sz w:val="16"/>
                <w:szCs w:val="14"/>
              </w:rPr>
            </w:pPr>
            <w:r w:rsidRPr="00FB5019">
              <w:rPr>
                <w:sz w:val="18"/>
              </w:rPr>
              <w:t>Analyzes and plans work force utilization, space requirements, and workflow, and designs layout of equipment and workspace for maximum efficiency.</w:t>
            </w:r>
          </w:p>
          <w:p w14:paraId="5607DAB3" w14:textId="77777777" w:rsidR="00D658D6" w:rsidRPr="00FB5019" w:rsidRDefault="00D658D6" w:rsidP="00D658D6">
            <w:pPr>
              <w:pStyle w:val="ListParagraph"/>
              <w:numPr>
                <w:ilvl w:val="0"/>
                <w:numId w:val="9"/>
              </w:numPr>
              <w:spacing w:after="0" w:line="240" w:lineRule="auto"/>
              <w:rPr>
                <w:rFonts w:ascii="Times New Roman" w:eastAsia="Times New Roman" w:hAnsi="Times New Roman"/>
                <w:sz w:val="18"/>
                <w:szCs w:val="20"/>
              </w:rPr>
            </w:pPr>
            <w:r w:rsidRPr="00FB5019">
              <w:rPr>
                <w:bCs/>
                <w:sz w:val="18"/>
                <w:szCs w:val="20"/>
              </w:rPr>
              <w:t xml:space="preserve">Preparation of job cards with detailed drawings and schedule activities to machinists, operators and fabrication gangs to achieve in time. </w:t>
            </w:r>
          </w:p>
          <w:p w14:paraId="065DDAF9" w14:textId="77777777" w:rsidR="00D658D6" w:rsidRPr="00FB5019" w:rsidRDefault="00D658D6" w:rsidP="00D658D6">
            <w:pPr>
              <w:pStyle w:val="ListParagraph"/>
              <w:numPr>
                <w:ilvl w:val="0"/>
                <w:numId w:val="9"/>
              </w:numPr>
              <w:spacing w:after="0" w:line="240" w:lineRule="auto"/>
              <w:rPr>
                <w:rFonts w:ascii="Times New Roman" w:eastAsia="Times New Roman" w:hAnsi="Times New Roman"/>
                <w:sz w:val="18"/>
                <w:szCs w:val="20"/>
              </w:rPr>
            </w:pPr>
            <w:r w:rsidRPr="00FB5019">
              <w:rPr>
                <w:bCs/>
                <w:sz w:val="18"/>
                <w:szCs w:val="20"/>
              </w:rPr>
              <w:t>Train the manpower to operate the critical machines and works, welding of different grades of materials in different positions on different welding methods.</w:t>
            </w:r>
          </w:p>
          <w:p w14:paraId="59A6430B" w14:textId="77777777" w:rsidR="00D658D6" w:rsidRPr="001E7C0D" w:rsidRDefault="00D658D6" w:rsidP="00D658D6">
            <w:pPr>
              <w:pStyle w:val="ListParagraph"/>
              <w:numPr>
                <w:ilvl w:val="0"/>
                <w:numId w:val="9"/>
              </w:numPr>
              <w:spacing w:after="0" w:line="240" w:lineRule="auto"/>
              <w:rPr>
                <w:rFonts w:ascii="Times New Roman" w:eastAsia="Times New Roman" w:hAnsi="Times New Roman"/>
                <w:sz w:val="14"/>
                <w:szCs w:val="14"/>
              </w:rPr>
            </w:pPr>
            <w:r w:rsidRPr="00FB5019">
              <w:rPr>
                <w:bCs/>
                <w:sz w:val="18"/>
              </w:rPr>
              <w:t xml:space="preserve">Preparation of work plans and material plans, machine plans, scheduling etc. </w:t>
            </w:r>
          </w:p>
          <w:p w14:paraId="5A66ECDD" w14:textId="77777777" w:rsidR="00D658D6" w:rsidRPr="00FB5019" w:rsidRDefault="00D658D6" w:rsidP="00D658D6">
            <w:pPr>
              <w:pStyle w:val="ListParagraph"/>
              <w:numPr>
                <w:ilvl w:val="0"/>
                <w:numId w:val="9"/>
              </w:numPr>
              <w:spacing w:after="0" w:line="240" w:lineRule="auto"/>
              <w:rPr>
                <w:rFonts w:ascii="Times New Roman" w:eastAsia="Times New Roman" w:hAnsi="Times New Roman"/>
                <w:sz w:val="14"/>
                <w:szCs w:val="14"/>
              </w:rPr>
            </w:pPr>
            <w:r w:rsidRPr="00FB5019">
              <w:rPr>
                <w:rFonts w:eastAsia="Times New Roman"/>
                <w:sz w:val="18"/>
                <w:szCs w:val="20"/>
              </w:rPr>
              <w:t>Assisting the Operational manager in planning of the required tasks for the staff.</w:t>
            </w:r>
          </w:p>
          <w:p w14:paraId="3999BB65" w14:textId="77777777" w:rsidR="00D658D6" w:rsidRPr="000C0433" w:rsidRDefault="00D658D6" w:rsidP="00D658D6">
            <w:pPr>
              <w:pStyle w:val="ListParagraph"/>
              <w:spacing w:after="0" w:line="240" w:lineRule="auto"/>
              <w:ind w:left="0"/>
              <w:rPr>
                <w:rFonts w:ascii="Times New Roman" w:eastAsia="Times New Roman" w:hAnsi="Times New Roman"/>
                <w:sz w:val="2"/>
                <w:szCs w:val="14"/>
              </w:rPr>
            </w:pPr>
          </w:p>
          <w:p w14:paraId="59B6D4C0" w14:textId="77777777" w:rsidR="00D658D6" w:rsidRPr="00FB5019" w:rsidRDefault="00D658D6" w:rsidP="00D658D6">
            <w:pPr>
              <w:ind w:left="450"/>
              <w:rPr>
                <w:rFonts w:eastAsia="Times New Roman"/>
                <w:szCs w:val="24"/>
              </w:rPr>
            </w:pPr>
            <w:r w:rsidRPr="00FB5019">
              <w:rPr>
                <w:rFonts w:ascii="Wingdings" w:eastAsia="Times New Roman" w:hAnsi="Wingdings"/>
                <w:sz w:val="18"/>
                <w:szCs w:val="20"/>
              </w:rPr>
              <w:t></w:t>
            </w:r>
            <w:r w:rsidRPr="00FB5019">
              <w:rPr>
                <w:rFonts w:ascii="Times New Roman" w:eastAsia="Times New Roman" w:hAnsi="Times New Roman"/>
                <w:sz w:val="12"/>
                <w:szCs w:val="14"/>
              </w:rPr>
              <w:t xml:space="preserve">  </w:t>
            </w:r>
            <w:r w:rsidRPr="00FB5019">
              <w:rPr>
                <w:rFonts w:eastAsia="Times New Roman"/>
                <w:b/>
                <w:sz w:val="18"/>
                <w:szCs w:val="20"/>
              </w:rPr>
              <w:t>Operation</w:t>
            </w:r>
            <w:r w:rsidRPr="00FB5019">
              <w:rPr>
                <w:rFonts w:eastAsia="Times New Roman"/>
                <w:sz w:val="18"/>
                <w:szCs w:val="20"/>
              </w:rPr>
              <w:t xml:space="preserve">  of FANUC &amp; MAZAK 5-axes </w:t>
            </w:r>
            <w:r w:rsidRPr="00FB5019">
              <w:rPr>
                <w:rFonts w:eastAsia="Times New Roman"/>
                <w:sz w:val="18"/>
              </w:rPr>
              <w:t>Computer Numerical Control</w:t>
            </w:r>
            <w:r w:rsidRPr="00FB5019">
              <w:rPr>
                <w:rFonts w:eastAsia="Times New Roman"/>
                <w:sz w:val="18"/>
                <w:szCs w:val="20"/>
              </w:rPr>
              <w:t xml:space="preserve"> (CNC) System in the production of the following oil tools;</w:t>
            </w:r>
            <w:r w:rsidRPr="00FB5019">
              <w:rPr>
                <w:rFonts w:eastAsia="Times New Roman"/>
                <w:szCs w:val="24"/>
              </w:rPr>
              <w:t xml:space="preserve"> </w:t>
            </w:r>
          </w:p>
          <w:p w14:paraId="560CB964" w14:textId="77777777" w:rsidR="00D658D6" w:rsidRPr="00FB5019" w:rsidRDefault="00D658D6" w:rsidP="00D658D6">
            <w:pPr>
              <w:ind w:firstLine="720"/>
              <w:rPr>
                <w:rFonts w:eastAsia="Times New Roman"/>
                <w:szCs w:val="24"/>
              </w:rPr>
            </w:pPr>
            <w:r w:rsidRPr="00FB5019">
              <w:rPr>
                <w:rFonts w:ascii="Wingdings" w:eastAsia="Times New Roman" w:hAnsi="Wingdings"/>
                <w:sz w:val="18"/>
                <w:szCs w:val="20"/>
              </w:rPr>
              <w:t></w:t>
            </w:r>
            <w:r w:rsidRPr="00FB5019">
              <w:rPr>
                <w:rFonts w:ascii="Times New Roman" w:eastAsia="Times New Roman" w:hAnsi="Times New Roman"/>
                <w:sz w:val="12"/>
                <w:szCs w:val="14"/>
              </w:rPr>
              <w:t> </w:t>
            </w:r>
            <w:r w:rsidRPr="00FB5019">
              <w:rPr>
                <w:rFonts w:eastAsia="Times New Roman"/>
                <w:sz w:val="18"/>
                <w:szCs w:val="20"/>
              </w:rPr>
              <w:t xml:space="preserve"> Connections, such as</w:t>
            </w:r>
            <w:r w:rsidRPr="00FB5019">
              <w:rPr>
                <w:rFonts w:eastAsia="Times New Roman"/>
                <w:szCs w:val="24"/>
              </w:rPr>
              <w:t>;</w:t>
            </w:r>
          </w:p>
          <w:p w14:paraId="413123E5" w14:textId="77777777" w:rsidR="00D658D6" w:rsidRPr="00FB5019" w:rsidRDefault="00D658D6" w:rsidP="00D658D6">
            <w:pPr>
              <w:numPr>
                <w:ilvl w:val="0"/>
                <w:numId w:val="11"/>
              </w:numPr>
              <w:rPr>
                <w:rFonts w:eastAsia="Times New Roman"/>
                <w:i/>
                <w:sz w:val="18"/>
                <w:szCs w:val="20"/>
              </w:rPr>
            </w:pPr>
            <w:r w:rsidRPr="00FB5019">
              <w:rPr>
                <w:rFonts w:ascii="Times New Roman" w:eastAsia="Times New Roman" w:hAnsi="Times New Roman"/>
                <w:i/>
                <w:sz w:val="12"/>
                <w:szCs w:val="14"/>
              </w:rPr>
              <w:t xml:space="preserve">  </w:t>
            </w:r>
            <w:r w:rsidRPr="00FB5019">
              <w:rPr>
                <w:rFonts w:eastAsia="Times New Roman"/>
                <w:i/>
                <w:sz w:val="18"/>
                <w:szCs w:val="20"/>
              </w:rPr>
              <w:t>HYDRIL CS</w:t>
            </w:r>
            <w:r w:rsidRPr="00FB5019">
              <w:rPr>
                <w:rFonts w:eastAsia="Times New Roman"/>
                <w:i/>
                <w:szCs w:val="24"/>
              </w:rPr>
              <w:t xml:space="preserve">  </w:t>
            </w:r>
            <w:r w:rsidRPr="00FB5019">
              <w:rPr>
                <w:rFonts w:ascii="Wingdings" w:eastAsia="Times New Roman" w:hAnsi="Wingdings"/>
                <w:i/>
                <w:sz w:val="18"/>
                <w:szCs w:val="20"/>
              </w:rPr>
              <w:t></w:t>
            </w:r>
            <w:r w:rsidRPr="00FB5019">
              <w:rPr>
                <w:rFonts w:ascii="Times New Roman" w:eastAsia="Times New Roman" w:hAnsi="Times New Roman"/>
                <w:i/>
                <w:sz w:val="12"/>
                <w:szCs w:val="14"/>
              </w:rPr>
              <w:t xml:space="preserve">  </w:t>
            </w:r>
            <w:r w:rsidRPr="00FB5019">
              <w:rPr>
                <w:rFonts w:eastAsia="Times New Roman"/>
                <w:i/>
                <w:sz w:val="18"/>
                <w:szCs w:val="20"/>
              </w:rPr>
              <w:t>TENARIS BLUE</w:t>
            </w:r>
          </w:p>
          <w:p w14:paraId="153AD79E" w14:textId="77777777" w:rsidR="00D658D6" w:rsidRPr="00FB5019" w:rsidRDefault="00D658D6" w:rsidP="00D658D6">
            <w:pPr>
              <w:numPr>
                <w:ilvl w:val="0"/>
                <w:numId w:val="11"/>
              </w:numPr>
              <w:rPr>
                <w:rFonts w:eastAsia="Times New Roman"/>
                <w:i/>
                <w:sz w:val="18"/>
                <w:szCs w:val="20"/>
              </w:rPr>
            </w:pPr>
            <w:r w:rsidRPr="00FB5019">
              <w:rPr>
                <w:rFonts w:eastAsia="Times New Roman"/>
                <w:i/>
                <w:sz w:val="18"/>
                <w:szCs w:val="20"/>
              </w:rPr>
              <w:t xml:space="preserve"> NOV GRANT PRIDECO</w:t>
            </w:r>
          </w:p>
          <w:p w14:paraId="0D6E908F" w14:textId="77777777" w:rsidR="00D658D6" w:rsidRPr="00FB5019" w:rsidRDefault="00D658D6" w:rsidP="00D658D6">
            <w:pPr>
              <w:numPr>
                <w:ilvl w:val="0"/>
                <w:numId w:val="11"/>
              </w:numPr>
              <w:rPr>
                <w:rFonts w:eastAsia="Times New Roman"/>
                <w:i/>
                <w:sz w:val="18"/>
                <w:szCs w:val="20"/>
              </w:rPr>
            </w:pPr>
            <w:r w:rsidRPr="00FB5019">
              <w:rPr>
                <w:rFonts w:eastAsia="Times New Roman"/>
                <w:i/>
                <w:sz w:val="18"/>
                <w:szCs w:val="20"/>
              </w:rPr>
              <w:t>Vetco Connectors</w:t>
            </w:r>
          </w:p>
          <w:p w14:paraId="65AC6E5A" w14:textId="77777777" w:rsidR="00D658D6" w:rsidRPr="00FB5019" w:rsidRDefault="00D658D6" w:rsidP="00D658D6">
            <w:pPr>
              <w:numPr>
                <w:ilvl w:val="0"/>
                <w:numId w:val="11"/>
              </w:numPr>
              <w:rPr>
                <w:rFonts w:eastAsia="Times New Roman"/>
                <w:i/>
                <w:sz w:val="18"/>
                <w:szCs w:val="20"/>
              </w:rPr>
            </w:pPr>
            <w:r w:rsidRPr="00FB5019">
              <w:rPr>
                <w:rFonts w:eastAsia="Times New Roman"/>
                <w:i/>
                <w:sz w:val="18"/>
                <w:szCs w:val="20"/>
              </w:rPr>
              <w:t>TSMS</w:t>
            </w:r>
          </w:p>
          <w:p w14:paraId="23125993" w14:textId="77777777" w:rsidR="00D658D6" w:rsidRPr="00FB5019" w:rsidRDefault="00D658D6" w:rsidP="00D658D6">
            <w:pPr>
              <w:numPr>
                <w:ilvl w:val="0"/>
                <w:numId w:val="11"/>
              </w:numPr>
              <w:rPr>
                <w:rFonts w:eastAsia="Times New Roman"/>
                <w:i/>
                <w:sz w:val="18"/>
                <w:szCs w:val="20"/>
              </w:rPr>
            </w:pPr>
            <w:r w:rsidRPr="00FB5019">
              <w:rPr>
                <w:rFonts w:eastAsia="Times New Roman"/>
                <w:i/>
                <w:sz w:val="18"/>
                <w:szCs w:val="20"/>
              </w:rPr>
              <w:t>STUB ACMEs &amp; ACMEs</w:t>
            </w:r>
          </w:p>
          <w:p w14:paraId="12031EF1" w14:textId="77777777" w:rsidR="00D658D6" w:rsidRPr="00FB5019" w:rsidRDefault="00D658D6" w:rsidP="00D658D6">
            <w:pPr>
              <w:numPr>
                <w:ilvl w:val="0"/>
                <w:numId w:val="11"/>
              </w:numPr>
              <w:rPr>
                <w:rFonts w:eastAsia="Times New Roman"/>
                <w:i/>
                <w:sz w:val="18"/>
                <w:szCs w:val="20"/>
              </w:rPr>
            </w:pPr>
            <w:r w:rsidRPr="00FB5019">
              <w:rPr>
                <w:rFonts w:eastAsia="Times New Roman"/>
                <w:i/>
                <w:szCs w:val="24"/>
              </w:rPr>
              <w:t xml:space="preserve">BHI – T2s </w:t>
            </w:r>
            <w:r w:rsidRPr="00FB5019">
              <w:rPr>
                <w:rFonts w:ascii="Wingdings" w:eastAsia="Times New Roman" w:hAnsi="Wingdings"/>
                <w:i/>
                <w:sz w:val="18"/>
                <w:szCs w:val="20"/>
              </w:rPr>
              <w:t></w:t>
            </w:r>
            <w:r w:rsidRPr="00FB5019">
              <w:rPr>
                <w:rFonts w:ascii="Times New Roman" w:eastAsia="Times New Roman" w:hAnsi="Times New Roman"/>
                <w:i/>
                <w:sz w:val="12"/>
                <w:szCs w:val="14"/>
              </w:rPr>
              <w:t xml:space="preserve">  </w:t>
            </w:r>
            <w:r w:rsidRPr="00FB5019">
              <w:rPr>
                <w:rFonts w:eastAsia="Times New Roman"/>
                <w:i/>
                <w:sz w:val="18"/>
                <w:szCs w:val="20"/>
              </w:rPr>
              <w:t>API ROTARY Connections</w:t>
            </w:r>
            <w:r w:rsidRPr="00FB5019">
              <w:rPr>
                <w:rFonts w:ascii="Times New Roman" w:eastAsia="Times New Roman" w:hAnsi="Times New Roman"/>
                <w:i/>
                <w:sz w:val="18"/>
                <w:szCs w:val="14"/>
              </w:rPr>
              <w:t xml:space="preserve">, </w:t>
            </w:r>
            <w:r w:rsidRPr="00FB5019">
              <w:rPr>
                <w:rFonts w:eastAsia="Times New Roman"/>
                <w:i/>
                <w:sz w:val="18"/>
                <w:szCs w:val="20"/>
              </w:rPr>
              <w:t>Etcetera</w:t>
            </w:r>
            <w:r w:rsidRPr="00FB5019">
              <w:rPr>
                <w:rFonts w:eastAsia="Times New Roman"/>
                <w:i/>
                <w:szCs w:val="24"/>
              </w:rPr>
              <w:t>.</w:t>
            </w:r>
          </w:p>
          <w:p w14:paraId="1CC6C26B" w14:textId="77777777" w:rsidR="00D658D6" w:rsidRDefault="00D658D6" w:rsidP="00D658D6">
            <w:pPr>
              <w:pStyle w:val="ListParagraph"/>
              <w:numPr>
                <w:ilvl w:val="0"/>
                <w:numId w:val="10"/>
              </w:numPr>
              <w:spacing w:after="0" w:line="240" w:lineRule="auto"/>
              <w:ind w:left="630" w:hanging="270"/>
              <w:rPr>
                <w:rFonts w:eastAsia="Times New Roman"/>
                <w:sz w:val="18"/>
                <w:szCs w:val="20"/>
              </w:rPr>
            </w:pPr>
            <w:r w:rsidRPr="00FB5019">
              <w:rPr>
                <w:rFonts w:eastAsia="Times New Roman"/>
                <w:sz w:val="18"/>
                <w:szCs w:val="20"/>
              </w:rPr>
              <w:t>Inspectio</w:t>
            </w:r>
            <w:r>
              <w:rPr>
                <w:rFonts w:eastAsia="Times New Roman"/>
                <w:sz w:val="18"/>
                <w:szCs w:val="20"/>
              </w:rPr>
              <w:t>n</w:t>
            </w:r>
          </w:p>
          <w:p w14:paraId="101D458F" w14:textId="77777777" w:rsidR="00D658D6" w:rsidRPr="00A53419" w:rsidRDefault="00D658D6" w:rsidP="00D658D6">
            <w:pPr>
              <w:pStyle w:val="ListParagraph"/>
              <w:numPr>
                <w:ilvl w:val="0"/>
                <w:numId w:val="10"/>
              </w:numPr>
              <w:spacing w:after="0" w:line="240" w:lineRule="auto"/>
              <w:ind w:left="630" w:hanging="270"/>
              <w:rPr>
                <w:rFonts w:eastAsia="Times New Roman"/>
                <w:sz w:val="18"/>
                <w:szCs w:val="20"/>
              </w:rPr>
            </w:pPr>
            <w:r w:rsidRPr="00A53419">
              <w:rPr>
                <w:rFonts w:eastAsia="Times New Roman"/>
                <w:sz w:val="18"/>
                <w:szCs w:val="24"/>
              </w:rPr>
              <w:t>Establishing, implementing and maintain the quality system in accordance with the defined standards of API specification (Q1 latest Edition).</w:t>
            </w:r>
          </w:p>
          <w:p w14:paraId="4E024BC0" w14:textId="77777777" w:rsidR="00D658D6" w:rsidRPr="00A53419" w:rsidRDefault="00D658D6" w:rsidP="00D658D6">
            <w:pPr>
              <w:pStyle w:val="ListParagraph"/>
              <w:numPr>
                <w:ilvl w:val="0"/>
                <w:numId w:val="10"/>
              </w:numPr>
              <w:spacing w:after="0" w:line="240" w:lineRule="auto"/>
              <w:ind w:left="630" w:hanging="270"/>
              <w:rPr>
                <w:rFonts w:eastAsia="Times New Roman"/>
                <w:sz w:val="18"/>
                <w:szCs w:val="20"/>
              </w:rPr>
            </w:pPr>
            <w:r w:rsidRPr="00A53419">
              <w:rPr>
                <w:rFonts w:eastAsia="Times New Roman"/>
                <w:sz w:val="18"/>
                <w:szCs w:val="24"/>
              </w:rPr>
              <w:t xml:space="preserve">Managing and reporting on planned internal Quality Audits. </w:t>
            </w:r>
          </w:p>
          <w:p w14:paraId="4920E58F" w14:textId="77777777" w:rsidR="00D658D6" w:rsidRPr="00A53419" w:rsidRDefault="00D658D6" w:rsidP="00D658D6">
            <w:pPr>
              <w:pStyle w:val="ListParagraph"/>
              <w:numPr>
                <w:ilvl w:val="0"/>
                <w:numId w:val="10"/>
              </w:numPr>
              <w:spacing w:after="0" w:line="240" w:lineRule="auto"/>
              <w:ind w:left="630" w:hanging="270"/>
              <w:rPr>
                <w:rFonts w:eastAsia="Times New Roman"/>
                <w:sz w:val="18"/>
                <w:szCs w:val="20"/>
              </w:rPr>
            </w:pPr>
            <w:r w:rsidRPr="00A53419">
              <w:rPr>
                <w:rFonts w:eastAsia="Times New Roman"/>
                <w:sz w:val="18"/>
                <w:szCs w:val="24"/>
              </w:rPr>
              <w:t xml:space="preserve">The collection of data for quality system performance and reporting this to management during annual management review meeting. </w:t>
            </w:r>
          </w:p>
          <w:p w14:paraId="0E136C81" w14:textId="77777777" w:rsidR="00D658D6" w:rsidRPr="00D658D6" w:rsidRDefault="00D658D6" w:rsidP="00D658D6">
            <w:pPr>
              <w:pStyle w:val="ListParagraph"/>
              <w:numPr>
                <w:ilvl w:val="0"/>
                <w:numId w:val="10"/>
              </w:numPr>
              <w:spacing w:after="0" w:line="240" w:lineRule="auto"/>
              <w:ind w:left="630" w:hanging="270"/>
              <w:rPr>
                <w:rFonts w:eastAsia="Times New Roman"/>
                <w:sz w:val="18"/>
                <w:szCs w:val="20"/>
              </w:rPr>
            </w:pPr>
            <w:r w:rsidRPr="007E1731">
              <w:rPr>
                <w:rFonts w:eastAsia="Times New Roman"/>
                <w:sz w:val="18"/>
                <w:szCs w:val="24"/>
              </w:rPr>
              <w:t xml:space="preserve">Qualification of welding </w:t>
            </w:r>
            <w:r w:rsidRPr="00D658D6">
              <w:rPr>
                <w:rFonts w:eastAsia="Times New Roman"/>
                <w:sz w:val="18"/>
                <w:szCs w:val="24"/>
              </w:rPr>
              <w:t xml:space="preserve">procedure and welder performance record as per requirements of all external parties as well as reference to international standards with regards to QMS procedures. </w:t>
            </w:r>
          </w:p>
          <w:p w14:paraId="1A364444" w14:textId="77777777" w:rsidR="00D658D6" w:rsidRPr="00D658D6" w:rsidRDefault="00D658D6" w:rsidP="00D658D6">
            <w:pPr>
              <w:pStyle w:val="ListParagraph"/>
              <w:numPr>
                <w:ilvl w:val="0"/>
                <w:numId w:val="10"/>
              </w:numPr>
              <w:spacing w:after="0" w:line="240" w:lineRule="auto"/>
              <w:ind w:left="630" w:hanging="270"/>
              <w:rPr>
                <w:rFonts w:eastAsia="Times New Roman"/>
                <w:sz w:val="18"/>
                <w:szCs w:val="20"/>
              </w:rPr>
            </w:pPr>
            <w:r w:rsidRPr="00D658D6">
              <w:rPr>
                <w:sz w:val="18"/>
              </w:rPr>
              <w:t>Review of the process procedures and QMS system.</w:t>
            </w:r>
          </w:p>
          <w:p w14:paraId="2EE5AF68" w14:textId="77777777" w:rsidR="00D658D6" w:rsidRPr="00D658D6" w:rsidRDefault="00D658D6" w:rsidP="00D658D6">
            <w:pPr>
              <w:pStyle w:val="Heading2"/>
              <w:keepNext w:val="0"/>
              <w:keepLines w:val="0"/>
              <w:numPr>
                <w:ilvl w:val="0"/>
                <w:numId w:val="1"/>
              </w:numPr>
              <w:shd w:val="clear" w:color="auto" w:fill="FFFFFF"/>
              <w:spacing w:before="0"/>
              <w:textAlignment w:val="baseline"/>
              <w:outlineLvl w:val="1"/>
              <w:rPr>
                <w:rFonts w:ascii="Calibri" w:hAnsi="Calibri" w:cs="Calibri"/>
                <w:color w:val="auto"/>
                <w:sz w:val="18"/>
                <w:szCs w:val="18"/>
              </w:rPr>
            </w:pPr>
            <w:r w:rsidRPr="00D658D6">
              <w:rPr>
                <w:rFonts w:ascii="Calibri" w:hAnsi="Calibri" w:cs="Calibri"/>
                <w:color w:val="auto"/>
                <w:sz w:val="18"/>
                <w:szCs w:val="18"/>
                <w:lang w:val="en-GB" w:eastAsia="en-GB"/>
              </w:rPr>
              <w:t>Control’s equipment installation, alignment and levelling</w:t>
            </w:r>
            <w:r w:rsidRPr="00D658D6">
              <w:rPr>
                <w:rFonts w:ascii="Calibri" w:hAnsi="Calibri" w:cs="Calibri"/>
                <w:color w:val="auto"/>
                <w:sz w:val="18"/>
                <w:szCs w:val="18"/>
              </w:rPr>
              <w:t xml:space="preserve">, </w:t>
            </w:r>
            <w:r w:rsidRPr="00D658D6">
              <w:rPr>
                <w:rFonts w:ascii="Calibri" w:hAnsi="Calibri" w:cs="Calibri"/>
                <w:color w:val="auto"/>
                <w:sz w:val="18"/>
                <w:szCs w:val="18"/>
                <w:lang w:val="en-GB" w:eastAsia="en-GB"/>
              </w:rPr>
              <w:t>performs functional checks and mechanical completion checks (Pressure and atmospheric vessel), trays inspection (dimensional check, water tightness test).</w:t>
            </w:r>
          </w:p>
          <w:p w14:paraId="3C87064B" w14:textId="77777777" w:rsidR="00D658D6" w:rsidRPr="00D658D6" w:rsidRDefault="00D658D6" w:rsidP="00D658D6">
            <w:pPr>
              <w:pStyle w:val="Heading2"/>
              <w:keepNext w:val="0"/>
              <w:keepLines w:val="0"/>
              <w:numPr>
                <w:ilvl w:val="0"/>
                <w:numId w:val="1"/>
              </w:numPr>
              <w:shd w:val="clear" w:color="auto" w:fill="FFFFFF"/>
              <w:spacing w:before="0"/>
              <w:textAlignment w:val="baseline"/>
              <w:outlineLvl w:val="1"/>
              <w:rPr>
                <w:rFonts w:ascii="Calibri" w:hAnsi="Calibri" w:cs="Calibri"/>
                <w:color w:val="auto"/>
                <w:sz w:val="18"/>
                <w:szCs w:val="18"/>
              </w:rPr>
            </w:pPr>
            <w:r w:rsidRPr="00D658D6">
              <w:rPr>
                <w:rFonts w:ascii="Calibri" w:hAnsi="Calibri" w:cs="Calibri"/>
                <w:color w:val="auto"/>
                <w:sz w:val="18"/>
                <w:szCs w:val="18"/>
                <w:lang w:val="en-GB" w:eastAsia="en-GB"/>
              </w:rPr>
              <w:t>Checks of levelness, position, orientation, anchor bolts, conduits, etc. of tanks foundation.</w:t>
            </w:r>
          </w:p>
          <w:p w14:paraId="23093919" w14:textId="77777777" w:rsidR="00D658D6" w:rsidRPr="00D658D6" w:rsidRDefault="00D658D6" w:rsidP="00D658D6">
            <w:pPr>
              <w:pStyle w:val="Heading2"/>
              <w:keepNext w:val="0"/>
              <w:keepLines w:val="0"/>
              <w:numPr>
                <w:ilvl w:val="0"/>
                <w:numId w:val="1"/>
              </w:numPr>
              <w:shd w:val="clear" w:color="auto" w:fill="FFFFFF"/>
              <w:spacing w:before="0"/>
              <w:textAlignment w:val="baseline"/>
              <w:outlineLvl w:val="1"/>
              <w:rPr>
                <w:rFonts w:ascii="Calibri" w:hAnsi="Calibri" w:cs="Calibri"/>
                <w:color w:val="auto"/>
                <w:sz w:val="18"/>
                <w:szCs w:val="18"/>
              </w:rPr>
            </w:pPr>
            <w:r w:rsidRPr="00D658D6">
              <w:rPr>
                <w:rFonts w:ascii="Calibri" w:hAnsi="Calibri" w:cs="Calibri"/>
                <w:color w:val="auto"/>
                <w:sz w:val="18"/>
                <w:szCs w:val="18"/>
                <w:lang w:val="en-GB" w:eastAsia="en-GB"/>
              </w:rPr>
              <w:lastRenderedPageBreak/>
              <w:t xml:space="preserve">Performs hydrostatic test of tank and measurement of pad settlement. </w:t>
            </w:r>
          </w:p>
          <w:p w14:paraId="2E35C4EB" w14:textId="627E8EF6" w:rsidR="002A668E" w:rsidRPr="00D658D6" w:rsidRDefault="00D658D6" w:rsidP="00D658D6">
            <w:pPr>
              <w:pStyle w:val="Heading2"/>
              <w:keepNext w:val="0"/>
              <w:keepLines w:val="0"/>
              <w:numPr>
                <w:ilvl w:val="0"/>
                <w:numId w:val="1"/>
              </w:numPr>
              <w:shd w:val="clear" w:color="auto" w:fill="FFFFFF"/>
              <w:spacing w:before="0"/>
              <w:textAlignment w:val="baseline"/>
              <w:outlineLvl w:val="1"/>
              <w:rPr>
                <w:rFonts w:ascii="Calibri" w:hAnsi="Calibri" w:cs="Calibri"/>
                <w:b/>
                <w:sz w:val="18"/>
                <w:szCs w:val="18"/>
              </w:rPr>
            </w:pPr>
            <w:r w:rsidRPr="00D658D6">
              <w:rPr>
                <w:rFonts w:ascii="Calibri" w:hAnsi="Calibri" w:cs="Calibri"/>
                <w:color w:val="auto"/>
                <w:sz w:val="18"/>
                <w:szCs w:val="18"/>
                <w:lang w:val="en-GB" w:eastAsia="en-GB"/>
              </w:rPr>
              <w:t>Storage tank internal inspection, performs punch-listing operations, verify special processes and the relevant workers’ qualifications.</w:t>
            </w:r>
          </w:p>
        </w:tc>
      </w:tr>
      <w:tr w:rsidR="002A668E" w14:paraId="2C5EF096" w14:textId="77777777" w:rsidTr="002A668E">
        <w:tc>
          <w:tcPr>
            <w:tcW w:w="11430" w:type="dxa"/>
          </w:tcPr>
          <w:p w14:paraId="688225A0" w14:textId="6F3E1141" w:rsidR="00D658D6" w:rsidRPr="00FB5019" w:rsidRDefault="00D658D6" w:rsidP="00D658D6">
            <w:pPr>
              <w:rPr>
                <w:rFonts w:eastAsia="Times New Roman"/>
                <w:b/>
                <w:sz w:val="18"/>
                <w:szCs w:val="24"/>
              </w:rPr>
            </w:pPr>
            <w:r w:rsidRPr="00FB5019">
              <w:rPr>
                <w:rFonts w:eastAsia="Times New Roman"/>
                <w:i/>
                <w:sz w:val="18"/>
                <w:szCs w:val="24"/>
              </w:rPr>
              <w:lastRenderedPageBreak/>
              <w:t>Company:</w:t>
            </w:r>
            <w:r w:rsidRPr="00FB5019">
              <w:rPr>
                <w:rFonts w:eastAsia="Times New Roman"/>
                <w:sz w:val="18"/>
                <w:szCs w:val="24"/>
              </w:rPr>
              <w:tab/>
            </w:r>
            <w:r w:rsidRPr="00FB5019">
              <w:rPr>
                <w:rFonts w:eastAsia="Times New Roman"/>
                <w:b/>
                <w:sz w:val="18"/>
                <w:szCs w:val="24"/>
              </w:rPr>
              <w:t>THOMPSON &amp; GRACE INVESTMENTS LIMITED, Port Harcourt</w:t>
            </w:r>
            <w:r>
              <w:rPr>
                <w:rFonts w:eastAsia="Times New Roman"/>
                <w:b/>
                <w:sz w:val="18"/>
                <w:szCs w:val="24"/>
              </w:rPr>
              <w:t>, Nigeria</w:t>
            </w:r>
            <w:r w:rsidRPr="00FB5019">
              <w:rPr>
                <w:rFonts w:eastAsia="Times New Roman"/>
                <w:b/>
                <w:sz w:val="18"/>
                <w:szCs w:val="24"/>
              </w:rPr>
              <w:tab/>
              <w:t xml:space="preserve">    (February 14, 2014 </w:t>
            </w:r>
            <w:r>
              <w:rPr>
                <w:rFonts w:eastAsia="Times New Roman"/>
                <w:b/>
                <w:sz w:val="18"/>
                <w:szCs w:val="24"/>
              </w:rPr>
              <w:t>–</w:t>
            </w:r>
            <w:r w:rsidRPr="00FB5019">
              <w:rPr>
                <w:rFonts w:eastAsia="Times New Roman"/>
                <w:b/>
                <w:sz w:val="18"/>
                <w:szCs w:val="24"/>
              </w:rPr>
              <w:t xml:space="preserve"> </w:t>
            </w:r>
            <w:r>
              <w:rPr>
                <w:rFonts w:eastAsia="Times New Roman"/>
                <w:b/>
                <w:sz w:val="18"/>
                <w:szCs w:val="24"/>
              </w:rPr>
              <w:t>February 28, 2015</w:t>
            </w:r>
            <w:r w:rsidRPr="00FB5019">
              <w:rPr>
                <w:rFonts w:eastAsia="Times New Roman"/>
                <w:b/>
                <w:sz w:val="18"/>
                <w:szCs w:val="24"/>
              </w:rPr>
              <w:t>)</w:t>
            </w:r>
          </w:p>
          <w:p w14:paraId="63EA4FC0" w14:textId="77777777" w:rsidR="00D658D6" w:rsidRPr="00FB5019" w:rsidRDefault="00D658D6" w:rsidP="00D658D6">
            <w:pPr>
              <w:ind w:firstLine="720"/>
              <w:rPr>
                <w:rFonts w:eastAsia="Times New Roman"/>
                <w:sz w:val="18"/>
                <w:szCs w:val="24"/>
              </w:rPr>
            </w:pPr>
            <w:r w:rsidRPr="00FB5019">
              <w:rPr>
                <w:rFonts w:eastAsia="Times New Roman"/>
                <w:i/>
                <w:sz w:val="18"/>
                <w:szCs w:val="24"/>
              </w:rPr>
              <w:t>Position:</w:t>
            </w:r>
            <w:r w:rsidRPr="00FB5019">
              <w:rPr>
                <w:rFonts w:eastAsia="Times New Roman"/>
                <w:sz w:val="18"/>
                <w:szCs w:val="24"/>
              </w:rPr>
              <w:tab/>
            </w:r>
            <w:r w:rsidRPr="00FB5019">
              <w:rPr>
                <w:rFonts w:eastAsia="Times New Roman"/>
                <w:b/>
                <w:sz w:val="18"/>
                <w:szCs w:val="24"/>
              </w:rPr>
              <w:t xml:space="preserve">Machine Shop </w:t>
            </w:r>
            <w:r>
              <w:rPr>
                <w:rFonts w:eastAsia="Times New Roman"/>
                <w:b/>
                <w:sz w:val="18"/>
                <w:szCs w:val="24"/>
              </w:rPr>
              <w:t>Supervisor</w:t>
            </w:r>
          </w:p>
          <w:p w14:paraId="2F0276C8" w14:textId="77777777" w:rsidR="00D658D6" w:rsidRPr="00FB5019" w:rsidRDefault="00D658D6" w:rsidP="00D658D6">
            <w:pPr>
              <w:ind w:firstLine="360"/>
              <w:rPr>
                <w:rFonts w:eastAsia="Times New Roman"/>
                <w:i/>
                <w:sz w:val="16"/>
                <w:szCs w:val="24"/>
              </w:rPr>
            </w:pPr>
            <w:r w:rsidRPr="00FB5019">
              <w:rPr>
                <w:rFonts w:eastAsia="Times New Roman"/>
                <w:i/>
                <w:sz w:val="16"/>
                <w:szCs w:val="24"/>
              </w:rPr>
              <w:t>Responsibilities;</w:t>
            </w:r>
          </w:p>
          <w:p w14:paraId="0C939E11" w14:textId="77777777" w:rsidR="00D658D6" w:rsidRPr="00251269" w:rsidRDefault="00D658D6" w:rsidP="00D658D6">
            <w:pPr>
              <w:pStyle w:val="ListParagraph"/>
              <w:numPr>
                <w:ilvl w:val="0"/>
                <w:numId w:val="8"/>
              </w:numPr>
              <w:spacing w:after="0" w:line="240" w:lineRule="auto"/>
              <w:rPr>
                <w:rFonts w:eastAsia="Times New Roman"/>
                <w:sz w:val="16"/>
                <w:szCs w:val="20"/>
              </w:rPr>
            </w:pPr>
            <w:r w:rsidRPr="00FB5019">
              <w:rPr>
                <w:rStyle w:val="apple-converted-space"/>
                <w:rFonts w:cs="Arial"/>
                <w:color w:val="222222"/>
                <w:sz w:val="16"/>
                <w:szCs w:val="20"/>
              </w:rPr>
              <w:t> </w:t>
            </w:r>
            <w:r w:rsidRPr="00FB5019">
              <w:rPr>
                <w:rFonts w:cs="Arial"/>
                <w:color w:val="222222"/>
                <w:sz w:val="16"/>
                <w:szCs w:val="20"/>
              </w:rPr>
              <w:t>Perform administrative functions, such as writing technical reports, ordering materials, securing quotations, preparing job status reports, reports to customers, time sheet and expense sheets on a complete timely, and thorough basis.</w:t>
            </w:r>
          </w:p>
          <w:p w14:paraId="1623A9A0" w14:textId="77777777" w:rsidR="00D658D6" w:rsidRDefault="00D658D6" w:rsidP="00D658D6">
            <w:pPr>
              <w:pStyle w:val="ListParagraph"/>
              <w:numPr>
                <w:ilvl w:val="0"/>
                <w:numId w:val="8"/>
              </w:numPr>
              <w:spacing w:after="0" w:line="240" w:lineRule="auto"/>
              <w:rPr>
                <w:rFonts w:eastAsia="Times New Roman"/>
                <w:sz w:val="18"/>
                <w:szCs w:val="20"/>
              </w:rPr>
            </w:pPr>
            <w:r>
              <w:rPr>
                <w:rFonts w:eastAsia="Times New Roman"/>
                <w:sz w:val="18"/>
                <w:szCs w:val="20"/>
              </w:rPr>
              <w:t>Check functionality of safety systems – fire alarms, emergency lights, sprinkler system, system boiler, etc.</w:t>
            </w:r>
          </w:p>
          <w:p w14:paraId="712F227C" w14:textId="77777777" w:rsidR="00D658D6" w:rsidRDefault="00D658D6" w:rsidP="00D658D6">
            <w:pPr>
              <w:pStyle w:val="ListParagraph"/>
              <w:numPr>
                <w:ilvl w:val="0"/>
                <w:numId w:val="8"/>
              </w:numPr>
              <w:spacing w:after="0" w:line="240" w:lineRule="auto"/>
              <w:rPr>
                <w:rFonts w:eastAsia="Times New Roman"/>
                <w:sz w:val="18"/>
                <w:szCs w:val="20"/>
              </w:rPr>
            </w:pPr>
            <w:r>
              <w:rPr>
                <w:rFonts w:eastAsia="Times New Roman"/>
                <w:sz w:val="18"/>
                <w:szCs w:val="20"/>
              </w:rPr>
              <w:t>Look after effluent system (for water-based inks) and empty filter press.</w:t>
            </w:r>
          </w:p>
          <w:p w14:paraId="384AD433" w14:textId="77777777" w:rsidR="00D658D6" w:rsidRDefault="00D658D6" w:rsidP="00D658D6">
            <w:pPr>
              <w:pStyle w:val="ListParagraph"/>
              <w:numPr>
                <w:ilvl w:val="0"/>
                <w:numId w:val="8"/>
              </w:numPr>
              <w:spacing w:after="0" w:line="240" w:lineRule="auto"/>
              <w:rPr>
                <w:rFonts w:eastAsia="Times New Roman"/>
                <w:sz w:val="18"/>
                <w:szCs w:val="20"/>
              </w:rPr>
            </w:pPr>
            <w:r>
              <w:rPr>
                <w:rFonts w:eastAsia="Times New Roman"/>
                <w:sz w:val="18"/>
                <w:szCs w:val="20"/>
              </w:rPr>
              <w:t>Maintenance of DC motors and drives, steam boilers, cooling systems, compressors, pneumatics and hydraulics.</w:t>
            </w:r>
          </w:p>
          <w:p w14:paraId="29BB8AC3" w14:textId="77777777" w:rsidR="00D658D6" w:rsidRDefault="00D658D6" w:rsidP="00D658D6">
            <w:pPr>
              <w:pStyle w:val="ListParagraph"/>
              <w:numPr>
                <w:ilvl w:val="0"/>
                <w:numId w:val="8"/>
              </w:numPr>
              <w:spacing w:after="0" w:line="240" w:lineRule="auto"/>
              <w:rPr>
                <w:rFonts w:eastAsia="Times New Roman"/>
                <w:sz w:val="18"/>
                <w:szCs w:val="20"/>
              </w:rPr>
            </w:pPr>
            <w:r>
              <w:rPr>
                <w:rFonts w:eastAsia="Times New Roman"/>
                <w:sz w:val="18"/>
                <w:szCs w:val="20"/>
              </w:rPr>
              <w:t>Carry out PPM on plant and machinery.</w:t>
            </w:r>
          </w:p>
          <w:p w14:paraId="1AC71357" w14:textId="77777777" w:rsidR="00D658D6" w:rsidRDefault="00D658D6" w:rsidP="00D658D6">
            <w:pPr>
              <w:pStyle w:val="ListParagraph"/>
              <w:numPr>
                <w:ilvl w:val="0"/>
                <w:numId w:val="8"/>
              </w:numPr>
              <w:spacing w:after="0" w:line="240" w:lineRule="auto"/>
              <w:rPr>
                <w:rFonts w:eastAsia="Times New Roman"/>
                <w:sz w:val="18"/>
                <w:szCs w:val="20"/>
              </w:rPr>
            </w:pPr>
            <w:r>
              <w:rPr>
                <w:rFonts w:eastAsia="Times New Roman"/>
                <w:sz w:val="18"/>
                <w:szCs w:val="20"/>
              </w:rPr>
              <w:t>Plant &amp; machinery breakdown repairs, both electrical &amp; mechanical.</w:t>
            </w:r>
          </w:p>
          <w:p w14:paraId="623DA26E" w14:textId="77777777" w:rsidR="00D658D6" w:rsidRPr="00251269" w:rsidRDefault="00D658D6" w:rsidP="00D658D6">
            <w:pPr>
              <w:pStyle w:val="ListParagraph"/>
              <w:numPr>
                <w:ilvl w:val="0"/>
                <w:numId w:val="8"/>
              </w:numPr>
              <w:spacing w:after="0" w:line="240" w:lineRule="auto"/>
              <w:rPr>
                <w:rFonts w:eastAsia="Times New Roman"/>
                <w:szCs w:val="24"/>
              </w:rPr>
            </w:pPr>
            <w:r>
              <w:rPr>
                <w:rFonts w:eastAsia="Times New Roman"/>
                <w:sz w:val="18"/>
                <w:szCs w:val="20"/>
              </w:rPr>
              <w:t>Electrical installation work and new distribution boards, power supplies and lighting.</w:t>
            </w:r>
          </w:p>
          <w:p w14:paraId="718D4E25" w14:textId="77777777" w:rsidR="00D658D6" w:rsidRPr="00FB5019" w:rsidRDefault="00D658D6" w:rsidP="00D658D6">
            <w:pPr>
              <w:pStyle w:val="ListParagraph"/>
              <w:numPr>
                <w:ilvl w:val="0"/>
                <w:numId w:val="8"/>
              </w:numPr>
              <w:spacing w:after="0" w:line="240" w:lineRule="auto"/>
              <w:rPr>
                <w:rFonts w:eastAsia="Times New Roman"/>
                <w:sz w:val="16"/>
                <w:szCs w:val="20"/>
              </w:rPr>
            </w:pPr>
            <w:r w:rsidRPr="00FB5019">
              <w:rPr>
                <w:rFonts w:cs="Arial"/>
                <w:color w:val="222222"/>
                <w:sz w:val="16"/>
                <w:szCs w:val="20"/>
              </w:rPr>
              <w:t>Maintain knowledge of the report system to the extent required for timely and accurate input of field information necessary.</w:t>
            </w:r>
          </w:p>
          <w:p w14:paraId="54FBC8C4" w14:textId="77777777" w:rsidR="00D658D6" w:rsidRPr="00FB5019" w:rsidRDefault="00D658D6" w:rsidP="00D658D6">
            <w:pPr>
              <w:pStyle w:val="ListParagraph"/>
              <w:numPr>
                <w:ilvl w:val="0"/>
                <w:numId w:val="8"/>
              </w:numPr>
              <w:spacing w:after="0" w:line="240" w:lineRule="auto"/>
              <w:rPr>
                <w:rFonts w:eastAsia="Times New Roman"/>
                <w:sz w:val="16"/>
                <w:szCs w:val="20"/>
              </w:rPr>
            </w:pPr>
            <w:r w:rsidRPr="00FB5019">
              <w:rPr>
                <w:rFonts w:cs="Arial"/>
                <w:color w:val="222222"/>
                <w:sz w:val="16"/>
                <w:szCs w:val="20"/>
              </w:rPr>
              <w:t>Provide leadership and technical direction to skilled labor performing work on customer sites</w:t>
            </w:r>
            <w:r>
              <w:rPr>
                <w:rFonts w:cs="Arial"/>
                <w:color w:val="222222"/>
                <w:sz w:val="16"/>
                <w:szCs w:val="20"/>
              </w:rPr>
              <w:t>.</w:t>
            </w:r>
          </w:p>
          <w:p w14:paraId="5A51F3A0" w14:textId="77777777" w:rsidR="00D658D6" w:rsidRPr="00FB5019" w:rsidRDefault="00D658D6" w:rsidP="00D658D6">
            <w:pPr>
              <w:pStyle w:val="ListParagraph"/>
              <w:numPr>
                <w:ilvl w:val="0"/>
                <w:numId w:val="8"/>
              </w:numPr>
              <w:spacing w:after="0" w:line="240" w:lineRule="auto"/>
              <w:rPr>
                <w:rFonts w:eastAsia="Times New Roman"/>
                <w:sz w:val="16"/>
                <w:szCs w:val="20"/>
              </w:rPr>
            </w:pPr>
            <w:r w:rsidRPr="00FB5019">
              <w:rPr>
                <w:sz w:val="16"/>
                <w:szCs w:val="20"/>
              </w:rPr>
              <w:t>Plans, directs, and coordinates manufacturing processes in industrial plant: Develops, evaluates, and improves manufacturing methods, utilizing knowledge of product design, materials and parts, fabrication processes, tooling and production equipment capabilities, assembly methods, and quality control standards.</w:t>
            </w:r>
          </w:p>
          <w:p w14:paraId="14FC1499" w14:textId="77777777" w:rsidR="00D658D6" w:rsidRPr="00FB5019" w:rsidRDefault="00D658D6" w:rsidP="00D658D6">
            <w:pPr>
              <w:pStyle w:val="ListParagraph"/>
              <w:numPr>
                <w:ilvl w:val="0"/>
                <w:numId w:val="9"/>
              </w:numPr>
              <w:spacing w:after="0" w:line="240" w:lineRule="auto"/>
              <w:rPr>
                <w:rFonts w:eastAsia="Times New Roman"/>
                <w:b/>
                <w:sz w:val="16"/>
                <w:szCs w:val="20"/>
              </w:rPr>
            </w:pPr>
            <w:r w:rsidRPr="00FB5019">
              <w:rPr>
                <w:sz w:val="16"/>
                <w:szCs w:val="20"/>
              </w:rPr>
              <w:t>Analyzes and plans work force utilization, space requirements, and workflow, and designs layout of equipment and workspace for maximum efficiency.</w:t>
            </w:r>
          </w:p>
          <w:p w14:paraId="25AEF266" w14:textId="77777777" w:rsidR="00D658D6" w:rsidRPr="00FB5019" w:rsidRDefault="00D658D6" w:rsidP="00D658D6">
            <w:pPr>
              <w:pStyle w:val="ListParagraph"/>
              <w:numPr>
                <w:ilvl w:val="0"/>
                <w:numId w:val="9"/>
              </w:numPr>
              <w:spacing w:after="0" w:line="240" w:lineRule="auto"/>
              <w:rPr>
                <w:rFonts w:eastAsia="Times New Roman"/>
                <w:sz w:val="16"/>
                <w:szCs w:val="20"/>
              </w:rPr>
            </w:pPr>
            <w:r w:rsidRPr="00FB5019">
              <w:rPr>
                <w:bCs/>
                <w:sz w:val="16"/>
                <w:szCs w:val="20"/>
              </w:rPr>
              <w:t xml:space="preserve">Preparation of job cards with detailed drawings and schedule activities to machinists, operators and fabrication gangs to achieve in time. </w:t>
            </w:r>
          </w:p>
          <w:p w14:paraId="4395EB1A" w14:textId="77777777" w:rsidR="00D658D6" w:rsidRPr="00FB5019" w:rsidRDefault="00D658D6" w:rsidP="00D658D6">
            <w:pPr>
              <w:pStyle w:val="ListParagraph"/>
              <w:numPr>
                <w:ilvl w:val="0"/>
                <w:numId w:val="9"/>
              </w:numPr>
              <w:spacing w:after="0" w:line="240" w:lineRule="auto"/>
              <w:rPr>
                <w:rFonts w:eastAsia="Times New Roman"/>
                <w:sz w:val="16"/>
                <w:szCs w:val="20"/>
              </w:rPr>
            </w:pPr>
            <w:r w:rsidRPr="00FB5019">
              <w:rPr>
                <w:bCs/>
                <w:sz w:val="16"/>
                <w:szCs w:val="20"/>
              </w:rPr>
              <w:t>Train the manpower to operate the critical machines and works, welding of different grades of materials in different positions on different welding methods.</w:t>
            </w:r>
          </w:p>
          <w:p w14:paraId="69691930" w14:textId="77777777" w:rsidR="00D658D6" w:rsidRPr="00FB5019" w:rsidRDefault="00D658D6" w:rsidP="00D658D6">
            <w:pPr>
              <w:pStyle w:val="ListParagraph"/>
              <w:numPr>
                <w:ilvl w:val="0"/>
                <w:numId w:val="9"/>
              </w:numPr>
              <w:spacing w:after="0" w:line="240" w:lineRule="auto"/>
              <w:rPr>
                <w:rFonts w:eastAsia="Times New Roman"/>
                <w:sz w:val="16"/>
                <w:szCs w:val="20"/>
              </w:rPr>
            </w:pPr>
            <w:r w:rsidRPr="00FB5019">
              <w:rPr>
                <w:bCs/>
                <w:sz w:val="16"/>
                <w:szCs w:val="20"/>
              </w:rPr>
              <w:t xml:space="preserve">Preparation of work plans and material plans, machine plans, scheduling etc. </w:t>
            </w:r>
          </w:p>
          <w:p w14:paraId="7FF830FB" w14:textId="77777777" w:rsidR="00D658D6" w:rsidRPr="00FB5019" w:rsidRDefault="00D658D6" w:rsidP="00D658D6">
            <w:pPr>
              <w:pStyle w:val="ListParagraph"/>
              <w:numPr>
                <w:ilvl w:val="0"/>
                <w:numId w:val="9"/>
              </w:numPr>
              <w:spacing w:after="0" w:line="240" w:lineRule="auto"/>
              <w:rPr>
                <w:rFonts w:eastAsia="Times New Roman"/>
                <w:sz w:val="16"/>
                <w:szCs w:val="20"/>
              </w:rPr>
            </w:pPr>
            <w:r w:rsidRPr="00FB5019">
              <w:rPr>
                <w:rFonts w:eastAsia="Times New Roman"/>
                <w:sz w:val="16"/>
                <w:szCs w:val="20"/>
              </w:rPr>
              <w:t>Assisting the Operational manager in planning of the required tasks for the staff.</w:t>
            </w:r>
          </w:p>
          <w:p w14:paraId="6F7C189F" w14:textId="77777777" w:rsidR="00D658D6" w:rsidRPr="00FB5019" w:rsidRDefault="00D658D6" w:rsidP="00D658D6">
            <w:pPr>
              <w:numPr>
                <w:ilvl w:val="0"/>
                <w:numId w:val="13"/>
              </w:numPr>
              <w:ind w:left="720" w:hanging="374"/>
              <w:rPr>
                <w:rFonts w:eastAsia="Times New Roman"/>
                <w:sz w:val="20"/>
                <w:szCs w:val="24"/>
              </w:rPr>
            </w:pPr>
            <w:r w:rsidRPr="00FB5019">
              <w:rPr>
                <w:rFonts w:eastAsia="Times New Roman"/>
                <w:b/>
                <w:sz w:val="16"/>
                <w:szCs w:val="20"/>
              </w:rPr>
              <w:t>Operation</w:t>
            </w:r>
            <w:r w:rsidRPr="00FB5019">
              <w:rPr>
                <w:rFonts w:eastAsia="Times New Roman"/>
                <w:sz w:val="16"/>
                <w:szCs w:val="20"/>
              </w:rPr>
              <w:t xml:space="preserve"> of WFL</w:t>
            </w:r>
            <w:r>
              <w:rPr>
                <w:rFonts w:eastAsia="Times New Roman"/>
                <w:sz w:val="16"/>
                <w:szCs w:val="20"/>
              </w:rPr>
              <w:t>-</w:t>
            </w:r>
            <w:r w:rsidRPr="00FB5019">
              <w:rPr>
                <w:rFonts w:eastAsia="Times New Roman"/>
                <w:sz w:val="16"/>
                <w:szCs w:val="20"/>
              </w:rPr>
              <w:t>MILLTURN TECHNOLOGIES M120 5-axes Multi-tasks with Sinumerik 840.D</w:t>
            </w:r>
            <w:r>
              <w:rPr>
                <w:rFonts w:eastAsia="Times New Roman"/>
                <w:sz w:val="16"/>
                <w:szCs w:val="20"/>
              </w:rPr>
              <w:t xml:space="preserve"> SIEMENS</w:t>
            </w:r>
            <w:r w:rsidRPr="00FB5019">
              <w:rPr>
                <w:rFonts w:eastAsia="Times New Roman"/>
                <w:sz w:val="16"/>
                <w:szCs w:val="20"/>
              </w:rPr>
              <w:t xml:space="preserve"> control and FANUC </w:t>
            </w:r>
            <w:r w:rsidRPr="00FB5019">
              <w:rPr>
                <w:rFonts w:eastAsia="Times New Roman"/>
                <w:sz w:val="16"/>
              </w:rPr>
              <w:t>Computer Numerical Control</w:t>
            </w:r>
            <w:r w:rsidRPr="00FB5019">
              <w:rPr>
                <w:rFonts w:eastAsia="Times New Roman"/>
                <w:sz w:val="16"/>
                <w:szCs w:val="20"/>
              </w:rPr>
              <w:t xml:space="preserve"> (CNC) System in the production of the following oil tools;</w:t>
            </w:r>
            <w:r w:rsidRPr="00FB5019">
              <w:rPr>
                <w:rFonts w:eastAsia="Times New Roman"/>
                <w:sz w:val="20"/>
                <w:szCs w:val="24"/>
              </w:rPr>
              <w:t xml:space="preserve"> </w:t>
            </w:r>
          </w:p>
          <w:p w14:paraId="06C98D51" w14:textId="77777777" w:rsidR="00D658D6" w:rsidRPr="00FB5019" w:rsidRDefault="00D658D6" w:rsidP="00D658D6">
            <w:pPr>
              <w:numPr>
                <w:ilvl w:val="0"/>
                <w:numId w:val="14"/>
              </w:numPr>
              <w:rPr>
                <w:rFonts w:eastAsia="Times New Roman"/>
                <w:sz w:val="16"/>
                <w:szCs w:val="20"/>
              </w:rPr>
            </w:pPr>
            <w:r w:rsidRPr="00FB5019">
              <w:rPr>
                <w:rFonts w:eastAsia="Times New Roman"/>
                <w:sz w:val="18"/>
                <w:szCs w:val="14"/>
              </w:rPr>
              <w:t>Milling, drilling, Pocketing</w:t>
            </w:r>
            <w:r>
              <w:rPr>
                <w:rFonts w:eastAsia="Times New Roman"/>
                <w:sz w:val="18"/>
                <w:szCs w:val="14"/>
              </w:rPr>
              <w:t>, Reaming, Tapping</w:t>
            </w:r>
            <w:r w:rsidRPr="00FB5019">
              <w:rPr>
                <w:rFonts w:eastAsia="Times New Roman"/>
                <w:sz w:val="18"/>
                <w:szCs w:val="14"/>
              </w:rPr>
              <w:t xml:space="preserve"> and other machining operations.</w:t>
            </w:r>
            <w:r w:rsidRPr="00FB5019">
              <w:rPr>
                <w:rFonts w:eastAsia="Times New Roman"/>
                <w:sz w:val="24"/>
                <w:szCs w:val="20"/>
              </w:rPr>
              <w:t xml:space="preserve"> </w:t>
            </w:r>
          </w:p>
          <w:p w14:paraId="7D3F1225" w14:textId="77777777" w:rsidR="00D658D6" w:rsidRPr="00FB5019" w:rsidRDefault="00D658D6" w:rsidP="00D658D6">
            <w:pPr>
              <w:numPr>
                <w:ilvl w:val="0"/>
                <w:numId w:val="12"/>
              </w:numPr>
              <w:rPr>
                <w:rFonts w:eastAsia="Times New Roman"/>
                <w:sz w:val="20"/>
                <w:szCs w:val="24"/>
              </w:rPr>
            </w:pPr>
            <w:r w:rsidRPr="00FB5019">
              <w:rPr>
                <w:rFonts w:eastAsia="Times New Roman"/>
                <w:sz w:val="16"/>
                <w:szCs w:val="20"/>
              </w:rPr>
              <w:t>Connections, such as</w:t>
            </w:r>
            <w:r w:rsidRPr="00FB5019">
              <w:rPr>
                <w:rFonts w:eastAsia="Times New Roman"/>
                <w:sz w:val="20"/>
                <w:szCs w:val="24"/>
              </w:rPr>
              <w:t>;</w:t>
            </w:r>
          </w:p>
          <w:p w14:paraId="77A81EB5" w14:textId="77777777" w:rsidR="00D658D6" w:rsidRDefault="00D658D6" w:rsidP="00D658D6">
            <w:pPr>
              <w:numPr>
                <w:ilvl w:val="0"/>
                <w:numId w:val="11"/>
              </w:numPr>
              <w:rPr>
                <w:rFonts w:eastAsia="Times New Roman"/>
                <w:i/>
                <w:sz w:val="16"/>
                <w:szCs w:val="20"/>
              </w:rPr>
            </w:pPr>
            <w:r w:rsidRPr="00FB5019">
              <w:rPr>
                <w:rFonts w:eastAsia="Times New Roman"/>
                <w:i/>
                <w:sz w:val="16"/>
                <w:szCs w:val="20"/>
              </w:rPr>
              <w:t>STUB ACMEs&amp; ACMEs</w:t>
            </w:r>
          </w:p>
          <w:p w14:paraId="07AEFCF8" w14:textId="77777777" w:rsidR="00D658D6" w:rsidRPr="00FB5019" w:rsidRDefault="00D658D6" w:rsidP="00D658D6">
            <w:pPr>
              <w:numPr>
                <w:ilvl w:val="0"/>
                <w:numId w:val="11"/>
              </w:numPr>
              <w:rPr>
                <w:rFonts w:eastAsia="Times New Roman"/>
                <w:i/>
                <w:sz w:val="16"/>
                <w:szCs w:val="20"/>
              </w:rPr>
            </w:pPr>
            <w:r>
              <w:rPr>
                <w:rFonts w:eastAsia="Times New Roman"/>
                <w:i/>
                <w:sz w:val="16"/>
                <w:szCs w:val="20"/>
              </w:rPr>
              <w:t>EUEs, NUEs, BTCs, LTCs, STS, and other API SPEC 5CT connections.</w:t>
            </w:r>
          </w:p>
          <w:p w14:paraId="5F2B6945" w14:textId="77777777" w:rsidR="00D658D6" w:rsidRPr="00FB5019" w:rsidRDefault="00D658D6" w:rsidP="00D658D6">
            <w:pPr>
              <w:numPr>
                <w:ilvl w:val="0"/>
                <w:numId w:val="11"/>
              </w:numPr>
              <w:rPr>
                <w:rFonts w:eastAsia="Times New Roman"/>
                <w:i/>
                <w:sz w:val="16"/>
                <w:szCs w:val="20"/>
              </w:rPr>
            </w:pPr>
            <w:r>
              <w:rPr>
                <w:rFonts w:eastAsia="Times New Roman"/>
                <w:i/>
                <w:sz w:val="20"/>
                <w:szCs w:val="24"/>
              </w:rPr>
              <w:t>Flanges</w:t>
            </w:r>
            <w:r w:rsidRPr="00FB5019">
              <w:rPr>
                <w:rFonts w:eastAsia="Times New Roman"/>
                <w:i/>
                <w:sz w:val="20"/>
                <w:szCs w:val="24"/>
              </w:rPr>
              <w:t xml:space="preserve"> </w:t>
            </w:r>
            <w:r w:rsidRPr="00FB5019">
              <w:rPr>
                <w:rFonts w:ascii="Wingdings" w:eastAsia="Times New Roman" w:hAnsi="Wingdings"/>
                <w:i/>
                <w:sz w:val="16"/>
                <w:szCs w:val="20"/>
              </w:rPr>
              <w:t></w:t>
            </w:r>
            <w:r w:rsidRPr="00FB5019">
              <w:rPr>
                <w:rFonts w:ascii="Times New Roman" w:eastAsia="Times New Roman" w:hAnsi="Times New Roman"/>
                <w:i/>
                <w:sz w:val="10"/>
                <w:szCs w:val="14"/>
              </w:rPr>
              <w:t xml:space="preserve">  </w:t>
            </w:r>
            <w:r w:rsidRPr="00FB5019">
              <w:rPr>
                <w:rFonts w:eastAsia="Times New Roman"/>
                <w:i/>
                <w:sz w:val="16"/>
                <w:szCs w:val="20"/>
              </w:rPr>
              <w:t>API ROTARY Connections</w:t>
            </w:r>
            <w:r w:rsidRPr="00FB5019">
              <w:rPr>
                <w:rFonts w:ascii="Times New Roman" w:eastAsia="Times New Roman" w:hAnsi="Times New Roman"/>
                <w:i/>
                <w:sz w:val="16"/>
                <w:szCs w:val="14"/>
              </w:rPr>
              <w:t xml:space="preserve">, </w:t>
            </w:r>
            <w:r w:rsidRPr="00FB5019">
              <w:rPr>
                <w:rFonts w:eastAsia="Times New Roman"/>
                <w:i/>
                <w:sz w:val="16"/>
                <w:szCs w:val="20"/>
              </w:rPr>
              <w:t>Etcetera</w:t>
            </w:r>
            <w:r w:rsidRPr="00FB5019">
              <w:rPr>
                <w:rFonts w:eastAsia="Times New Roman"/>
                <w:i/>
                <w:sz w:val="20"/>
                <w:szCs w:val="24"/>
              </w:rPr>
              <w:t>.</w:t>
            </w:r>
          </w:p>
          <w:p w14:paraId="1F72583B" w14:textId="77777777" w:rsidR="00D658D6" w:rsidRPr="00FB5019" w:rsidRDefault="00D658D6" w:rsidP="00D658D6">
            <w:pPr>
              <w:pStyle w:val="ListParagraph"/>
              <w:numPr>
                <w:ilvl w:val="0"/>
                <w:numId w:val="10"/>
              </w:numPr>
              <w:spacing w:after="0" w:line="240" w:lineRule="auto"/>
              <w:ind w:left="630" w:hanging="270"/>
              <w:rPr>
                <w:rFonts w:eastAsia="Times New Roman"/>
                <w:sz w:val="16"/>
                <w:szCs w:val="20"/>
              </w:rPr>
            </w:pPr>
            <w:r>
              <w:rPr>
                <w:rFonts w:eastAsia="Times New Roman"/>
                <w:sz w:val="16"/>
                <w:szCs w:val="20"/>
              </w:rPr>
              <w:t xml:space="preserve">  </w:t>
            </w:r>
            <w:r w:rsidRPr="00FB5019">
              <w:rPr>
                <w:rFonts w:eastAsia="Times New Roman"/>
                <w:sz w:val="16"/>
                <w:szCs w:val="20"/>
              </w:rPr>
              <w:t xml:space="preserve">Inspection </w:t>
            </w:r>
          </w:p>
          <w:p w14:paraId="00AF92F3" w14:textId="77777777" w:rsidR="00D658D6" w:rsidRPr="00FB5019" w:rsidRDefault="00D658D6" w:rsidP="00D658D6">
            <w:pPr>
              <w:ind w:left="360"/>
              <w:rPr>
                <w:rFonts w:eastAsia="Times New Roman"/>
                <w:sz w:val="20"/>
                <w:szCs w:val="24"/>
              </w:rPr>
            </w:pPr>
            <w:r w:rsidRPr="00FB5019">
              <w:rPr>
                <w:rFonts w:ascii="Wingdings" w:eastAsia="Times New Roman" w:hAnsi="Wingdings"/>
                <w:sz w:val="16"/>
                <w:szCs w:val="20"/>
              </w:rPr>
              <w:t></w:t>
            </w:r>
            <w:r w:rsidRPr="00FB5019">
              <w:rPr>
                <w:rFonts w:ascii="Times New Roman" w:eastAsia="Times New Roman" w:hAnsi="Times New Roman"/>
                <w:sz w:val="10"/>
                <w:szCs w:val="14"/>
              </w:rPr>
              <w:t xml:space="preserve">  </w:t>
            </w:r>
            <w:r>
              <w:rPr>
                <w:rFonts w:ascii="Times New Roman" w:eastAsia="Times New Roman" w:hAnsi="Times New Roman"/>
                <w:sz w:val="10"/>
                <w:szCs w:val="14"/>
              </w:rPr>
              <w:t xml:space="preserve">     </w:t>
            </w:r>
            <w:r w:rsidRPr="00FB5019">
              <w:rPr>
                <w:rFonts w:eastAsia="Times New Roman"/>
                <w:sz w:val="16"/>
                <w:szCs w:val="20"/>
              </w:rPr>
              <w:t>Support the operators in installation procedures.</w:t>
            </w:r>
            <w:r w:rsidRPr="00FB5019">
              <w:rPr>
                <w:rFonts w:eastAsia="Times New Roman"/>
                <w:sz w:val="20"/>
                <w:szCs w:val="24"/>
              </w:rPr>
              <w:t xml:space="preserve"> </w:t>
            </w:r>
          </w:p>
          <w:p w14:paraId="6AA51AA3" w14:textId="77777777" w:rsidR="00D658D6" w:rsidRPr="00FB5019" w:rsidRDefault="00D658D6" w:rsidP="00D658D6">
            <w:pPr>
              <w:pStyle w:val="ListParagraph"/>
              <w:numPr>
                <w:ilvl w:val="0"/>
                <w:numId w:val="8"/>
              </w:numPr>
              <w:spacing w:after="0" w:line="240" w:lineRule="auto"/>
              <w:ind w:left="630" w:hanging="270"/>
              <w:rPr>
                <w:rFonts w:eastAsia="Times New Roman"/>
                <w:sz w:val="16"/>
                <w:szCs w:val="20"/>
              </w:rPr>
            </w:pPr>
            <w:r>
              <w:rPr>
                <w:rFonts w:eastAsia="Times New Roman"/>
                <w:sz w:val="16"/>
                <w:szCs w:val="20"/>
              </w:rPr>
              <w:t xml:space="preserve">  </w:t>
            </w:r>
            <w:r w:rsidRPr="00FB5019">
              <w:rPr>
                <w:rFonts w:eastAsia="Times New Roman"/>
                <w:sz w:val="16"/>
                <w:szCs w:val="20"/>
              </w:rPr>
              <w:t>Planning of the required tasks for the staff.</w:t>
            </w:r>
          </w:p>
          <w:p w14:paraId="5AFBDF6B" w14:textId="77777777" w:rsidR="00D658D6" w:rsidRPr="00FB5019" w:rsidRDefault="00D658D6" w:rsidP="00D658D6">
            <w:pPr>
              <w:ind w:left="360"/>
              <w:rPr>
                <w:rFonts w:eastAsia="Times New Roman"/>
                <w:sz w:val="16"/>
                <w:szCs w:val="20"/>
              </w:rPr>
            </w:pPr>
            <w:r w:rsidRPr="00FB5019">
              <w:rPr>
                <w:rFonts w:ascii="Wingdings" w:eastAsia="Times New Roman" w:hAnsi="Wingdings"/>
                <w:sz w:val="16"/>
                <w:szCs w:val="20"/>
              </w:rPr>
              <w:t></w:t>
            </w:r>
            <w:r w:rsidRPr="00FB5019">
              <w:rPr>
                <w:rFonts w:ascii="Times New Roman" w:eastAsia="Times New Roman" w:hAnsi="Times New Roman"/>
                <w:sz w:val="10"/>
                <w:szCs w:val="14"/>
              </w:rPr>
              <w:t xml:space="preserve">  </w:t>
            </w:r>
            <w:r>
              <w:rPr>
                <w:rFonts w:ascii="Times New Roman" w:eastAsia="Times New Roman" w:hAnsi="Times New Roman"/>
                <w:sz w:val="10"/>
                <w:szCs w:val="14"/>
              </w:rPr>
              <w:t xml:space="preserve">      </w:t>
            </w:r>
            <w:r w:rsidRPr="00FB5019">
              <w:rPr>
                <w:rFonts w:eastAsia="Times New Roman"/>
                <w:sz w:val="16"/>
                <w:szCs w:val="20"/>
              </w:rPr>
              <w:t xml:space="preserve">Coordinating workshop activities </w:t>
            </w:r>
          </w:p>
          <w:p w14:paraId="3FDD6B02" w14:textId="1F29C424" w:rsidR="002A668E" w:rsidRPr="00D658D6" w:rsidRDefault="00D658D6" w:rsidP="00D658D6">
            <w:pPr>
              <w:pStyle w:val="ListParagraph"/>
              <w:numPr>
                <w:ilvl w:val="0"/>
                <w:numId w:val="8"/>
              </w:numPr>
              <w:spacing w:after="0" w:line="240" w:lineRule="auto"/>
              <w:rPr>
                <w:rFonts w:eastAsia="Times New Roman"/>
                <w:sz w:val="16"/>
                <w:szCs w:val="20"/>
              </w:rPr>
            </w:pPr>
            <w:r w:rsidRPr="00FB5019">
              <w:rPr>
                <w:rFonts w:eastAsia="Times New Roman"/>
                <w:sz w:val="16"/>
                <w:szCs w:val="20"/>
              </w:rPr>
              <w:t>Supervised and organized all HSE meetings, both Tool Box meeting and safety meetings.</w:t>
            </w:r>
          </w:p>
        </w:tc>
      </w:tr>
      <w:tr w:rsidR="002A668E" w14:paraId="376CE6A9" w14:textId="77777777" w:rsidTr="002A668E">
        <w:tc>
          <w:tcPr>
            <w:tcW w:w="11430" w:type="dxa"/>
          </w:tcPr>
          <w:p w14:paraId="781141AC" w14:textId="77777777" w:rsidR="00D658D6" w:rsidRPr="00FB5019" w:rsidRDefault="00D658D6" w:rsidP="00D658D6">
            <w:pPr>
              <w:rPr>
                <w:rFonts w:eastAsia="Times New Roman"/>
                <w:szCs w:val="24"/>
              </w:rPr>
            </w:pPr>
            <w:r w:rsidRPr="00FB5019">
              <w:rPr>
                <w:rFonts w:eastAsia="Times New Roman"/>
                <w:sz w:val="18"/>
                <w:szCs w:val="20"/>
              </w:rPr>
              <w:t xml:space="preserve">Company:         </w:t>
            </w:r>
            <w:r w:rsidRPr="00FB5019">
              <w:rPr>
                <w:rFonts w:eastAsia="Times New Roman"/>
                <w:b/>
                <w:sz w:val="18"/>
                <w:szCs w:val="20"/>
              </w:rPr>
              <w:t xml:space="preserve">(SCOMI) </w:t>
            </w:r>
            <w:r w:rsidRPr="00FB5019">
              <w:rPr>
                <w:rFonts w:eastAsia="Times New Roman"/>
                <w:b/>
                <w:bCs/>
                <w:sz w:val="18"/>
                <w:szCs w:val="20"/>
              </w:rPr>
              <w:t>OILTOOLS Africa Limited, TITAN TUBULARS Onne Base, F</w:t>
            </w:r>
            <w:r>
              <w:rPr>
                <w:rFonts w:eastAsia="Times New Roman"/>
                <w:b/>
                <w:bCs/>
                <w:sz w:val="18"/>
                <w:szCs w:val="20"/>
              </w:rPr>
              <w:t>. L. T., Onne. (Jan. 2005</w:t>
            </w:r>
            <w:r w:rsidRPr="00FB5019">
              <w:rPr>
                <w:rFonts w:eastAsia="Times New Roman"/>
                <w:b/>
                <w:bCs/>
                <w:sz w:val="18"/>
                <w:szCs w:val="20"/>
              </w:rPr>
              <w:t xml:space="preserve"> – August 2011)</w:t>
            </w:r>
            <w:r w:rsidRPr="00FB5019">
              <w:rPr>
                <w:rFonts w:eastAsia="Times New Roman"/>
                <w:szCs w:val="24"/>
              </w:rPr>
              <w:t xml:space="preserve"> </w:t>
            </w:r>
          </w:p>
          <w:p w14:paraId="49116C87" w14:textId="77777777" w:rsidR="00D658D6" w:rsidRPr="00FB5019" w:rsidRDefault="00D658D6" w:rsidP="00D658D6">
            <w:pPr>
              <w:rPr>
                <w:rFonts w:eastAsia="Times New Roman"/>
                <w:szCs w:val="24"/>
              </w:rPr>
            </w:pPr>
            <w:r w:rsidRPr="00FB5019">
              <w:rPr>
                <w:rFonts w:eastAsia="Times New Roman"/>
                <w:sz w:val="18"/>
                <w:szCs w:val="20"/>
              </w:rPr>
              <w:t xml:space="preserve">    </w:t>
            </w:r>
            <w:r>
              <w:rPr>
                <w:rFonts w:eastAsia="Times New Roman"/>
                <w:sz w:val="18"/>
                <w:szCs w:val="20"/>
              </w:rPr>
              <w:tab/>
            </w:r>
            <w:r w:rsidRPr="00FB5019">
              <w:rPr>
                <w:rFonts w:eastAsia="Times New Roman"/>
                <w:sz w:val="18"/>
                <w:szCs w:val="20"/>
              </w:rPr>
              <w:t xml:space="preserve">Position:            </w:t>
            </w:r>
            <w:r w:rsidRPr="00FB5019">
              <w:rPr>
                <w:rFonts w:eastAsia="Times New Roman"/>
                <w:b/>
                <w:bCs/>
                <w:sz w:val="18"/>
                <w:szCs w:val="20"/>
              </w:rPr>
              <w:t>Production Engineer, Lead; Production Unit</w:t>
            </w:r>
            <w:r w:rsidRPr="00FB5019">
              <w:rPr>
                <w:rFonts w:eastAsia="Times New Roman"/>
                <w:szCs w:val="24"/>
              </w:rPr>
              <w:t xml:space="preserve"> </w:t>
            </w:r>
          </w:p>
          <w:p w14:paraId="3C7D596D" w14:textId="77777777" w:rsidR="00D658D6" w:rsidRPr="00FB5019" w:rsidRDefault="00D658D6" w:rsidP="00D658D6">
            <w:pPr>
              <w:rPr>
                <w:rFonts w:ascii="Times New Roman" w:eastAsia="Times New Roman" w:hAnsi="Times New Roman"/>
                <w:szCs w:val="24"/>
              </w:rPr>
            </w:pPr>
            <w:r w:rsidRPr="00FB5019">
              <w:rPr>
                <w:rFonts w:ascii="Times New Roman" w:eastAsia="Times New Roman" w:hAnsi="Times New Roman"/>
                <w:sz w:val="18"/>
                <w:szCs w:val="20"/>
              </w:rPr>
              <w:t xml:space="preserve">   </w:t>
            </w:r>
            <w:r w:rsidRPr="00FB5019">
              <w:rPr>
                <w:rFonts w:ascii="Times New Roman" w:eastAsia="Times New Roman" w:hAnsi="Times New Roman"/>
                <w:b/>
                <w:bCs/>
                <w:i/>
                <w:iCs/>
                <w:sz w:val="18"/>
                <w:szCs w:val="20"/>
              </w:rPr>
              <w:t>Responsibility;</w:t>
            </w:r>
            <w:r w:rsidRPr="00FB5019">
              <w:rPr>
                <w:rFonts w:ascii="Times New Roman" w:eastAsia="Times New Roman" w:hAnsi="Times New Roman"/>
                <w:szCs w:val="24"/>
              </w:rPr>
              <w:t xml:space="preserve"> </w:t>
            </w:r>
          </w:p>
          <w:p w14:paraId="2FDC7108" w14:textId="77777777" w:rsidR="00D658D6" w:rsidRPr="00FB5019" w:rsidRDefault="00D658D6" w:rsidP="00D658D6">
            <w:pPr>
              <w:pStyle w:val="ListParagraph"/>
              <w:numPr>
                <w:ilvl w:val="0"/>
                <w:numId w:val="8"/>
              </w:numPr>
              <w:spacing w:after="0" w:line="240" w:lineRule="auto"/>
              <w:rPr>
                <w:rFonts w:eastAsia="Times New Roman"/>
                <w:sz w:val="18"/>
                <w:szCs w:val="20"/>
              </w:rPr>
            </w:pPr>
            <w:r w:rsidRPr="00FB5019">
              <w:rPr>
                <w:rFonts w:eastAsia="Times New Roman"/>
                <w:sz w:val="18"/>
                <w:szCs w:val="20"/>
              </w:rPr>
              <w:t>Co-ordinate the activities of the machine shop operation at the OilTools Africa Limited, Onne Base.</w:t>
            </w:r>
          </w:p>
          <w:p w14:paraId="36E90FDB" w14:textId="77777777" w:rsidR="00D658D6" w:rsidRDefault="00D658D6" w:rsidP="00D658D6">
            <w:pPr>
              <w:pStyle w:val="ListParagraph"/>
              <w:numPr>
                <w:ilvl w:val="0"/>
                <w:numId w:val="8"/>
              </w:numPr>
              <w:spacing w:after="0" w:line="240" w:lineRule="auto"/>
              <w:rPr>
                <w:rFonts w:eastAsia="Times New Roman"/>
                <w:sz w:val="18"/>
                <w:szCs w:val="20"/>
              </w:rPr>
            </w:pPr>
            <w:r w:rsidRPr="00FB5019">
              <w:rPr>
                <w:rFonts w:eastAsia="Times New Roman"/>
                <w:sz w:val="18"/>
                <w:szCs w:val="20"/>
              </w:rPr>
              <w:t>Supervised and organized all HSE meetings, both ToolBox meeting and safety meetings.</w:t>
            </w:r>
          </w:p>
          <w:p w14:paraId="26121722" w14:textId="77777777" w:rsidR="00D658D6" w:rsidRPr="00FB5019" w:rsidRDefault="00D658D6" w:rsidP="00D658D6">
            <w:pPr>
              <w:pStyle w:val="ListParagraph"/>
              <w:numPr>
                <w:ilvl w:val="0"/>
                <w:numId w:val="8"/>
              </w:numPr>
              <w:spacing w:after="0" w:line="240" w:lineRule="auto"/>
              <w:rPr>
                <w:rFonts w:eastAsia="Times New Roman"/>
                <w:szCs w:val="24"/>
              </w:rPr>
            </w:pPr>
            <w:r w:rsidRPr="00FB5019">
              <w:rPr>
                <w:rFonts w:eastAsia="Times New Roman"/>
                <w:b/>
                <w:sz w:val="18"/>
                <w:szCs w:val="20"/>
              </w:rPr>
              <w:t>Writing of MAZATROL Programs/Operation</w:t>
            </w:r>
            <w:r w:rsidRPr="00FB5019">
              <w:rPr>
                <w:rFonts w:eastAsia="Times New Roman"/>
                <w:sz w:val="18"/>
                <w:szCs w:val="20"/>
              </w:rPr>
              <w:t xml:space="preserve"> of slant-turn MAZAK </w:t>
            </w:r>
            <w:r w:rsidRPr="00FB5019">
              <w:rPr>
                <w:rFonts w:eastAsia="Times New Roman"/>
                <w:sz w:val="18"/>
              </w:rPr>
              <w:t>Computer Numerical Control</w:t>
            </w:r>
            <w:r w:rsidRPr="00FB5019">
              <w:rPr>
                <w:rFonts w:eastAsia="Times New Roman"/>
                <w:sz w:val="18"/>
                <w:szCs w:val="20"/>
              </w:rPr>
              <w:t xml:space="preserve"> (CNC) MAZATROL System in the production of the following oil tools;</w:t>
            </w:r>
            <w:r w:rsidRPr="00FB5019">
              <w:rPr>
                <w:rFonts w:eastAsia="Times New Roman"/>
                <w:szCs w:val="24"/>
              </w:rPr>
              <w:t xml:space="preserve"> </w:t>
            </w:r>
          </w:p>
          <w:p w14:paraId="1F0E2D46" w14:textId="77777777" w:rsidR="00D658D6" w:rsidRPr="00FB5019" w:rsidRDefault="00D658D6" w:rsidP="00D658D6">
            <w:pPr>
              <w:ind w:firstLine="720"/>
              <w:rPr>
                <w:rFonts w:eastAsia="Times New Roman"/>
                <w:szCs w:val="24"/>
              </w:rPr>
            </w:pPr>
            <w:r w:rsidRPr="00FB5019">
              <w:rPr>
                <w:rFonts w:ascii="Wingdings" w:eastAsia="Times New Roman" w:hAnsi="Wingdings"/>
                <w:sz w:val="18"/>
                <w:szCs w:val="20"/>
              </w:rPr>
              <w:t></w:t>
            </w:r>
            <w:r w:rsidRPr="00FB5019">
              <w:rPr>
                <w:rFonts w:ascii="Times New Roman" w:eastAsia="Times New Roman" w:hAnsi="Times New Roman"/>
                <w:sz w:val="12"/>
                <w:szCs w:val="14"/>
              </w:rPr>
              <w:t xml:space="preserve">  </w:t>
            </w:r>
            <w:r w:rsidRPr="00FB5019">
              <w:rPr>
                <w:rFonts w:eastAsia="Times New Roman"/>
                <w:sz w:val="18"/>
                <w:szCs w:val="20"/>
              </w:rPr>
              <w:t>Premium Connections, such as</w:t>
            </w:r>
            <w:r w:rsidRPr="00FB5019">
              <w:rPr>
                <w:rFonts w:eastAsia="Times New Roman"/>
                <w:szCs w:val="24"/>
              </w:rPr>
              <w:t>;</w:t>
            </w:r>
          </w:p>
          <w:p w14:paraId="7DEB9990" w14:textId="77777777" w:rsidR="00D658D6" w:rsidRPr="00FB5019" w:rsidRDefault="00D658D6" w:rsidP="00D658D6">
            <w:pPr>
              <w:ind w:left="720"/>
              <w:rPr>
                <w:rFonts w:eastAsia="Times New Roman"/>
                <w:szCs w:val="24"/>
              </w:rPr>
            </w:pPr>
            <w:r w:rsidRPr="00FB5019">
              <w:rPr>
                <w:rFonts w:ascii="Wingdings" w:eastAsia="Times New Roman" w:hAnsi="Wingdings"/>
                <w:sz w:val="18"/>
                <w:szCs w:val="20"/>
              </w:rPr>
              <w:t></w:t>
            </w:r>
            <w:r w:rsidRPr="00FB5019">
              <w:rPr>
                <w:rFonts w:ascii="Times New Roman" w:eastAsia="Times New Roman" w:hAnsi="Times New Roman"/>
                <w:sz w:val="12"/>
                <w:szCs w:val="14"/>
              </w:rPr>
              <w:t xml:space="preserve">  </w:t>
            </w:r>
            <w:r w:rsidRPr="00FB5019">
              <w:rPr>
                <w:rFonts w:eastAsia="Times New Roman"/>
                <w:sz w:val="18"/>
                <w:szCs w:val="20"/>
              </w:rPr>
              <w:t>VAM Top</w:t>
            </w:r>
            <w:r w:rsidRPr="00FB5019">
              <w:rPr>
                <w:rFonts w:eastAsia="Times New Roman"/>
                <w:szCs w:val="24"/>
              </w:rPr>
              <w:t xml:space="preserve">  </w:t>
            </w:r>
            <w:r w:rsidRPr="00FB5019">
              <w:rPr>
                <w:rFonts w:ascii="Wingdings" w:eastAsia="Times New Roman" w:hAnsi="Wingdings"/>
                <w:sz w:val="18"/>
                <w:szCs w:val="20"/>
              </w:rPr>
              <w:t></w:t>
            </w:r>
            <w:r w:rsidRPr="00FB5019">
              <w:rPr>
                <w:rFonts w:ascii="Times New Roman" w:eastAsia="Times New Roman" w:hAnsi="Times New Roman"/>
                <w:sz w:val="12"/>
                <w:szCs w:val="14"/>
              </w:rPr>
              <w:t xml:space="preserve">  </w:t>
            </w:r>
            <w:r w:rsidRPr="00FB5019">
              <w:rPr>
                <w:rFonts w:eastAsia="Times New Roman"/>
                <w:sz w:val="18"/>
                <w:szCs w:val="20"/>
              </w:rPr>
              <w:t>New VAM</w:t>
            </w:r>
            <w:r w:rsidRPr="00FB5019">
              <w:rPr>
                <w:rFonts w:eastAsia="Times New Roman"/>
                <w:szCs w:val="24"/>
              </w:rPr>
              <w:t xml:space="preserve">  </w:t>
            </w:r>
            <w:r w:rsidRPr="00FB5019">
              <w:rPr>
                <w:rFonts w:ascii="Wingdings" w:eastAsia="Times New Roman" w:hAnsi="Wingdings"/>
                <w:sz w:val="18"/>
                <w:szCs w:val="20"/>
              </w:rPr>
              <w:t></w:t>
            </w:r>
            <w:r w:rsidRPr="00FB5019">
              <w:rPr>
                <w:rFonts w:ascii="Times New Roman" w:eastAsia="Times New Roman" w:hAnsi="Times New Roman"/>
                <w:sz w:val="12"/>
                <w:szCs w:val="14"/>
              </w:rPr>
              <w:t xml:space="preserve">  </w:t>
            </w:r>
            <w:r w:rsidRPr="00FB5019">
              <w:rPr>
                <w:rFonts w:eastAsia="Times New Roman"/>
                <w:sz w:val="18"/>
                <w:szCs w:val="20"/>
              </w:rPr>
              <w:t>VAM DPR</w:t>
            </w:r>
            <w:r w:rsidRPr="00FB5019">
              <w:rPr>
                <w:rFonts w:eastAsia="Times New Roman"/>
                <w:szCs w:val="24"/>
              </w:rPr>
              <w:t xml:space="preserve">  </w:t>
            </w:r>
            <w:r w:rsidRPr="00FB5019">
              <w:rPr>
                <w:rFonts w:ascii="Wingdings" w:eastAsia="Times New Roman" w:hAnsi="Wingdings"/>
                <w:sz w:val="18"/>
                <w:szCs w:val="20"/>
              </w:rPr>
              <w:t></w:t>
            </w:r>
            <w:r w:rsidRPr="00FB5019">
              <w:rPr>
                <w:rFonts w:ascii="Times New Roman" w:eastAsia="Times New Roman" w:hAnsi="Times New Roman"/>
                <w:sz w:val="12"/>
                <w:szCs w:val="14"/>
              </w:rPr>
              <w:t xml:space="preserve">  </w:t>
            </w:r>
            <w:r w:rsidRPr="00FB5019">
              <w:rPr>
                <w:rFonts w:eastAsia="Times New Roman"/>
                <w:sz w:val="18"/>
                <w:szCs w:val="20"/>
              </w:rPr>
              <w:t>VAM FJL</w:t>
            </w:r>
            <w:r w:rsidRPr="00FB5019">
              <w:rPr>
                <w:rFonts w:eastAsia="Times New Roman"/>
                <w:szCs w:val="24"/>
              </w:rPr>
              <w:t xml:space="preserve">  </w:t>
            </w:r>
            <w:r w:rsidRPr="00FB5019">
              <w:rPr>
                <w:rFonts w:ascii="Wingdings" w:eastAsia="Times New Roman" w:hAnsi="Wingdings"/>
                <w:sz w:val="18"/>
                <w:szCs w:val="20"/>
              </w:rPr>
              <w:t></w:t>
            </w:r>
            <w:r w:rsidRPr="00FB5019">
              <w:rPr>
                <w:rFonts w:ascii="Times New Roman" w:eastAsia="Times New Roman" w:hAnsi="Times New Roman"/>
                <w:sz w:val="12"/>
                <w:szCs w:val="14"/>
              </w:rPr>
              <w:t xml:space="preserve">  </w:t>
            </w:r>
            <w:r w:rsidRPr="00FB5019">
              <w:rPr>
                <w:rFonts w:eastAsia="Times New Roman"/>
                <w:sz w:val="18"/>
                <w:szCs w:val="20"/>
              </w:rPr>
              <w:t>VAM ACE</w:t>
            </w:r>
            <w:r w:rsidRPr="00FB5019">
              <w:rPr>
                <w:rFonts w:eastAsia="Times New Roman"/>
                <w:szCs w:val="24"/>
              </w:rPr>
              <w:t xml:space="preserve">  </w:t>
            </w:r>
            <w:r w:rsidRPr="00FB5019">
              <w:rPr>
                <w:rFonts w:ascii="Wingdings" w:eastAsia="Times New Roman" w:hAnsi="Wingdings"/>
                <w:sz w:val="18"/>
                <w:szCs w:val="20"/>
              </w:rPr>
              <w:t></w:t>
            </w:r>
            <w:r w:rsidRPr="00FB5019">
              <w:rPr>
                <w:rFonts w:ascii="Times New Roman" w:eastAsia="Times New Roman" w:hAnsi="Times New Roman"/>
                <w:sz w:val="12"/>
                <w:szCs w:val="14"/>
              </w:rPr>
              <w:t xml:space="preserve">  </w:t>
            </w:r>
            <w:r w:rsidRPr="00FB5019">
              <w:rPr>
                <w:rFonts w:eastAsia="Times New Roman"/>
                <w:sz w:val="18"/>
                <w:szCs w:val="20"/>
              </w:rPr>
              <w:t>TENARIS BLUE</w:t>
            </w:r>
            <w:r w:rsidRPr="00FB5019">
              <w:rPr>
                <w:rFonts w:eastAsia="Times New Roman"/>
                <w:szCs w:val="24"/>
              </w:rPr>
              <w:t xml:space="preserve">  </w:t>
            </w:r>
            <w:r w:rsidRPr="00FB5019">
              <w:rPr>
                <w:rFonts w:ascii="Wingdings" w:eastAsia="Times New Roman" w:hAnsi="Wingdings"/>
                <w:sz w:val="18"/>
                <w:szCs w:val="20"/>
              </w:rPr>
              <w:t></w:t>
            </w:r>
            <w:r w:rsidRPr="00FB5019">
              <w:rPr>
                <w:rFonts w:ascii="Times New Roman" w:eastAsia="Times New Roman" w:hAnsi="Times New Roman"/>
                <w:sz w:val="12"/>
                <w:szCs w:val="14"/>
              </w:rPr>
              <w:t xml:space="preserve">  </w:t>
            </w:r>
            <w:r w:rsidRPr="00FB5019">
              <w:rPr>
                <w:rFonts w:eastAsia="Times New Roman"/>
                <w:sz w:val="18"/>
                <w:szCs w:val="20"/>
              </w:rPr>
              <w:t>TENARIS FJL</w:t>
            </w:r>
            <w:r w:rsidRPr="00FB5019">
              <w:rPr>
                <w:rFonts w:eastAsia="Times New Roman"/>
                <w:szCs w:val="24"/>
              </w:rPr>
              <w:t xml:space="preserve">  </w:t>
            </w:r>
            <w:r w:rsidRPr="00FB5019">
              <w:rPr>
                <w:rFonts w:ascii="Wingdings" w:eastAsia="Times New Roman" w:hAnsi="Wingdings"/>
                <w:sz w:val="18"/>
                <w:szCs w:val="20"/>
              </w:rPr>
              <w:t></w:t>
            </w:r>
            <w:r w:rsidRPr="00FB5019">
              <w:rPr>
                <w:rFonts w:ascii="Times New Roman" w:eastAsia="Times New Roman" w:hAnsi="Times New Roman"/>
                <w:sz w:val="12"/>
                <w:szCs w:val="14"/>
              </w:rPr>
              <w:t xml:space="preserve">  </w:t>
            </w:r>
            <w:r w:rsidRPr="00FB5019">
              <w:rPr>
                <w:rFonts w:eastAsia="Times New Roman"/>
                <w:sz w:val="18"/>
                <w:szCs w:val="20"/>
              </w:rPr>
              <w:t>DAMINE TENARIS</w:t>
            </w:r>
            <w:r w:rsidRPr="00FB5019">
              <w:rPr>
                <w:rFonts w:eastAsia="Times New Roman"/>
                <w:szCs w:val="24"/>
              </w:rPr>
              <w:t xml:space="preserve"> </w:t>
            </w:r>
            <w:r w:rsidRPr="00FB5019">
              <w:rPr>
                <w:rFonts w:ascii="Wingdings" w:eastAsia="Times New Roman" w:hAnsi="Wingdings"/>
                <w:sz w:val="18"/>
                <w:szCs w:val="20"/>
              </w:rPr>
              <w:t></w:t>
            </w:r>
            <w:r w:rsidRPr="00FB5019">
              <w:rPr>
                <w:rFonts w:ascii="Times New Roman" w:eastAsia="Times New Roman" w:hAnsi="Times New Roman"/>
                <w:sz w:val="12"/>
                <w:szCs w:val="14"/>
              </w:rPr>
              <w:t xml:space="preserve">  </w:t>
            </w:r>
            <w:r w:rsidRPr="00FB5019">
              <w:rPr>
                <w:rFonts w:eastAsia="Times New Roman"/>
                <w:sz w:val="18"/>
                <w:szCs w:val="20"/>
              </w:rPr>
              <w:t>DINO VAM</w:t>
            </w:r>
            <w:r w:rsidRPr="00FB5019">
              <w:rPr>
                <w:rFonts w:eastAsia="Times New Roman"/>
                <w:szCs w:val="24"/>
              </w:rPr>
              <w:t xml:space="preserve">  </w:t>
            </w:r>
            <w:r w:rsidRPr="00FB5019">
              <w:rPr>
                <w:rFonts w:ascii="Wingdings" w:eastAsia="Times New Roman" w:hAnsi="Wingdings"/>
                <w:sz w:val="18"/>
                <w:szCs w:val="20"/>
              </w:rPr>
              <w:t></w:t>
            </w:r>
            <w:r w:rsidRPr="00FB5019">
              <w:rPr>
                <w:rFonts w:ascii="Times New Roman" w:eastAsia="Times New Roman" w:hAnsi="Times New Roman"/>
                <w:sz w:val="12"/>
                <w:szCs w:val="14"/>
              </w:rPr>
              <w:t xml:space="preserve">  </w:t>
            </w:r>
            <w:r w:rsidRPr="00FB5019">
              <w:rPr>
                <w:rFonts w:eastAsia="Times New Roman"/>
                <w:sz w:val="18"/>
                <w:szCs w:val="20"/>
              </w:rPr>
              <w:t>XT-Ms</w:t>
            </w:r>
            <w:r w:rsidRPr="00FB5019">
              <w:rPr>
                <w:rFonts w:eastAsia="Times New Roman"/>
                <w:szCs w:val="24"/>
              </w:rPr>
              <w:t xml:space="preserve">   </w:t>
            </w:r>
            <w:r w:rsidRPr="00FB5019">
              <w:rPr>
                <w:rFonts w:ascii="Wingdings" w:eastAsia="Times New Roman" w:hAnsi="Wingdings"/>
                <w:sz w:val="18"/>
                <w:szCs w:val="20"/>
              </w:rPr>
              <w:t></w:t>
            </w:r>
            <w:r w:rsidRPr="00FB5019">
              <w:rPr>
                <w:rFonts w:ascii="Times New Roman" w:eastAsia="Times New Roman" w:hAnsi="Times New Roman"/>
                <w:sz w:val="12"/>
                <w:szCs w:val="14"/>
              </w:rPr>
              <w:t xml:space="preserve">  </w:t>
            </w:r>
            <w:r w:rsidRPr="00FB5019">
              <w:rPr>
                <w:rFonts w:eastAsia="Times New Roman"/>
                <w:sz w:val="18"/>
                <w:szCs w:val="20"/>
              </w:rPr>
              <w:t>VAM EXPRESS</w:t>
            </w:r>
            <w:r w:rsidRPr="00FB5019">
              <w:rPr>
                <w:rFonts w:eastAsia="Times New Roman"/>
                <w:szCs w:val="24"/>
              </w:rPr>
              <w:t xml:space="preserve">  </w:t>
            </w:r>
            <w:r w:rsidRPr="00FB5019">
              <w:rPr>
                <w:rFonts w:ascii="Wingdings" w:eastAsia="Times New Roman" w:hAnsi="Wingdings"/>
                <w:sz w:val="18"/>
                <w:szCs w:val="20"/>
              </w:rPr>
              <w:t></w:t>
            </w:r>
            <w:r w:rsidRPr="00FB5019">
              <w:rPr>
                <w:rFonts w:ascii="Times New Roman" w:eastAsia="Times New Roman" w:hAnsi="Times New Roman"/>
                <w:sz w:val="12"/>
                <w:szCs w:val="14"/>
              </w:rPr>
              <w:t xml:space="preserve">  </w:t>
            </w:r>
            <w:r w:rsidRPr="00FB5019">
              <w:rPr>
                <w:rFonts w:eastAsia="Times New Roman"/>
                <w:sz w:val="18"/>
                <w:szCs w:val="20"/>
              </w:rPr>
              <w:t xml:space="preserve">VAM FH EIS   </w:t>
            </w:r>
            <w:r w:rsidRPr="00FB5019">
              <w:rPr>
                <w:rFonts w:ascii="Wingdings" w:eastAsia="Times New Roman" w:hAnsi="Wingdings"/>
                <w:sz w:val="18"/>
                <w:szCs w:val="20"/>
              </w:rPr>
              <w:t></w:t>
            </w:r>
            <w:r w:rsidRPr="00FB5019">
              <w:rPr>
                <w:rFonts w:ascii="Times New Roman" w:eastAsia="Times New Roman" w:hAnsi="Times New Roman"/>
                <w:sz w:val="12"/>
                <w:szCs w:val="14"/>
              </w:rPr>
              <w:t xml:space="preserve">  </w:t>
            </w:r>
            <w:r w:rsidRPr="00FB5019">
              <w:rPr>
                <w:rFonts w:eastAsia="Times New Roman"/>
                <w:sz w:val="18"/>
                <w:szCs w:val="20"/>
              </w:rPr>
              <w:t>RTS-8 &amp; RTS-6</w:t>
            </w:r>
            <w:r w:rsidRPr="00FB5019">
              <w:rPr>
                <w:rFonts w:eastAsia="Times New Roman"/>
                <w:szCs w:val="24"/>
              </w:rPr>
              <w:t xml:space="preserve"> </w:t>
            </w:r>
            <w:r w:rsidRPr="00FB5019">
              <w:rPr>
                <w:rFonts w:ascii="Wingdings" w:eastAsia="Times New Roman" w:hAnsi="Wingdings"/>
                <w:sz w:val="18"/>
                <w:szCs w:val="20"/>
              </w:rPr>
              <w:t></w:t>
            </w:r>
            <w:r w:rsidRPr="00FB5019">
              <w:rPr>
                <w:rFonts w:ascii="Times New Roman" w:eastAsia="Times New Roman" w:hAnsi="Times New Roman"/>
                <w:sz w:val="12"/>
                <w:szCs w:val="14"/>
              </w:rPr>
              <w:t xml:space="preserve">  </w:t>
            </w:r>
            <w:r w:rsidRPr="00FB5019">
              <w:rPr>
                <w:rFonts w:eastAsia="Times New Roman"/>
                <w:sz w:val="18"/>
                <w:szCs w:val="20"/>
              </w:rPr>
              <w:t>HT-55 &amp; DS 55</w:t>
            </w:r>
            <w:r w:rsidRPr="00FB5019">
              <w:rPr>
                <w:rFonts w:eastAsia="Times New Roman"/>
                <w:szCs w:val="24"/>
              </w:rPr>
              <w:t xml:space="preserve">  </w:t>
            </w:r>
            <w:r w:rsidRPr="00FB5019">
              <w:rPr>
                <w:rFonts w:ascii="Wingdings" w:eastAsia="Times New Roman" w:hAnsi="Wingdings"/>
                <w:sz w:val="18"/>
                <w:szCs w:val="20"/>
              </w:rPr>
              <w:t></w:t>
            </w:r>
            <w:r w:rsidRPr="00FB5019">
              <w:rPr>
                <w:rFonts w:ascii="Times New Roman" w:eastAsia="Times New Roman" w:hAnsi="Times New Roman"/>
                <w:sz w:val="12"/>
                <w:szCs w:val="14"/>
              </w:rPr>
              <w:t xml:space="preserve">  </w:t>
            </w:r>
            <w:r w:rsidRPr="00FB5019">
              <w:rPr>
                <w:rFonts w:eastAsia="Times New Roman"/>
                <w:sz w:val="18"/>
                <w:szCs w:val="20"/>
              </w:rPr>
              <w:t xml:space="preserve">FOX </w:t>
            </w:r>
            <w:r w:rsidRPr="00FB5019">
              <w:rPr>
                <w:rFonts w:eastAsia="Times New Roman"/>
                <w:szCs w:val="24"/>
              </w:rPr>
              <w:t xml:space="preserve"> </w:t>
            </w:r>
            <w:r w:rsidRPr="00FB5019">
              <w:rPr>
                <w:rFonts w:ascii="Wingdings" w:eastAsia="Times New Roman" w:hAnsi="Wingdings"/>
                <w:sz w:val="18"/>
                <w:szCs w:val="20"/>
              </w:rPr>
              <w:t></w:t>
            </w:r>
            <w:r w:rsidRPr="00FB5019">
              <w:rPr>
                <w:rFonts w:ascii="Times New Roman" w:eastAsia="Times New Roman" w:hAnsi="Times New Roman"/>
                <w:sz w:val="12"/>
                <w:szCs w:val="14"/>
              </w:rPr>
              <w:t xml:space="preserve">  </w:t>
            </w:r>
            <w:r w:rsidRPr="00FB5019">
              <w:rPr>
                <w:rFonts w:ascii="Times New Roman" w:eastAsia="Times New Roman" w:hAnsi="Times New Roman"/>
                <w:sz w:val="18"/>
                <w:szCs w:val="14"/>
              </w:rPr>
              <w:t xml:space="preserve">20” X 0.812 LEOPARD STD, </w:t>
            </w:r>
            <w:r w:rsidRPr="00FB5019">
              <w:rPr>
                <w:rFonts w:eastAsia="Times New Roman"/>
                <w:sz w:val="18"/>
                <w:szCs w:val="20"/>
              </w:rPr>
              <w:t>Etcetera</w:t>
            </w:r>
            <w:r w:rsidRPr="00FB5019">
              <w:rPr>
                <w:rFonts w:eastAsia="Times New Roman"/>
                <w:szCs w:val="24"/>
              </w:rPr>
              <w:t>.</w:t>
            </w:r>
          </w:p>
          <w:p w14:paraId="526F1FEC" w14:textId="77777777" w:rsidR="00D658D6" w:rsidRPr="00FB5019" w:rsidRDefault="00D658D6" w:rsidP="00D658D6">
            <w:pPr>
              <w:ind w:firstLine="720"/>
              <w:rPr>
                <w:rFonts w:eastAsia="Times New Roman"/>
                <w:szCs w:val="24"/>
              </w:rPr>
            </w:pPr>
            <w:r w:rsidRPr="00FB5019">
              <w:rPr>
                <w:rFonts w:ascii="Wingdings" w:eastAsia="Times New Roman" w:hAnsi="Wingdings"/>
                <w:sz w:val="18"/>
                <w:szCs w:val="20"/>
              </w:rPr>
              <w:t></w:t>
            </w:r>
            <w:r w:rsidRPr="00FB5019">
              <w:rPr>
                <w:rFonts w:ascii="Times New Roman" w:eastAsia="Times New Roman" w:hAnsi="Times New Roman"/>
                <w:sz w:val="12"/>
                <w:szCs w:val="14"/>
              </w:rPr>
              <w:t xml:space="preserve">  </w:t>
            </w:r>
            <w:r w:rsidRPr="00FB5019">
              <w:rPr>
                <w:rFonts w:eastAsia="Times New Roman"/>
                <w:sz w:val="18"/>
                <w:szCs w:val="20"/>
              </w:rPr>
              <w:t>Rotary Connections, such as</w:t>
            </w:r>
            <w:r w:rsidRPr="00FB5019">
              <w:rPr>
                <w:rFonts w:eastAsia="Times New Roman"/>
                <w:szCs w:val="24"/>
              </w:rPr>
              <w:t xml:space="preserve">; </w:t>
            </w:r>
            <w:r w:rsidRPr="00FB5019">
              <w:rPr>
                <w:rFonts w:ascii="Wingdings" w:eastAsia="Times New Roman" w:hAnsi="Wingdings"/>
                <w:sz w:val="18"/>
                <w:szCs w:val="20"/>
              </w:rPr>
              <w:t></w:t>
            </w:r>
            <w:r w:rsidRPr="00FB5019">
              <w:rPr>
                <w:rFonts w:ascii="Times New Roman" w:eastAsia="Times New Roman" w:hAnsi="Times New Roman"/>
                <w:sz w:val="12"/>
                <w:szCs w:val="14"/>
              </w:rPr>
              <w:t xml:space="preserve">  </w:t>
            </w:r>
            <w:r w:rsidRPr="00FB5019">
              <w:rPr>
                <w:rFonts w:eastAsia="Times New Roman"/>
                <w:sz w:val="18"/>
                <w:szCs w:val="20"/>
              </w:rPr>
              <w:t>API Rotary</w:t>
            </w:r>
            <w:r w:rsidRPr="00FB5019">
              <w:rPr>
                <w:rFonts w:eastAsia="Times New Roman"/>
                <w:szCs w:val="24"/>
              </w:rPr>
              <w:t xml:space="preserve">   </w:t>
            </w:r>
            <w:r w:rsidRPr="00FB5019">
              <w:rPr>
                <w:rFonts w:ascii="Wingdings" w:eastAsia="Times New Roman" w:hAnsi="Wingdings"/>
                <w:sz w:val="18"/>
                <w:szCs w:val="20"/>
              </w:rPr>
              <w:t></w:t>
            </w:r>
            <w:r w:rsidRPr="00FB5019">
              <w:rPr>
                <w:rFonts w:ascii="Times New Roman" w:eastAsia="Times New Roman" w:hAnsi="Times New Roman"/>
                <w:sz w:val="12"/>
                <w:szCs w:val="14"/>
              </w:rPr>
              <w:t xml:space="preserve">  </w:t>
            </w:r>
            <w:r w:rsidRPr="00FB5019">
              <w:rPr>
                <w:rFonts w:eastAsia="Times New Roman"/>
                <w:sz w:val="18"/>
                <w:szCs w:val="20"/>
              </w:rPr>
              <w:t>STUD ACME</w:t>
            </w:r>
            <w:r w:rsidRPr="00FB5019">
              <w:rPr>
                <w:rFonts w:eastAsia="Times New Roman"/>
                <w:szCs w:val="24"/>
              </w:rPr>
              <w:t xml:space="preserve">  </w:t>
            </w:r>
            <w:r w:rsidRPr="00FB5019">
              <w:rPr>
                <w:rFonts w:ascii="Wingdings" w:eastAsia="Times New Roman" w:hAnsi="Wingdings"/>
                <w:sz w:val="18"/>
                <w:szCs w:val="20"/>
              </w:rPr>
              <w:t></w:t>
            </w:r>
            <w:r w:rsidRPr="00FB5019">
              <w:rPr>
                <w:rFonts w:ascii="Times New Roman" w:eastAsia="Times New Roman" w:hAnsi="Times New Roman"/>
                <w:sz w:val="12"/>
                <w:szCs w:val="14"/>
              </w:rPr>
              <w:t xml:space="preserve">  </w:t>
            </w:r>
            <w:r w:rsidRPr="00FB5019">
              <w:rPr>
                <w:rFonts w:eastAsia="Times New Roman"/>
                <w:sz w:val="18"/>
                <w:szCs w:val="20"/>
              </w:rPr>
              <w:t>ACME</w:t>
            </w:r>
            <w:r w:rsidRPr="00FB5019">
              <w:rPr>
                <w:rFonts w:eastAsia="Times New Roman"/>
                <w:szCs w:val="24"/>
              </w:rPr>
              <w:t xml:space="preserve">   </w:t>
            </w:r>
            <w:r w:rsidRPr="00FB5019">
              <w:rPr>
                <w:rFonts w:ascii="Wingdings" w:eastAsia="Times New Roman" w:hAnsi="Wingdings"/>
                <w:sz w:val="18"/>
                <w:szCs w:val="20"/>
              </w:rPr>
              <w:t></w:t>
            </w:r>
            <w:r w:rsidRPr="00FB5019">
              <w:rPr>
                <w:rFonts w:ascii="Times New Roman" w:eastAsia="Times New Roman" w:hAnsi="Times New Roman"/>
                <w:sz w:val="12"/>
                <w:szCs w:val="14"/>
              </w:rPr>
              <w:t xml:space="preserve">  </w:t>
            </w:r>
            <w:r w:rsidRPr="00FB5019">
              <w:rPr>
                <w:rFonts w:eastAsia="Times New Roman"/>
                <w:sz w:val="18"/>
                <w:szCs w:val="20"/>
              </w:rPr>
              <w:t>Line Pipes</w:t>
            </w:r>
            <w:r w:rsidRPr="00FB5019">
              <w:rPr>
                <w:rFonts w:eastAsia="Times New Roman"/>
                <w:szCs w:val="24"/>
              </w:rPr>
              <w:t xml:space="preserve">  </w:t>
            </w:r>
            <w:r w:rsidRPr="00FB5019">
              <w:rPr>
                <w:rFonts w:ascii="Wingdings" w:eastAsia="Times New Roman" w:hAnsi="Wingdings"/>
                <w:sz w:val="18"/>
                <w:szCs w:val="20"/>
              </w:rPr>
              <w:t></w:t>
            </w:r>
            <w:r w:rsidRPr="00FB5019">
              <w:rPr>
                <w:rFonts w:ascii="Times New Roman" w:eastAsia="Times New Roman" w:hAnsi="Times New Roman"/>
                <w:sz w:val="12"/>
                <w:szCs w:val="14"/>
              </w:rPr>
              <w:t xml:space="preserve">  </w:t>
            </w:r>
            <w:r w:rsidRPr="00FB5019">
              <w:rPr>
                <w:rFonts w:eastAsia="Times New Roman"/>
                <w:sz w:val="18"/>
                <w:szCs w:val="20"/>
              </w:rPr>
              <w:t>WECO Pin</w:t>
            </w:r>
            <w:r w:rsidRPr="00FB5019">
              <w:rPr>
                <w:rFonts w:eastAsia="Times New Roman"/>
                <w:szCs w:val="24"/>
              </w:rPr>
              <w:t xml:space="preserve">  </w:t>
            </w:r>
            <w:r w:rsidRPr="00FB5019">
              <w:rPr>
                <w:rFonts w:ascii="Wingdings" w:eastAsia="Times New Roman" w:hAnsi="Wingdings"/>
                <w:sz w:val="18"/>
                <w:szCs w:val="20"/>
              </w:rPr>
              <w:t></w:t>
            </w:r>
            <w:r w:rsidRPr="00FB5019">
              <w:rPr>
                <w:rFonts w:ascii="Times New Roman" w:eastAsia="Times New Roman" w:hAnsi="Times New Roman"/>
                <w:sz w:val="12"/>
                <w:szCs w:val="14"/>
              </w:rPr>
              <w:t xml:space="preserve">  </w:t>
            </w:r>
            <w:r w:rsidRPr="00FB5019">
              <w:rPr>
                <w:rFonts w:eastAsia="Times New Roman"/>
                <w:sz w:val="18"/>
                <w:szCs w:val="20"/>
              </w:rPr>
              <w:t>Etcetera</w:t>
            </w:r>
            <w:r w:rsidRPr="00FB5019">
              <w:rPr>
                <w:rFonts w:eastAsia="Times New Roman"/>
                <w:szCs w:val="24"/>
              </w:rPr>
              <w:t>.</w:t>
            </w:r>
          </w:p>
          <w:p w14:paraId="0C288F42" w14:textId="77777777" w:rsidR="00D658D6" w:rsidRPr="00FB5019" w:rsidRDefault="00D658D6" w:rsidP="00D658D6">
            <w:pPr>
              <w:ind w:firstLine="720"/>
              <w:rPr>
                <w:rFonts w:eastAsia="Times New Roman"/>
                <w:szCs w:val="24"/>
              </w:rPr>
            </w:pPr>
            <w:r w:rsidRPr="00FB5019">
              <w:rPr>
                <w:rFonts w:ascii="Wingdings" w:eastAsia="Times New Roman" w:hAnsi="Wingdings"/>
                <w:sz w:val="18"/>
                <w:szCs w:val="20"/>
              </w:rPr>
              <w:t></w:t>
            </w:r>
            <w:r w:rsidRPr="00FB5019">
              <w:rPr>
                <w:rFonts w:ascii="Times New Roman" w:eastAsia="Times New Roman" w:hAnsi="Times New Roman"/>
                <w:sz w:val="12"/>
                <w:szCs w:val="14"/>
              </w:rPr>
              <w:t xml:space="preserve">  </w:t>
            </w:r>
            <w:r w:rsidRPr="00FB5019">
              <w:rPr>
                <w:rFonts w:eastAsia="Times New Roman"/>
                <w:sz w:val="18"/>
                <w:szCs w:val="20"/>
              </w:rPr>
              <w:t>Manufacturing of left hand threading connections; such as 6 5/8” REG Left Hand.</w:t>
            </w:r>
            <w:r w:rsidRPr="00FB5019">
              <w:rPr>
                <w:rFonts w:eastAsia="Times New Roman"/>
                <w:szCs w:val="24"/>
              </w:rPr>
              <w:t xml:space="preserve"> </w:t>
            </w:r>
          </w:p>
          <w:p w14:paraId="0B0C8762" w14:textId="77777777" w:rsidR="00D658D6" w:rsidRPr="00FB5019" w:rsidRDefault="00D658D6" w:rsidP="00D658D6">
            <w:pPr>
              <w:ind w:firstLine="720"/>
              <w:rPr>
                <w:rFonts w:eastAsia="Times New Roman"/>
                <w:szCs w:val="24"/>
              </w:rPr>
            </w:pPr>
            <w:r w:rsidRPr="00FB5019">
              <w:rPr>
                <w:rFonts w:ascii="Wingdings" w:eastAsia="Times New Roman" w:hAnsi="Wingdings"/>
                <w:sz w:val="18"/>
                <w:szCs w:val="20"/>
              </w:rPr>
              <w:t></w:t>
            </w:r>
            <w:r w:rsidRPr="00FB5019">
              <w:rPr>
                <w:rFonts w:ascii="Times New Roman" w:eastAsia="Times New Roman" w:hAnsi="Times New Roman"/>
                <w:sz w:val="12"/>
                <w:szCs w:val="14"/>
              </w:rPr>
              <w:t xml:space="preserve">  </w:t>
            </w:r>
            <w:r w:rsidRPr="00FB5019">
              <w:rPr>
                <w:rFonts w:eastAsia="Times New Roman"/>
                <w:sz w:val="18"/>
                <w:szCs w:val="20"/>
              </w:rPr>
              <w:t>Flanges.</w:t>
            </w:r>
            <w:r w:rsidRPr="00FB5019">
              <w:rPr>
                <w:rFonts w:eastAsia="Times New Roman"/>
                <w:szCs w:val="24"/>
              </w:rPr>
              <w:t xml:space="preserve"> </w:t>
            </w:r>
          </w:p>
          <w:p w14:paraId="2C29F070" w14:textId="77777777" w:rsidR="00D658D6" w:rsidRPr="00FB5019" w:rsidRDefault="00D658D6" w:rsidP="00D658D6">
            <w:pPr>
              <w:pStyle w:val="ListParagraph"/>
              <w:numPr>
                <w:ilvl w:val="0"/>
                <w:numId w:val="10"/>
              </w:numPr>
              <w:spacing w:after="0" w:line="240" w:lineRule="auto"/>
              <w:ind w:left="360" w:hanging="270"/>
              <w:rPr>
                <w:rFonts w:eastAsia="Times New Roman"/>
                <w:sz w:val="18"/>
                <w:szCs w:val="20"/>
              </w:rPr>
            </w:pPr>
            <w:r w:rsidRPr="00FB5019">
              <w:rPr>
                <w:rFonts w:eastAsia="Times New Roman"/>
                <w:b/>
                <w:sz w:val="18"/>
                <w:szCs w:val="20"/>
              </w:rPr>
              <w:t xml:space="preserve">Inspection </w:t>
            </w:r>
          </w:p>
          <w:p w14:paraId="5FF9B78D" w14:textId="77777777" w:rsidR="00D658D6" w:rsidRPr="00060464" w:rsidRDefault="00D658D6" w:rsidP="00D658D6">
            <w:pPr>
              <w:pStyle w:val="ListParagraph"/>
              <w:numPr>
                <w:ilvl w:val="0"/>
                <w:numId w:val="15"/>
              </w:numPr>
              <w:spacing w:after="0" w:line="240" w:lineRule="auto"/>
              <w:rPr>
                <w:rFonts w:eastAsia="Times New Roman"/>
                <w:b/>
                <w:szCs w:val="24"/>
              </w:rPr>
            </w:pPr>
            <w:r w:rsidRPr="00060464">
              <w:rPr>
                <w:rFonts w:eastAsia="Times New Roman"/>
                <w:b/>
                <w:sz w:val="18"/>
                <w:szCs w:val="24"/>
              </w:rPr>
              <w:t xml:space="preserve">Receiving inspection: </w:t>
            </w:r>
          </w:p>
          <w:p w14:paraId="0A038547" w14:textId="77777777" w:rsidR="00D658D6" w:rsidRPr="00060464" w:rsidRDefault="00D658D6" w:rsidP="00D658D6">
            <w:pPr>
              <w:pStyle w:val="ListParagraph"/>
              <w:numPr>
                <w:ilvl w:val="1"/>
                <w:numId w:val="15"/>
              </w:numPr>
              <w:spacing w:after="0" w:line="240" w:lineRule="auto"/>
              <w:rPr>
                <w:rFonts w:eastAsia="Times New Roman"/>
                <w:szCs w:val="24"/>
              </w:rPr>
            </w:pPr>
            <w:r w:rsidRPr="00060464">
              <w:rPr>
                <w:rFonts w:eastAsia="Times New Roman"/>
                <w:sz w:val="18"/>
                <w:szCs w:val="24"/>
              </w:rPr>
              <w:t>Inspect every material received from every customer upon receipt.</w:t>
            </w:r>
          </w:p>
          <w:p w14:paraId="441C9B3B" w14:textId="77777777" w:rsidR="00D658D6" w:rsidRPr="00060464" w:rsidRDefault="00D658D6" w:rsidP="00D658D6">
            <w:pPr>
              <w:pStyle w:val="ListParagraph"/>
              <w:numPr>
                <w:ilvl w:val="1"/>
                <w:numId w:val="15"/>
              </w:numPr>
              <w:spacing w:after="0" w:line="240" w:lineRule="auto"/>
              <w:rPr>
                <w:rFonts w:eastAsia="Times New Roman"/>
                <w:szCs w:val="24"/>
              </w:rPr>
            </w:pPr>
            <w:r w:rsidRPr="00060464">
              <w:rPr>
                <w:rFonts w:eastAsia="Times New Roman"/>
                <w:sz w:val="18"/>
                <w:szCs w:val="24"/>
              </w:rPr>
              <w:t>Identified all materials received from a customer with names &amp; dates receipt from the client.</w:t>
            </w:r>
          </w:p>
          <w:p w14:paraId="187C073E" w14:textId="77777777" w:rsidR="00D658D6" w:rsidRPr="00060464" w:rsidRDefault="00D658D6" w:rsidP="00D658D6">
            <w:pPr>
              <w:pStyle w:val="ListParagraph"/>
              <w:numPr>
                <w:ilvl w:val="0"/>
                <w:numId w:val="15"/>
              </w:numPr>
              <w:spacing w:after="0" w:line="240" w:lineRule="auto"/>
              <w:rPr>
                <w:rFonts w:eastAsia="Times New Roman"/>
                <w:b/>
                <w:szCs w:val="24"/>
              </w:rPr>
            </w:pPr>
            <w:r w:rsidRPr="00060464">
              <w:rPr>
                <w:rFonts w:eastAsia="Times New Roman"/>
                <w:b/>
                <w:sz w:val="18"/>
                <w:szCs w:val="24"/>
              </w:rPr>
              <w:t>Work – in – process inspection:</w:t>
            </w:r>
          </w:p>
          <w:p w14:paraId="692EA312" w14:textId="77777777" w:rsidR="00D658D6" w:rsidRPr="00060464" w:rsidRDefault="00D658D6" w:rsidP="00D658D6">
            <w:pPr>
              <w:pStyle w:val="ListParagraph"/>
              <w:numPr>
                <w:ilvl w:val="1"/>
                <w:numId w:val="15"/>
              </w:numPr>
              <w:spacing w:after="0" w:line="240" w:lineRule="auto"/>
              <w:rPr>
                <w:rFonts w:eastAsia="Times New Roman"/>
                <w:i/>
                <w:szCs w:val="24"/>
              </w:rPr>
            </w:pPr>
            <w:r w:rsidRPr="00060464">
              <w:rPr>
                <w:rFonts w:eastAsia="Times New Roman"/>
                <w:i/>
                <w:sz w:val="18"/>
                <w:szCs w:val="24"/>
              </w:rPr>
              <w:t>Sawing;</w:t>
            </w:r>
          </w:p>
          <w:p w14:paraId="3D32E9AB" w14:textId="77777777" w:rsidR="00D658D6" w:rsidRPr="00060464" w:rsidRDefault="00D658D6" w:rsidP="00D658D6">
            <w:pPr>
              <w:pStyle w:val="ListParagraph"/>
              <w:numPr>
                <w:ilvl w:val="2"/>
                <w:numId w:val="15"/>
              </w:numPr>
              <w:spacing w:after="0" w:line="240" w:lineRule="auto"/>
              <w:rPr>
                <w:rFonts w:eastAsia="Times New Roman"/>
                <w:szCs w:val="24"/>
              </w:rPr>
            </w:pPr>
            <w:r w:rsidRPr="00060464">
              <w:rPr>
                <w:rFonts w:eastAsia="Times New Roman"/>
                <w:sz w:val="18"/>
                <w:szCs w:val="24"/>
              </w:rPr>
              <w:t>Performed routine check.</w:t>
            </w:r>
          </w:p>
          <w:p w14:paraId="653B0FD3" w14:textId="77777777" w:rsidR="00D658D6" w:rsidRPr="00060464" w:rsidRDefault="00D658D6" w:rsidP="00D658D6">
            <w:pPr>
              <w:pStyle w:val="ListParagraph"/>
              <w:numPr>
                <w:ilvl w:val="1"/>
                <w:numId w:val="15"/>
              </w:numPr>
              <w:spacing w:after="0" w:line="240" w:lineRule="auto"/>
              <w:rPr>
                <w:rFonts w:eastAsia="Times New Roman"/>
                <w:i/>
                <w:szCs w:val="24"/>
              </w:rPr>
            </w:pPr>
            <w:r w:rsidRPr="00060464">
              <w:rPr>
                <w:rFonts w:eastAsia="Times New Roman"/>
                <w:i/>
                <w:sz w:val="18"/>
                <w:szCs w:val="24"/>
              </w:rPr>
              <w:t>Swaging;</w:t>
            </w:r>
          </w:p>
          <w:p w14:paraId="25DAEF2A" w14:textId="77777777" w:rsidR="00D658D6" w:rsidRPr="00060464" w:rsidRDefault="00D658D6" w:rsidP="00D658D6">
            <w:pPr>
              <w:pStyle w:val="ListParagraph"/>
              <w:numPr>
                <w:ilvl w:val="2"/>
                <w:numId w:val="15"/>
              </w:numPr>
              <w:spacing w:after="0" w:line="240" w:lineRule="auto"/>
              <w:rPr>
                <w:rFonts w:eastAsia="Times New Roman"/>
                <w:szCs w:val="24"/>
              </w:rPr>
            </w:pPr>
            <w:r w:rsidRPr="00060464">
              <w:rPr>
                <w:rFonts w:eastAsia="Times New Roman"/>
                <w:sz w:val="18"/>
                <w:szCs w:val="24"/>
              </w:rPr>
              <w:t>Inspection of first piece swaged during all swaging process which is recorded on the work order.</w:t>
            </w:r>
          </w:p>
          <w:p w14:paraId="5B15EC1B" w14:textId="77777777" w:rsidR="00D658D6" w:rsidRPr="00060464" w:rsidRDefault="00D658D6" w:rsidP="00D658D6">
            <w:pPr>
              <w:pStyle w:val="ListParagraph"/>
              <w:numPr>
                <w:ilvl w:val="1"/>
                <w:numId w:val="15"/>
              </w:numPr>
              <w:spacing w:after="0" w:line="240" w:lineRule="auto"/>
              <w:rPr>
                <w:rFonts w:eastAsia="Times New Roman"/>
                <w:i/>
                <w:szCs w:val="24"/>
              </w:rPr>
            </w:pPr>
            <w:r w:rsidRPr="00060464">
              <w:rPr>
                <w:rFonts w:eastAsia="Times New Roman"/>
                <w:i/>
                <w:sz w:val="18"/>
                <w:szCs w:val="24"/>
              </w:rPr>
              <w:t>Machining &amp; Threading;</w:t>
            </w:r>
          </w:p>
          <w:p w14:paraId="730FBD71" w14:textId="77777777" w:rsidR="00D658D6" w:rsidRPr="00060464" w:rsidRDefault="00D658D6" w:rsidP="00D658D6">
            <w:pPr>
              <w:pStyle w:val="ListParagraph"/>
              <w:numPr>
                <w:ilvl w:val="2"/>
                <w:numId w:val="15"/>
              </w:numPr>
              <w:spacing w:after="0" w:line="240" w:lineRule="auto"/>
              <w:rPr>
                <w:rFonts w:eastAsia="Times New Roman"/>
                <w:szCs w:val="24"/>
              </w:rPr>
            </w:pPr>
            <w:r w:rsidRPr="00060464">
              <w:rPr>
                <w:rFonts w:eastAsia="Times New Roman"/>
                <w:sz w:val="18"/>
                <w:szCs w:val="24"/>
              </w:rPr>
              <w:t>100% inspection of the first machined piece and follow – up inspection for the particular order &amp; filled up the inspection report online.</w:t>
            </w:r>
          </w:p>
          <w:p w14:paraId="3DE39EFF" w14:textId="77777777" w:rsidR="00D658D6" w:rsidRPr="00060464" w:rsidRDefault="00D658D6" w:rsidP="00D658D6">
            <w:pPr>
              <w:pStyle w:val="ListParagraph"/>
              <w:numPr>
                <w:ilvl w:val="1"/>
                <w:numId w:val="15"/>
              </w:numPr>
              <w:spacing w:after="0" w:line="240" w:lineRule="auto"/>
              <w:rPr>
                <w:rFonts w:eastAsia="Times New Roman"/>
                <w:i/>
                <w:szCs w:val="24"/>
              </w:rPr>
            </w:pPr>
            <w:r w:rsidRPr="00060464">
              <w:rPr>
                <w:rFonts w:eastAsia="Times New Roman"/>
                <w:i/>
                <w:sz w:val="18"/>
                <w:szCs w:val="24"/>
              </w:rPr>
              <w:lastRenderedPageBreak/>
              <w:t>Surface Treatment;</w:t>
            </w:r>
          </w:p>
          <w:p w14:paraId="60577BB8" w14:textId="77777777" w:rsidR="00D658D6" w:rsidRPr="00060464" w:rsidRDefault="00D658D6" w:rsidP="00D658D6">
            <w:pPr>
              <w:pStyle w:val="ListParagraph"/>
              <w:numPr>
                <w:ilvl w:val="2"/>
                <w:numId w:val="15"/>
              </w:numPr>
              <w:spacing w:after="0" w:line="240" w:lineRule="auto"/>
              <w:rPr>
                <w:rFonts w:eastAsia="Times New Roman"/>
                <w:szCs w:val="24"/>
              </w:rPr>
            </w:pPr>
            <w:r w:rsidRPr="00060464">
              <w:rPr>
                <w:rFonts w:eastAsia="Times New Roman"/>
                <w:sz w:val="18"/>
                <w:szCs w:val="24"/>
              </w:rPr>
              <w:t>Visual inspection of finished phosphating, copper-plating &amp; bead blasting jobs.</w:t>
            </w:r>
          </w:p>
          <w:p w14:paraId="17322EF1" w14:textId="77777777" w:rsidR="00D658D6" w:rsidRPr="00060464" w:rsidRDefault="00D658D6" w:rsidP="00D658D6">
            <w:pPr>
              <w:pStyle w:val="ListParagraph"/>
              <w:numPr>
                <w:ilvl w:val="2"/>
                <w:numId w:val="15"/>
              </w:numPr>
              <w:spacing w:after="0" w:line="240" w:lineRule="auto"/>
              <w:rPr>
                <w:rFonts w:eastAsia="Times New Roman"/>
                <w:szCs w:val="24"/>
              </w:rPr>
            </w:pPr>
            <w:r w:rsidRPr="00060464">
              <w:rPr>
                <w:rFonts w:eastAsia="Times New Roman"/>
                <w:sz w:val="18"/>
                <w:szCs w:val="24"/>
              </w:rPr>
              <w:t>30X magnification checks on phosphate products.</w:t>
            </w:r>
          </w:p>
          <w:p w14:paraId="7B3F9902" w14:textId="77777777" w:rsidR="00D658D6" w:rsidRPr="00060464" w:rsidRDefault="00D658D6" w:rsidP="00D658D6">
            <w:pPr>
              <w:pStyle w:val="ListParagraph"/>
              <w:numPr>
                <w:ilvl w:val="2"/>
                <w:numId w:val="15"/>
              </w:numPr>
              <w:spacing w:after="0" w:line="240" w:lineRule="auto"/>
              <w:rPr>
                <w:rFonts w:eastAsia="Times New Roman"/>
                <w:szCs w:val="24"/>
              </w:rPr>
            </w:pPr>
            <w:r w:rsidRPr="00060464">
              <w:rPr>
                <w:rFonts w:eastAsia="Times New Roman"/>
                <w:sz w:val="18"/>
                <w:szCs w:val="24"/>
              </w:rPr>
              <w:t>Carried out rag test on phosphating materials.</w:t>
            </w:r>
          </w:p>
          <w:p w14:paraId="51DDCA2D" w14:textId="77777777" w:rsidR="00D658D6" w:rsidRPr="00060464" w:rsidRDefault="00D658D6" w:rsidP="00D658D6">
            <w:pPr>
              <w:pStyle w:val="ListParagraph"/>
              <w:numPr>
                <w:ilvl w:val="2"/>
                <w:numId w:val="15"/>
              </w:numPr>
              <w:spacing w:after="0" w:line="240" w:lineRule="auto"/>
              <w:rPr>
                <w:rFonts w:eastAsia="Times New Roman"/>
                <w:szCs w:val="24"/>
              </w:rPr>
            </w:pPr>
            <w:r w:rsidRPr="00060464">
              <w:rPr>
                <w:rFonts w:eastAsia="Times New Roman"/>
                <w:sz w:val="18"/>
                <w:szCs w:val="24"/>
              </w:rPr>
              <w:t>Surface test on bead blasted products</w:t>
            </w:r>
          </w:p>
          <w:p w14:paraId="44A20247" w14:textId="77777777" w:rsidR="00D658D6" w:rsidRPr="00060464" w:rsidRDefault="00D658D6" w:rsidP="00D658D6">
            <w:pPr>
              <w:pStyle w:val="ListParagraph"/>
              <w:numPr>
                <w:ilvl w:val="2"/>
                <w:numId w:val="15"/>
              </w:numPr>
              <w:spacing w:after="0" w:line="240" w:lineRule="auto"/>
              <w:rPr>
                <w:rFonts w:eastAsia="Times New Roman"/>
                <w:szCs w:val="24"/>
              </w:rPr>
            </w:pPr>
            <w:r w:rsidRPr="00060464">
              <w:rPr>
                <w:rFonts w:eastAsia="Times New Roman"/>
                <w:sz w:val="18"/>
                <w:szCs w:val="24"/>
              </w:rPr>
              <w:t>Tape test on copper plated</w:t>
            </w:r>
          </w:p>
          <w:p w14:paraId="163E4725" w14:textId="77777777" w:rsidR="00D658D6" w:rsidRPr="00060464" w:rsidRDefault="00D658D6" w:rsidP="00D658D6">
            <w:pPr>
              <w:pStyle w:val="ListParagraph"/>
              <w:numPr>
                <w:ilvl w:val="1"/>
                <w:numId w:val="15"/>
              </w:numPr>
              <w:spacing w:after="0" w:line="240" w:lineRule="auto"/>
              <w:rPr>
                <w:rFonts w:eastAsia="Times New Roman"/>
                <w:i/>
                <w:szCs w:val="24"/>
              </w:rPr>
            </w:pPr>
            <w:r w:rsidRPr="00060464">
              <w:rPr>
                <w:rFonts w:eastAsia="Times New Roman"/>
                <w:i/>
                <w:sz w:val="18"/>
                <w:szCs w:val="24"/>
              </w:rPr>
              <w:t>Make up/assembly process;</w:t>
            </w:r>
          </w:p>
          <w:p w14:paraId="32B72756" w14:textId="36F9B3ED" w:rsidR="002A668E" w:rsidRPr="00D658D6" w:rsidRDefault="00D658D6" w:rsidP="00D658D6">
            <w:pPr>
              <w:pStyle w:val="ListParagraph"/>
              <w:numPr>
                <w:ilvl w:val="2"/>
                <w:numId w:val="15"/>
              </w:numPr>
              <w:spacing w:after="0" w:line="240" w:lineRule="auto"/>
              <w:rPr>
                <w:rFonts w:eastAsia="Times New Roman"/>
                <w:szCs w:val="24"/>
              </w:rPr>
            </w:pPr>
            <w:r w:rsidRPr="00060464">
              <w:rPr>
                <w:rFonts w:eastAsia="Times New Roman"/>
                <w:sz w:val="18"/>
                <w:szCs w:val="24"/>
              </w:rPr>
              <w:t>Visual inspection, dimensional checks, and drift test.</w:t>
            </w:r>
          </w:p>
        </w:tc>
      </w:tr>
    </w:tbl>
    <w:p w14:paraId="2C9D8685" w14:textId="77777777" w:rsidR="002A668E" w:rsidRPr="004C3ABC" w:rsidRDefault="002A668E" w:rsidP="004C3ABC">
      <w:pPr>
        <w:spacing w:after="0"/>
        <w:rPr>
          <w:sz w:val="14"/>
          <w:szCs w:val="14"/>
        </w:rPr>
      </w:pPr>
    </w:p>
    <w:tbl>
      <w:tblPr>
        <w:tblStyle w:val="TableGrid"/>
        <w:tblW w:w="11430" w:type="dxa"/>
        <w:tblInd w:w="-275" w:type="dxa"/>
        <w:tblLook w:val="04A0" w:firstRow="1" w:lastRow="0" w:firstColumn="1" w:lastColumn="0" w:noHBand="0" w:noVBand="1"/>
      </w:tblPr>
      <w:tblGrid>
        <w:gridCol w:w="1230"/>
        <w:gridCol w:w="10200"/>
      </w:tblGrid>
      <w:tr w:rsidR="00592DFC" w14:paraId="0D25726F" w14:textId="77777777" w:rsidTr="00BF12AB">
        <w:trPr>
          <w:trHeight w:val="1439"/>
        </w:trPr>
        <w:tc>
          <w:tcPr>
            <w:tcW w:w="1230" w:type="dxa"/>
            <w:shd w:val="clear" w:color="auto" w:fill="0070C0"/>
            <w:vAlign w:val="center"/>
          </w:tcPr>
          <w:p w14:paraId="3571B0B3" w14:textId="1B6C1160" w:rsidR="00592DFC" w:rsidRPr="00592DFC" w:rsidRDefault="00592DFC" w:rsidP="00592DFC">
            <w:pPr>
              <w:jc w:val="center"/>
            </w:pPr>
            <w:r w:rsidRPr="00592DFC">
              <w:rPr>
                <w:rFonts w:ascii="Times New Roman" w:eastAsia="Times New Roman" w:hAnsi="Times New Roman"/>
                <w:b/>
                <w:bCs/>
                <w:color w:val="FFFFFF" w:themeColor="background1"/>
                <w:sz w:val="24"/>
                <w:szCs w:val="36"/>
              </w:rPr>
              <w:t>Skills Summary</w:t>
            </w:r>
          </w:p>
        </w:tc>
        <w:tc>
          <w:tcPr>
            <w:tcW w:w="10200" w:type="dxa"/>
            <w:shd w:val="clear" w:color="auto" w:fill="FFFFFF" w:themeFill="background1"/>
          </w:tcPr>
          <w:p w14:paraId="55313116" w14:textId="77777777" w:rsidR="00592DFC" w:rsidRPr="00592DFC" w:rsidRDefault="00592DFC" w:rsidP="00592DFC">
            <w:pPr>
              <w:numPr>
                <w:ilvl w:val="0"/>
                <w:numId w:val="16"/>
              </w:numPr>
              <w:rPr>
                <w:rFonts w:ascii="Times New Roman" w:eastAsia="Times New Roman" w:hAnsi="Times New Roman"/>
                <w:sz w:val="18"/>
                <w:szCs w:val="24"/>
              </w:rPr>
            </w:pPr>
            <w:r w:rsidRPr="00592DFC">
              <w:rPr>
                <w:rFonts w:ascii="Times New Roman" w:eastAsia="Times New Roman" w:hAnsi="Times New Roman"/>
                <w:sz w:val="18"/>
                <w:szCs w:val="24"/>
              </w:rPr>
              <w:t>Leadership quality</w:t>
            </w:r>
          </w:p>
          <w:p w14:paraId="5B34FD3F" w14:textId="77777777" w:rsidR="00592DFC" w:rsidRPr="00592DFC" w:rsidRDefault="00592DFC" w:rsidP="00592DFC">
            <w:pPr>
              <w:numPr>
                <w:ilvl w:val="0"/>
                <w:numId w:val="16"/>
              </w:numPr>
              <w:rPr>
                <w:rFonts w:ascii="Times New Roman" w:eastAsia="Times New Roman" w:hAnsi="Times New Roman"/>
                <w:sz w:val="18"/>
                <w:szCs w:val="24"/>
              </w:rPr>
            </w:pPr>
            <w:r w:rsidRPr="00592DFC">
              <w:rPr>
                <w:rFonts w:ascii="Times New Roman" w:eastAsia="Times New Roman" w:hAnsi="Times New Roman"/>
                <w:sz w:val="18"/>
                <w:szCs w:val="24"/>
              </w:rPr>
              <w:t>Interpersonal Communication</w:t>
            </w:r>
          </w:p>
          <w:p w14:paraId="1AE43514" w14:textId="77777777" w:rsidR="00592DFC" w:rsidRPr="00592DFC" w:rsidRDefault="00592DFC" w:rsidP="00592DFC">
            <w:pPr>
              <w:numPr>
                <w:ilvl w:val="0"/>
                <w:numId w:val="16"/>
              </w:numPr>
              <w:rPr>
                <w:rFonts w:ascii="Times New Roman" w:eastAsia="Times New Roman" w:hAnsi="Times New Roman"/>
                <w:sz w:val="18"/>
                <w:szCs w:val="24"/>
              </w:rPr>
            </w:pPr>
            <w:r w:rsidRPr="00592DFC">
              <w:rPr>
                <w:rFonts w:ascii="Times New Roman" w:eastAsia="Times New Roman" w:hAnsi="Times New Roman"/>
                <w:sz w:val="18"/>
                <w:szCs w:val="24"/>
              </w:rPr>
              <w:t>Management and Administrative</w:t>
            </w:r>
          </w:p>
          <w:p w14:paraId="3FD4F5EA" w14:textId="77777777" w:rsidR="00592DFC" w:rsidRPr="00592DFC" w:rsidRDefault="00592DFC" w:rsidP="00592DFC">
            <w:pPr>
              <w:numPr>
                <w:ilvl w:val="0"/>
                <w:numId w:val="16"/>
              </w:numPr>
              <w:rPr>
                <w:rFonts w:ascii="Times New Roman" w:eastAsia="Times New Roman" w:hAnsi="Times New Roman"/>
                <w:sz w:val="18"/>
                <w:szCs w:val="24"/>
              </w:rPr>
            </w:pPr>
            <w:r w:rsidRPr="00592DFC">
              <w:rPr>
                <w:rFonts w:ascii="Times New Roman" w:eastAsia="Times New Roman" w:hAnsi="Times New Roman"/>
                <w:sz w:val="18"/>
                <w:szCs w:val="24"/>
              </w:rPr>
              <w:t>Effective written and verbal communication Teamwork and Man/People Management</w:t>
            </w:r>
          </w:p>
          <w:p w14:paraId="67EAEDF1" w14:textId="77777777" w:rsidR="00592DFC" w:rsidRPr="00592DFC" w:rsidRDefault="00592DFC" w:rsidP="00592DFC">
            <w:pPr>
              <w:numPr>
                <w:ilvl w:val="0"/>
                <w:numId w:val="16"/>
              </w:numPr>
              <w:rPr>
                <w:rFonts w:ascii="Times New Roman" w:eastAsia="Times New Roman" w:hAnsi="Times New Roman"/>
                <w:sz w:val="18"/>
                <w:szCs w:val="24"/>
              </w:rPr>
            </w:pPr>
            <w:r w:rsidRPr="00592DFC">
              <w:rPr>
                <w:rFonts w:ascii="Times New Roman" w:eastAsia="Times New Roman" w:hAnsi="Times New Roman"/>
                <w:sz w:val="18"/>
                <w:szCs w:val="24"/>
              </w:rPr>
              <w:t>Planning and Organizing</w:t>
            </w:r>
          </w:p>
          <w:p w14:paraId="3AB731E2" w14:textId="77777777" w:rsidR="00592DFC" w:rsidRPr="00592DFC" w:rsidRDefault="00592DFC" w:rsidP="00592DFC">
            <w:pPr>
              <w:numPr>
                <w:ilvl w:val="0"/>
                <w:numId w:val="16"/>
              </w:numPr>
              <w:rPr>
                <w:rFonts w:ascii="Times New Roman" w:eastAsia="Times New Roman" w:hAnsi="Times New Roman"/>
                <w:sz w:val="18"/>
                <w:szCs w:val="18"/>
              </w:rPr>
            </w:pPr>
            <w:r w:rsidRPr="00592DFC">
              <w:rPr>
                <w:rFonts w:ascii="Times New Roman" w:eastAsia="Times New Roman" w:hAnsi="Times New Roman"/>
                <w:sz w:val="18"/>
                <w:szCs w:val="18"/>
              </w:rPr>
              <w:t>Result Oriented</w:t>
            </w:r>
          </w:p>
          <w:p w14:paraId="21018432" w14:textId="77777777" w:rsidR="00592DFC" w:rsidRPr="00592DFC" w:rsidRDefault="00592DFC" w:rsidP="00592DFC">
            <w:pPr>
              <w:numPr>
                <w:ilvl w:val="0"/>
                <w:numId w:val="16"/>
              </w:numPr>
              <w:rPr>
                <w:rFonts w:ascii="Times New Roman" w:eastAsia="Times New Roman" w:hAnsi="Times New Roman"/>
                <w:sz w:val="18"/>
                <w:szCs w:val="18"/>
              </w:rPr>
            </w:pPr>
            <w:r w:rsidRPr="00592DFC">
              <w:rPr>
                <w:rFonts w:ascii="Times New Roman" w:hAnsi="Times New Roman"/>
                <w:sz w:val="18"/>
                <w:szCs w:val="18"/>
              </w:rPr>
              <w:t>Inspection Skills of reciprocating engines and compressors, and auxiliary plant equipment. Troubleshooting and overhaul of Solar gas turbines, centrifugal gas compressors.</w:t>
            </w:r>
          </w:p>
          <w:p w14:paraId="52392484" w14:textId="77777777" w:rsidR="00592DFC" w:rsidRPr="00592DFC" w:rsidRDefault="00592DFC" w:rsidP="00592DFC">
            <w:pPr>
              <w:numPr>
                <w:ilvl w:val="0"/>
                <w:numId w:val="16"/>
              </w:numPr>
              <w:rPr>
                <w:rFonts w:ascii="Times New Roman" w:eastAsia="Times New Roman" w:hAnsi="Times New Roman"/>
                <w:sz w:val="18"/>
                <w:szCs w:val="24"/>
              </w:rPr>
            </w:pPr>
            <w:r w:rsidRPr="00592DFC">
              <w:rPr>
                <w:rFonts w:ascii="Times New Roman" w:eastAsia="Times New Roman" w:hAnsi="Times New Roman"/>
                <w:sz w:val="18"/>
                <w:szCs w:val="24"/>
              </w:rPr>
              <w:t xml:space="preserve">Data gathering/analysis and interpretation. </w:t>
            </w:r>
          </w:p>
          <w:p w14:paraId="753AB830" w14:textId="77777777" w:rsidR="00592DFC" w:rsidRPr="00592DFC" w:rsidRDefault="00592DFC" w:rsidP="00592DFC">
            <w:pPr>
              <w:numPr>
                <w:ilvl w:val="0"/>
                <w:numId w:val="16"/>
              </w:numPr>
              <w:rPr>
                <w:rFonts w:ascii="Times New Roman" w:eastAsia="Times New Roman" w:hAnsi="Times New Roman"/>
                <w:sz w:val="18"/>
                <w:szCs w:val="24"/>
              </w:rPr>
            </w:pPr>
            <w:r w:rsidRPr="00592DFC">
              <w:rPr>
                <w:rFonts w:ascii="Times New Roman" w:eastAsia="Times New Roman" w:hAnsi="Times New Roman"/>
                <w:sz w:val="18"/>
                <w:szCs w:val="24"/>
              </w:rPr>
              <w:t>Problem solving and Customer/Client focused</w:t>
            </w:r>
          </w:p>
          <w:p w14:paraId="68B8FA47" w14:textId="77777777" w:rsidR="00592DFC" w:rsidRPr="00592DFC" w:rsidRDefault="00592DFC" w:rsidP="00592DFC">
            <w:pPr>
              <w:numPr>
                <w:ilvl w:val="0"/>
                <w:numId w:val="16"/>
              </w:numPr>
              <w:rPr>
                <w:rFonts w:ascii="Times New Roman" w:eastAsia="Times New Roman" w:hAnsi="Times New Roman"/>
                <w:sz w:val="18"/>
                <w:szCs w:val="24"/>
              </w:rPr>
            </w:pPr>
            <w:r w:rsidRPr="00592DFC">
              <w:rPr>
                <w:rFonts w:ascii="Times New Roman" w:eastAsia="Times New Roman" w:hAnsi="Times New Roman"/>
                <w:sz w:val="18"/>
                <w:szCs w:val="24"/>
              </w:rPr>
              <w:t>Budgeting, Analytical, Technical</w:t>
            </w:r>
          </w:p>
          <w:p w14:paraId="1B6664EA" w14:textId="77777777" w:rsidR="00592DFC" w:rsidRPr="00592DFC" w:rsidRDefault="00592DFC" w:rsidP="00592DFC">
            <w:pPr>
              <w:numPr>
                <w:ilvl w:val="0"/>
                <w:numId w:val="16"/>
              </w:numPr>
              <w:rPr>
                <w:rFonts w:ascii="Times New Roman" w:eastAsia="Times New Roman" w:hAnsi="Times New Roman"/>
                <w:sz w:val="18"/>
                <w:szCs w:val="24"/>
              </w:rPr>
            </w:pPr>
            <w:r w:rsidRPr="00592DFC">
              <w:rPr>
                <w:rFonts w:ascii="Times New Roman" w:eastAsia="Times New Roman" w:hAnsi="Times New Roman"/>
                <w:sz w:val="18"/>
                <w:szCs w:val="24"/>
              </w:rPr>
              <w:t>QMS, Incident investigation, Document Control and Procedure/Manual writing</w:t>
            </w:r>
          </w:p>
          <w:p w14:paraId="423A26CC" w14:textId="77777777" w:rsidR="00592DFC" w:rsidRPr="00592DFC" w:rsidRDefault="00592DFC" w:rsidP="00592DFC">
            <w:pPr>
              <w:numPr>
                <w:ilvl w:val="0"/>
                <w:numId w:val="16"/>
              </w:numPr>
              <w:rPr>
                <w:rFonts w:ascii="Times New Roman" w:eastAsia="Times New Roman" w:hAnsi="Times New Roman"/>
                <w:sz w:val="18"/>
                <w:szCs w:val="24"/>
              </w:rPr>
            </w:pPr>
            <w:r w:rsidRPr="00592DFC">
              <w:rPr>
                <w:rFonts w:ascii="Times New Roman" w:eastAsia="Times New Roman" w:hAnsi="Times New Roman"/>
                <w:sz w:val="18"/>
                <w:szCs w:val="24"/>
              </w:rPr>
              <w:t>Proficient with Microsoft Office Application, TopSolid, CAM &amp; MAZATROL Software, Crash Guard Software, AutoCAD usage.</w:t>
            </w:r>
          </w:p>
          <w:p w14:paraId="4BEF2604" w14:textId="77777777" w:rsidR="00592DFC" w:rsidRPr="00592DFC" w:rsidRDefault="00592DFC" w:rsidP="00592DFC">
            <w:pPr>
              <w:numPr>
                <w:ilvl w:val="0"/>
                <w:numId w:val="16"/>
              </w:numPr>
              <w:rPr>
                <w:rFonts w:ascii="Times New Roman" w:eastAsia="Times New Roman" w:hAnsi="Times New Roman"/>
                <w:sz w:val="18"/>
                <w:szCs w:val="24"/>
              </w:rPr>
            </w:pPr>
            <w:r w:rsidRPr="00592DFC">
              <w:rPr>
                <w:rFonts w:ascii="Times New Roman" w:eastAsia="Times New Roman" w:hAnsi="Times New Roman"/>
                <w:sz w:val="18"/>
                <w:szCs w:val="24"/>
              </w:rPr>
              <w:t>Technical abilities of API 5CT, API 7-1, API 6A, API 16A, ASME Codes, BS Codes, ANSI, ASTM, AISI Standards.</w:t>
            </w:r>
          </w:p>
          <w:p w14:paraId="3092535A" w14:textId="77777777" w:rsidR="00592DFC" w:rsidRPr="00592DFC" w:rsidRDefault="00592DFC" w:rsidP="00592DFC">
            <w:pPr>
              <w:numPr>
                <w:ilvl w:val="0"/>
                <w:numId w:val="16"/>
              </w:numPr>
              <w:rPr>
                <w:rFonts w:ascii="Times New Roman" w:eastAsia="Times New Roman" w:hAnsi="Times New Roman"/>
                <w:sz w:val="18"/>
                <w:szCs w:val="24"/>
              </w:rPr>
            </w:pPr>
            <w:r w:rsidRPr="00592DFC">
              <w:rPr>
                <w:rFonts w:ascii="Times New Roman" w:eastAsia="Times New Roman" w:hAnsi="Times New Roman"/>
                <w:sz w:val="18"/>
                <w:szCs w:val="24"/>
              </w:rPr>
              <w:t>Efficient operation and setup of CNC Machining of Premium connections: VAM, NOV Grant Prideco, Tenaris, JFE Bear, Hunting, OilStates, VAGT Superior, TMK, etc.</w:t>
            </w:r>
          </w:p>
          <w:p w14:paraId="78946CBF" w14:textId="77777777" w:rsidR="00592DFC" w:rsidRPr="00592DFC" w:rsidRDefault="00592DFC" w:rsidP="00592DFC">
            <w:pPr>
              <w:numPr>
                <w:ilvl w:val="0"/>
                <w:numId w:val="16"/>
              </w:numPr>
              <w:rPr>
                <w:rFonts w:ascii="Times New Roman" w:eastAsia="Times New Roman" w:hAnsi="Times New Roman"/>
                <w:sz w:val="18"/>
                <w:szCs w:val="24"/>
              </w:rPr>
            </w:pPr>
            <w:r w:rsidRPr="00592DFC">
              <w:rPr>
                <w:rFonts w:ascii="Times New Roman" w:eastAsia="Times New Roman" w:hAnsi="Times New Roman"/>
                <w:sz w:val="18"/>
                <w:szCs w:val="24"/>
              </w:rPr>
              <w:t>Flexible and Potential to advance</w:t>
            </w:r>
          </w:p>
          <w:p w14:paraId="711CDF68" w14:textId="77777777" w:rsidR="00592DFC" w:rsidRPr="00592DFC" w:rsidRDefault="00592DFC" w:rsidP="00592DFC">
            <w:pPr>
              <w:numPr>
                <w:ilvl w:val="0"/>
                <w:numId w:val="16"/>
              </w:numPr>
              <w:rPr>
                <w:rFonts w:ascii="Times New Roman" w:eastAsia="Times New Roman" w:hAnsi="Times New Roman"/>
                <w:sz w:val="18"/>
                <w:szCs w:val="24"/>
              </w:rPr>
            </w:pPr>
            <w:r w:rsidRPr="00592DFC">
              <w:rPr>
                <w:rFonts w:ascii="Times New Roman" w:eastAsia="Times New Roman" w:hAnsi="Times New Roman"/>
                <w:sz w:val="18"/>
                <w:szCs w:val="24"/>
              </w:rPr>
              <w:t>Hazard’s identification, Hazard Communication, Emotional Intelligence</w:t>
            </w:r>
          </w:p>
          <w:p w14:paraId="7BB39B14" w14:textId="77777777" w:rsidR="00592DFC" w:rsidRPr="00592DFC" w:rsidRDefault="00592DFC" w:rsidP="00592DFC">
            <w:pPr>
              <w:numPr>
                <w:ilvl w:val="0"/>
                <w:numId w:val="16"/>
              </w:numPr>
              <w:rPr>
                <w:rFonts w:ascii="Times New Roman" w:eastAsia="Times New Roman" w:hAnsi="Times New Roman"/>
                <w:sz w:val="18"/>
                <w:szCs w:val="24"/>
              </w:rPr>
            </w:pPr>
            <w:r w:rsidRPr="00592DFC">
              <w:rPr>
                <w:rFonts w:ascii="Times New Roman" w:eastAsia="Times New Roman" w:hAnsi="Times New Roman"/>
                <w:sz w:val="18"/>
                <w:szCs w:val="24"/>
              </w:rPr>
              <w:t>Good/Convincing presentation and Training delivery</w:t>
            </w:r>
          </w:p>
          <w:p w14:paraId="345149AC" w14:textId="77777777" w:rsidR="00592DFC" w:rsidRPr="00592DFC" w:rsidRDefault="00592DFC" w:rsidP="00592DFC">
            <w:pPr>
              <w:numPr>
                <w:ilvl w:val="0"/>
                <w:numId w:val="16"/>
              </w:numPr>
              <w:rPr>
                <w:rFonts w:ascii="Times New Roman" w:eastAsia="Times New Roman" w:hAnsi="Times New Roman"/>
                <w:sz w:val="18"/>
                <w:szCs w:val="24"/>
              </w:rPr>
            </w:pPr>
            <w:r w:rsidRPr="00592DFC">
              <w:rPr>
                <w:rFonts w:ascii="Times New Roman" w:eastAsia="Times New Roman" w:hAnsi="Times New Roman"/>
                <w:sz w:val="18"/>
                <w:szCs w:val="24"/>
              </w:rPr>
              <w:t>Excellent Knowledge of Regulatory Organizations (Local &amp; International)</w:t>
            </w:r>
          </w:p>
          <w:p w14:paraId="659480FE" w14:textId="00E25B28" w:rsidR="00592DFC" w:rsidRPr="00592DFC" w:rsidRDefault="00592DFC" w:rsidP="00592DFC">
            <w:pPr>
              <w:numPr>
                <w:ilvl w:val="0"/>
                <w:numId w:val="16"/>
              </w:numPr>
              <w:rPr>
                <w:rFonts w:ascii="Times New Roman" w:eastAsia="Times New Roman" w:hAnsi="Times New Roman"/>
                <w:b/>
                <w:bCs/>
                <w:sz w:val="18"/>
                <w:szCs w:val="24"/>
              </w:rPr>
            </w:pPr>
            <w:r w:rsidRPr="00592DFC">
              <w:rPr>
                <w:rFonts w:ascii="Times New Roman" w:eastAsia="Times New Roman" w:hAnsi="Times New Roman"/>
                <w:sz w:val="18"/>
                <w:szCs w:val="24"/>
              </w:rPr>
              <w:t>How to carry out or pass inspections/Audits, Record Keeping, Accountability, and Negotiation skills.</w:t>
            </w:r>
          </w:p>
        </w:tc>
      </w:tr>
    </w:tbl>
    <w:p w14:paraId="5B635F9D" w14:textId="0E919EEA" w:rsidR="00767B84" w:rsidRDefault="00767B84" w:rsidP="00592DFC">
      <w:pPr>
        <w:spacing w:after="0"/>
        <w:rPr>
          <w:sz w:val="18"/>
          <w:szCs w:val="18"/>
        </w:rPr>
      </w:pPr>
    </w:p>
    <w:tbl>
      <w:tblPr>
        <w:tblStyle w:val="TableGrid"/>
        <w:tblW w:w="11430" w:type="dxa"/>
        <w:tblInd w:w="-275" w:type="dxa"/>
        <w:tblLook w:val="04A0" w:firstRow="1" w:lastRow="0" w:firstColumn="1" w:lastColumn="0" w:noHBand="0" w:noVBand="1"/>
      </w:tblPr>
      <w:tblGrid>
        <w:gridCol w:w="1793"/>
        <w:gridCol w:w="9637"/>
      </w:tblGrid>
      <w:tr w:rsidR="00592DFC" w14:paraId="0CDC308B" w14:textId="77777777" w:rsidTr="00592DFC">
        <w:tc>
          <w:tcPr>
            <w:tcW w:w="1260" w:type="dxa"/>
            <w:shd w:val="clear" w:color="auto" w:fill="0070C0"/>
            <w:vAlign w:val="center"/>
          </w:tcPr>
          <w:p w14:paraId="69415886" w14:textId="6E9E041C" w:rsidR="00592DFC" w:rsidRPr="00592DFC" w:rsidRDefault="00592DFC" w:rsidP="00592DFC">
            <w:pPr>
              <w:jc w:val="center"/>
              <w:rPr>
                <w:rFonts w:eastAsia="Times New Roman"/>
                <w:b/>
                <w:bCs/>
                <w:color w:val="FFFFFF" w:themeColor="background1"/>
                <w:sz w:val="28"/>
                <w:szCs w:val="28"/>
              </w:rPr>
            </w:pPr>
            <w:r w:rsidRPr="00592DFC">
              <w:rPr>
                <w:rFonts w:eastAsia="Times New Roman"/>
                <w:b/>
                <w:bCs/>
                <w:color w:val="FFFFFF" w:themeColor="background1"/>
                <w:sz w:val="28"/>
                <w:szCs w:val="28"/>
              </w:rPr>
              <w:t>Business Development Strategy</w:t>
            </w:r>
          </w:p>
          <w:p w14:paraId="718812E6" w14:textId="77777777" w:rsidR="00592DFC" w:rsidRDefault="00592DFC" w:rsidP="00592DFC">
            <w:pPr>
              <w:jc w:val="center"/>
              <w:rPr>
                <w:sz w:val="18"/>
                <w:szCs w:val="18"/>
              </w:rPr>
            </w:pPr>
          </w:p>
        </w:tc>
        <w:tc>
          <w:tcPr>
            <w:tcW w:w="10170" w:type="dxa"/>
          </w:tcPr>
          <w:p w14:paraId="198A12D7" w14:textId="77777777" w:rsidR="00592DFC" w:rsidRPr="00D10089" w:rsidRDefault="00592DFC" w:rsidP="00592DFC">
            <w:pPr>
              <w:numPr>
                <w:ilvl w:val="0"/>
                <w:numId w:val="17"/>
              </w:numPr>
              <w:rPr>
                <w:rFonts w:cstheme="minorHAnsi"/>
                <w:sz w:val="19"/>
                <w:szCs w:val="19"/>
                <w:shd w:val="clear" w:color="auto" w:fill="FFFFFF"/>
              </w:rPr>
            </w:pPr>
            <w:r w:rsidRPr="00D10089">
              <w:rPr>
                <w:rFonts w:cstheme="minorHAnsi"/>
                <w:sz w:val="19"/>
                <w:szCs w:val="19"/>
                <w:shd w:val="clear" w:color="auto" w:fill="FFFFFF"/>
              </w:rPr>
              <w:t xml:space="preserve">Develop business with the assigned accounts in the Energy Sector in the Upstream Oil &amp; Gas areas especially the equipment manufacturing.  </w:t>
            </w:r>
          </w:p>
          <w:p w14:paraId="61018AB6" w14:textId="77777777" w:rsidR="00592DFC" w:rsidRPr="00D10089" w:rsidRDefault="00592DFC" w:rsidP="00592DFC">
            <w:pPr>
              <w:numPr>
                <w:ilvl w:val="0"/>
                <w:numId w:val="17"/>
              </w:numPr>
              <w:rPr>
                <w:rFonts w:cstheme="minorHAnsi"/>
                <w:sz w:val="19"/>
                <w:szCs w:val="19"/>
                <w:shd w:val="clear" w:color="auto" w:fill="FFFFFF"/>
              </w:rPr>
            </w:pPr>
            <w:r w:rsidRPr="00D10089">
              <w:rPr>
                <w:rFonts w:cstheme="minorHAnsi"/>
                <w:sz w:val="19"/>
                <w:szCs w:val="19"/>
                <w:shd w:val="clear" w:color="auto" w:fill="FFFFFF"/>
              </w:rPr>
              <w:t>Contacting potential clients to establish rapport and arrange meetings.</w:t>
            </w:r>
          </w:p>
          <w:p w14:paraId="13334255" w14:textId="77777777" w:rsidR="00592DFC" w:rsidRPr="00D10089" w:rsidRDefault="00592DFC" w:rsidP="00592DFC">
            <w:pPr>
              <w:numPr>
                <w:ilvl w:val="0"/>
                <w:numId w:val="17"/>
              </w:numPr>
              <w:rPr>
                <w:rFonts w:cstheme="minorHAnsi"/>
                <w:sz w:val="19"/>
                <w:szCs w:val="19"/>
                <w:shd w:val="clear" w:color="auto" w:fill="FFFFFF"/>
              </w:rPr>
            </w:pPr>
            <w:r w:rsidRPr="00D10089">
              <w:rPr>
                <w:rFonts w:cstheme="minorHAnsi"/>
                <w:sz w:val="19"/>
                <w:szCs w:val="19"/>
                <w:shd w:val="clear" w:color="auto" w:fill="FFFFFF"/>
              </w:rPr>
              <w:t>Researching organizations and individuals to find new opportunities.</w:t>
            </w:r>
          </w:p>
          <w:p w14:paraId="30848508" w14:textId="77777777" w:rsidR="00592DFC" w:rsidRPr="00D10089" w:rsidRDefault="00592DFC" w:rsidP="00592DFC">
            <w:pPr>
              <w:numPr>
                <w:ilvl w:val="0"/>
                <w:numId w:val="17"/>
              </w:numPr>
              <w:rPr>
                <w:rFonts w:cstheme="minorHAnsi"/>
                <w:sz w:val="19"/>
                <w:szCs w:val="19"/>
                <w:shd w:val="clear" w:color="auto" w:fill="FFFFFF"/>
              </w:rPr>
            </w:pPr>
            <w:r w:rsidRPr="00D10089">
              <w:rPr>
                <w:rFonts w:cstheme="minorHAnsi"/>
                <w:sz w:val="19"/>
                <w:szCs w:val="19"/>
                <w:shd w:val="clear" w:color="auto" w:fill="FFFFFF"/>
              </w:rPr>
              <w:t>Extraction Develop the business development team and build a solid sales team.</w:t>
            </w:r>
          </w:p>
          <w:p w14:paraId="66F048B0" w14:textId="77777777" w:rsidR="00592DFC" w:rsidRPr="00D10089" w:rsidRDefault="00592DFC" w:rsidP="00592DFC">
            <w:pPr>
              <w:numPr>
                <w:ilvl w:val="0"/>
                <w:numId w:val="17"/>
              </w:numPr>
              <w:rPr>
                <w:rFonts w:cstheme="minorHAnsi"/>
                <w:sz w:val="19"/>
                <w:szCs w:val="19"/>
                <w:shd w:val="clear" w:color="auto" w:fill="FFFFFF"/>
              </w:rPr>
            </w:pPr>
            <w:r w:rsidRPr="00D10089">
              <w:rPr>
                <w:rFonts w:cstheme="minorHAnsi"/>
                <w:sz w:val="19"/>
                <w:szCs w:val="19"/>
                <w:shd w:val="clear" w:color="auto" w:fill="FFFFFF"/>
              </w:rPr>
              <w:t xml:space="preserve">Create strategic development plans, including active sales pipeline and implementation, to build new profitable business </w:t>
            </w:r>
          </w:p>
          <w:p w14:paraId="2B217E67" w14:textId="77777777" w:rsidR="00592DFC" w:rsidRPr="00D10089" w:rsidRDefault="00592DFC" w:rsidP="00592DFC">
            <w:pPr>
              <w:numPr>
                <w:ilvl w:val="0"/>
                <w:numId w:val="17"/>
              </w:numPr>
              <w:rPr>
                <w:rFonts w:cstheme="minorHAnsi"/>
                <w:sz w:val="19"/>
                <w:szCs w:val="19"/>
                <w:shd w:val="clear" w:color="auto" w:fill="FFFFFF"/>
              </w:rPr>
            </w:pPr>
            <w:r w:rsidRPr="00D10089">
              <w:rPr>
                <w:rFonts w:cstheme="minorHAnsi"/>
                <w:sz w:val="19"/>
                <w:szCs w:val="19"/>
                <w:shd w:val="clear" w:color="auto" w:fill="FFFFFF"/>
              </w:rPr>
              <w:t xml:space="preserve">Track and report progress with implementation of strategic plan, customer budgets, and ongoing forecasts. </w:t>
            </w:r>
          </w:p>
          <w:p w14:paraId="3EFAEF90" w14:textId="77777777" w:rsidR="00592DFC" w:rsidRPr="00D10089" w:rsidRDefault="00592DFC" w:rsidP="00592DFC">
            <w:pPr>
              <w:numPr>
                <w:ilvl w:val="0"/>
                <w:numId w:val="17"/>
              </w:numPr>
              <w:rPr>
                <w:rFonts w:cstheme="minorHAnsi"/>
                <w:sz w:val="19"/>
                <w:szCs w:val="19"/>
                <w:shd w:val="clear" w:color="auto" w:fill="FFFFFF"/>
              </w:rPr>
            </w:pPr>
            <w:r w:rsidRPr="00D10089">
              <w:rPr>
                <w:rFonts w:cstheme="minorHAnsi"/>
                <w:sz w:val="19"/>
                <w:szCs w:val="19"/>
                <w:shd w:val="clear" w:color="auto" w:fill="FFFFFF"/>
              </w:rPr>
              <w:t xml:space="preserve">Train business development team regarding different phases of the sales cycle and meeting projects’ goals Perform analysis to determine opportunities in the market. </w:t>
            </w:r>
          </w:p>
          <w:p w14:paraId="3BC53F5B" w14:textId="77777777" w:rsidR="00592DFC" w:rsidRPr="00D10089" w:rsidRDefault="00592DFC" w:rsidP="00592DFC">
            <w:pPr>
              <w:numPr>
                <w:ilvl w:val="0"/>
                <w:numId w:val="17"/>
              </w:numPr>
              <w:rPr>
                <w:rFonts w:cstheme="minorHAnsi"/>
                <w:sz w:val="19"/>
                <w:szCs w:val="19"/>
                <w:shd w:val="clear" w:color="auto" w:fill="FFFFFF"/>
              </w:rPr>
            </w:pPr>
            <w:r w:rsidRPr="00D10089">
              <w:rPr>
                <w:rFonts w:cstheme="minorHAnsi"/>
                <w:sz w:val="19"/>
                <w:szCs w:val="19"/>
                <w:shd w:val="clear" w:color="auto" w:fill="FFFFFF"/>
              </w:rPr>
              <w:t xml:space="preserve">Assess the profitability of existing products and service offerings. </w:t>
            </w:r>
          </w:p>
          <w:p w14:paraId="191C49F2" w14:textId="77777777" w:rsidR="00592DFC" w:rsidRPr="00D10089" w:rsidRDefault="00592DFC" w:rsidP="00592DFC">
            <w:pPr>
              <w:numPr>
                <w:ilvl w:val="0"/>
                <w:numId w:val="17"/>
              </w:numPr>
              <w:rPr>
                <w:rStyle w:val="wbzude"/>
                <w:rFonts w:cstheme="minorHAnsi"/>
                <w:sz w:val="19"/>
                <w:szCs w:val="19"/>
                <w:shd w:val="clear" w:color="auto" w:fill="FFFFFF"/>
              </w:rPr>
            </w:pPr>
            <w:r w:rsidRPr="00D10089">
              <w:rPr>
                <w:rFonts w:cstheme="minorHAnsi"/>
                <w:sz w:val="19"/>
                <w:szCs w:val="19"/>
                <w:shd w:val="clear" w:color="auto" w:fill="FFFFFF"/>
              </w:rPr>
              <w:t>Improve existing</w:t>
            </w:r>
            <w:r w:rsidRPr="00D10089">
              <w:rPr>
                <w:rStyle w:val="wbzude"/>
                <w:rFonts w:cstheme="minorHAnsi"/>
                <w:sz w:val="19"/>
                <w:szCs w:val="19"/>
                <w:shd w:val="clear" w:color="auto" w:fill="FFFFFF"/>
              </w:rPr>
              <w:t xml:space="preserve"> business by increasing profitability and customer satisfaction Manage business deals from negotiation to close. </w:t>
            </w:r>
          </w:p>
          <w:p w14:paraId="0C49F8D8" w14:textId="37BE57F8" w:rsidR="00592DFC" w:rsidRPr="00592DFC" w:rsidRDefault="00592DFC" w:rsidP="00592DFC">
            <w:pPr>
              <w:numPr>
                <w:ilvl w:val="0"/>
                <w:numId w:val="17"/>
              </w:numPr>
              <w:rPr>
                <w:rFonts w:cstheme="minorHAnsi"/>
                <w:sz w:val="19"/>
                <w:szCs w:val="19"/>
                <w:shd w:val="clear" w:color="auto" w:fill="FFFFFF"/>
              </w:rPr>
            </w:pPr>
            <w:r w:rsidRPr="00D10089">
              <w:rPr>
                <w:rStyle w:val="wbzude"/>
                <w:rFonts w:cstheme="minorHAnsi"/>
                <w:sz w:val="19"/>
                <w:szCs w:val="19"/>
                <w:shd w:val="clear" w:color="auto" w:fill="FFFFFF"/>
              </w:rPr>
              <w:t>Monitor contracts implementation from contract performance, customer payment terms, to delivery terms.</w:t>
            </w:r>
          </w:p>
        </w:tc>
      </w:tr>
    </w:tbl>
    <w:p w14:paraId="038A30DB" w14:textId="67BB2EF3" w:rsidR="00592DFC" w:rsidRPr="00E6388F" w:rsidRDefault="00592DFC" w:rsidP="004F29E4">
      <w:pPr>
        <w:spacing w:after="0"/>
        <w:rPr>
          <w:sz w:val="14"/>
          <w:szCs w:val="14"/>
        </w:rPr>
      </w:pPr>
    </w:p>
    <w:tbl>
      <w:tblPr>
        <w:tblStyle w:val="TableGrid"/>
        <w:tblW w:w="11430" w:type="dxa"/>
        <w:tblInd w:w="-275" w:type="dxa"/>
        <w:tblLook w:val="04A0" w:firstRow="1" w:lastRow="0" w:firstColumn="1" w:lastColumn="0" w:noHBand="0" w:noVBand="1"/>
      </w:tblPr>
      <w:tblGrid>
        <w:gridCol w:w="1800"/>
        <w:gridCol w:w="9630"/>
      </w:tblGrid>
      <w:tr w:rsidR="00983EE6" w14:paraId="335A10F8" w14:textId="77777777" w:rsidTr="00BF12AB">
        <w:tc>
          <w:tcPr>
            <w:tcW w:w="1800" w:type="dxa"/>
            <w:vMerge w:val="restart"/>
            <w:shd w:val="clear" w:color="auto" w:fill="0070C0"/>
            <w:vAlign w:val="center"/>
          </w:tcPr>
          <w:p w14:paraId="3E8A2FFD" w14:textId="5C39551C" w:rsidR="00983EE6" w:rsidRPr="00983EE6" w:rsidRDefault="00983EE6" w:rsidP="00983EE6">
            <w:pPr>
              <w:jc w:val="center"/>
              <w:rPr>
                <w:b/>
                <w:bCs/>
                <w:sz w:val="18"/>
                <w:szCs w:val="18"/>
              </w:rPr>
            </w:pPr>
            <w:r w:rsidRPr="00983EE6">
              <w:rPr>
                <w:b/>
                <w:bCs/>
                <w:color w:val="FFFFFF" w:themeColor="background1"/>
                <w:sz w:val="28"/>
                <w:szCs w:val="28"/>
              </w:rPr>
              <w:t>Current Reference</w:t>
            </w:r>
            <w:r>
              <w:rPr>
                <w:b/>
                <w:bCs/>
                <w:color w:val="FFFFFF" w:themeColor="background1"/>
                <w:sz w:val="28"/>
                <w:szCs w:val="28"/>
              </w:rPr>
              <w:t>s</w:t>
            </w:r>
          </w:p>
        </w:tc>
        <w:tc>
          <w:tcPr>
            <w:tcW w:w="9630" w:type="dxa"/>
            <w:shd w:val="clear" w:color="auto" w:fill="FFFFFF" w:themeFill="background1"/>
          </w:tcPr>
          <w:p w14:paraId="3BA19CDD" w14:textId="79E8CA78" w:rsidR="00A60195" w:rsidRDefault="00983EE6">
            <w:pPr>
              <w:rPr>
                <w:rFonts w:eastAsia="Times New Roman"/>
                <w:b/>
                <w:sz w:val="16"/>
                <w:szCs w:val="24"/>
              </w:rPr>
            </w:pPr>
            <w:r w:rsidRPr="00DC26FD">
              <w:rPr>
                <w:rFonts w:eastAsia="Times New Roman"/>
                <w:b/>
                <w:color w:val="002060"/>
                <w:sz w:val="16"/>
                <w:szCs w:val="24"/>
              </w:rPr>
              <w:t>Prince Dr.  (Hon.) John Bazia</w:t>
            </w:r>
            <w:r>
              <w:rPr>
                <w:rFonts w:eastAsia="Times New Roman"/>
                <w:b/>
                <w:sz w:val="16"/>
                <w:szCs w:val="24"/>
              </w:rPr>
              <w:t>, M</w:t>
            </w:r>
            <w:r w:rsidR="00A60195">
              <w:rPr>
                <w:rFonts w:eastAsia="Times New Roman"/>
                <w:b/>
                <w:sz w:val="16"/>
                <w:szCs w:val="24"/>
              </w:rPr>
              <w:t xml:space="preserve">anaging </w:t>
            </w:r>
            <w:r>
              <w:rPr>
                <w:rFonts w:eastAsia="Times New Roman"/>
                <w:b/>
                <w:sz w:val="16"/>
                <w:szCs w:val="24"/>
              </w:rPr>
              <w:t>D</w:t>
            </w:r>
            <w:r w:rsidR="00A60195">
              <w:rPr>
                <w:rFonts w:eastAsia="Times New Roman"/>
                <w:b/>
                <w:sz w:val="16"/>
                <w:szCs w:val="24"/>
              </w:rPr>
              <w:t>irector,</w:t>
            </w:r>
            <w:r>
              <w:rPr>
                <w:rFonts w:eastAsia="Times New Roman"/>
                <w:b/>
                <w:sz w:val="16"/>
                <w:szCs w:val="24"/>
              </w:rPr>
              <w:t xml:space="preserve"> </w:t>
            </w:r>
            <w:r w:rsidRPr="00A60195">
              <w:rPr>
                <w:rFonts w:eastAsia="Times New Roman"/>
                <w:bCs/>
                <w:sz w:val="16"/>
                <w:szCs w:val="24"/>
              </w:rPr>
              <w:t>Quick Quality Services Limited, Port Harcourt, Nigeria</w:t>
            </w:r>
          </w:p>
          <w:p w14:paraId="565FC6CA" w14:textId="5AF68398" w:rsidR="00983EE6" w:rsidRDefault="00A60195">
            <w:pPr>
              <w:rPr>
                <w:sz w:val="18"/>
                <w:szCs w:val="18"/>
              </w:rPr>
            </w:pPr>
            <w:r>
              <w:rPr>
                <w:rFonts w:eastAsia="Times New Roman"/>
                <w:sz w:val="16"/>
                <w:szCs w:val="24"/>
              </w:rPr>
              <w:t xml:space="preserve">                                                             Tel: </w:t>
            </w:r>
            <w:r w:rsidR="00983EE6">
              <w:rPr>
                <w:rFonts w:eastAsia="Times New Roman"/>
                <w:sz w:val="16"/>
                <w:szCs w:val="24"/>
              </w:rPr>
              <w:t xml:space="preserve">+2348061695751, </w:t>
            </w:r>
            <w:hyperlink r:id="rId9" w:history="1">
              <w:r w:rsidR="00983EE6" w:rsidRPr="003C09D8">
                <w:rPr>
                  <w:rStyle w:val="Hyperlink"/>
                  <w:rFonts w:eastAsia="Times New Roman"/>
                  <w:sz w:val="16"/>
                  <w:szCs w:val="24"/>
                </w:rPr>
                <w:t>johnbazia@yahoo.com</w:t>
              </w:r>
            </w:hyperlink>
          </w:p>
        </w:tc>
      </w:tr>
      <w:tr w:rsidR="00FD44E1" w14:paraId="63F18A16" w14:textId="77777777" w:rsidTr="00BF12AB">
        <w:tc>
          <w:tcPr>
            <w:tcW w:w="1800" w:type="dxa"/>
            <w:vMerge/>
            <w:shd w:val="clear" w:color="auto" w:fill="0070C0"/>
          </w:tcPr>
          <w:p w14:paraId="68556C15" w14:textId="77777777" w:rsidR="00FD44E1" w:rsidRDefault="00FD44E1">
            <w:pPr>
              <w:rPr>
                <w:sz w:val="18"/>
                <w:szCs w:val="18"/>
              </w:rPr>
            </w:pPr>
          </w:p>
        </w:tc>
        <w:tc>
          <w:tcPr>
            <w:tcW w:w="9630" w:type="dxa"/>
            <w:shd w:val="clear" w:color="auto" w:fill="FFFFFF" w:themeFill="background1"/>
          </w:tcPr>
          <w:p w14:paraId="13D02599" w14:textId="77777777" w:rsidR="00A60195" w:rsidRDefault="00FD44E1">
            <w:pPr>
              <w:rPr>
                <w:rFonts w:eastAsia="Times New Roman"/>
                <w:bCs/>
                <w:sz w:val="16"/>
                <w:szCs w:val="24"/>
              </w:rPr>
            </w:pPr>
            <w:r>
              <w:rPr>
                <w:rFonts w:eastAsia="Times New Roman"/>
                <w:b/>
                <w:color w:val="002060"/>
                <w:sz w:val="16"/>
                <w:szCs w:val="24"/>
              </w:rPr>
              <w:t xml:space="preserve">Dr. Santosh Gupte, Director – </w:t>
            </w:r>
            <w:r w:rsidRPr="00A60195">
              <w:rPr>
                <w:rFonts w:eastAsia="Times New Roman"/>
                <w:b/>
                <w:sz w:val="16"/>
                <w:szCs w:val="24"/>
              </w:rPr>
              <w:t>Quality &amp; Corp MR</w:t>
            </w:r>
            <w:r w:rsidRPr="00A60195">
              <w:rPr>
                <w:rFonts w:eastAsia="Times New Roman"/>
                <w:bCs/>
                <w:sz w:val="16"/>
                <w:szCs w:val="24"/>
              </w:rPr>
              <w:t xml:space="preserve">, ICO International Group, Loyang Offshore Supply Base, Block 103 #01-02, 25 Loyang Crescent, </w:t>
            </w:r>
            <w:r w:rsidR="00A60195">
              <w:rPr>
                <w:rFonts w:eastAsia="Times New Roman"/>
                <w:bCs/>
                <w:sz w:val="16"/>
                <w:szCs w:val="24"/>
              </w:rPr>
              <w:t xml:space="preserve">  </w:t>
            </w:r>
          </w:p>
          <w:p w14:paraId="3020588B" w14:textId="71F56E25" w:rsidR="00FD44E1" w:rsidRPr="00DC26FD" w:rsidRDefault="00A60195">
            <w:pPr>
              <w:rPr>
                <w:rFonts w:eastAsia="Times New Roman"/>
                <w:b/>
                <w:color w:val="002060"/>
                <w:sz w:val="16"/>
                <w:szCs w:val="24"/>
              </w:rPr>
            </w:pPr>
            <w:r>
              <w:rPr>
                <w:rFonts w:eastAsia="Times New Roman"/>
                <w:bCs/>
                <w:sz w:val="16"/>
                <w:szCs w:val="24"/>
              </w:rPr>
              <w:t xml:space="preserve">                                 </w:t>
            </w:r>
            <w:r w:rsidR="00FD44E1" w:rsidRPr="00A60195">
              <w:rPr>
                <w:rFonts w:eastAsia="Times New Roman"/>
                <w:bCs/>
                <w:sz w:val="16"/>
                <w:szCs w:val="24"/>
              </w:rPr>
              <w:t>Singapore 508988, Tel: +6596374150, +919</w:t>
            </w:r>
            <w:r w:rsidRPr="00A60195">
              <w:rPr>
                <w:rFonts w:eastAsia="Times New Roman"/>
                <w:bCs/>
                <w:sz w:val="16"/>
                <w:szCs w:val="24"/>
              </w:rPr>
              <w:t>850990989</w:t>
            </w:r>
            <w:r w:rsidRPr="00A60195">
              <w:rPr>
                <w:rFonts w:eastAsia="Times New Roman"/>
                <w:b/>
                <w:sz w:val="16"/>
                <w:szCs w:val="24"/>
              </w:rPr>
              <w:t xml:space="preserve"> </w:t>
            </w:r>
            <w:r>
              <w:rPr>
                <w:rFonts w:eastAsia="Times New Roman"/>
                <w:b/>
                <w:color w:val="002060"/>
                <w:sz w:val="16"/>
                <w:szCs w:val="24"/>
              </w:rPr>
              <w:t xml:space="preserve">Email: </w:t>
            </w:r>
            <w:r w:rsidRPr="00A60195">
              <w:rPr>
                <w:rFonts w:eastAsia="Times New Roman"/>
                <w:b/>
                <w:color w:val="002060"/>
                <w:sz w:val="16"/>
                <w:szCs w:val="24"/>
                <w:u w:val="single"/>
              </w:rPr>
              <w:t>santosh@icoasiapac.com</w:t>
            </w:r>
          </w:p>
        </w:tc>
      </w:tr>
      <w:tr w:rsidR="00467E11" w14:paraId="77417A97" w14:textId="77777777" w:rsidTr="00BF12AB">
        <w:tc>
          <w:tcPr>
            <w:tcW w:w="1800" w:type="dxa"/>
            <w:vMerge/>
            <w:shd w:val="clear" w:color="auto" w:fill="0070C0"/>
          </w:tcPr>
          <w:p w14:paraId="0FB54500" w14:textId="77777777" w:rsidR="00467E11" w:rsidRDefault="00467E11">
            <w:pPr>
              <w:rPr>
                <w:sz w:val="18"/>
                <w:szCs w:val="18"/>
              </w:rPr>
            </w:pPr>
          </w:p>
        </w:tc>
        <w:tc>
          <w:tcPr>
            <w:tcW w:w="9630" w:type="dxa"/>
            <w:shd w:val="clear" w:color="auto" w:fill="FFFFFF" w:themeFill="background1"/>
          </w:tcPr>
          <w:p w14:paraId="2244CDE2" w14:textId="77777777" w:rsidR="00467E11" w:rsidRDefault="00467E11">
            <w:pPr>
              <w:rPr>
                <w:rFonts w:eastAsia="Times New Roman"/>
                <w:b/>
                <w:sz w:val="16"/>
                <w:szCs w:val="24"/>
              </w:rPr>
            </w:pPr>
            <w:r>
              <w:rPr>
                <w:rFonts w:eastAsia="Times New Roman"/>
                <w:b/>
                <w:color w:val="002060"/>
                <w:sz w:val="16"/>
                <w:szCs w:val="24"/>
              </w:rPr>
              <w:t xml:space="preserve">Mr. Ashraf Hattab – </w:t>
            </w:r>
            <w:r w:rsidRPr="00467E11">
              <w:rPr>
                <w:rFonts w:eastAsia="Times New Roman"/>
                <w:b/>
                <w:sz w:val="16"/>
                <w:szCs w:val="24"/>
              </w:rPr>
              <w:t>General Manager, Dynamic Oil Tools Ltd, Dammam 3</w:t>
            </w:r>
            <w:r w:rsidRPr="00467E11">
              <w:rPr>
                <w:rFonts w:eastAsia="Times New Roman"/>
                <w:b/>
                <w:sz w:val="16"/>
                <w:szCs w:val="24"/>
                <w:vertAlign w:val="superscript"/>
              </w:rPr>
              <w:t>rd</w:t>
            </w:r>
            <w:r w:rsidRPr="00467E11">
              <w:rPr>
                <w:rFonts w:eastAsia="Times New Roman"/>
                <w:b/>
                <w:sz w:val="16"/>
                <w:szCs w:val="24"/>
              </w:rPr>
              <w:t xml:space="preserve"> Industrial City, KSA</w:t>
            </w:r>
            <w:r>
              <w:rPr>
                <w:rFonts w:eastAsia="Times New Roman"/>
                <w:b/>
                <w:sz w:val="16"/>
                <w:szCs w:val="24"/>
              </w:rPr>
              <w:t xml:space="preserve">: </w:t>
            </w:r>
            <w:r w:rsidRPr="00467E11">
              <w:rPr>
                <w:rFonts w:eastAsia="Times New Roman"/>
                <w:b/>
                <w:sz w:val="16"/>
                <w:szCs w:val="24"/>
              </w:rPr>
              <w:t xml:space="preserve"> </w:t>
            </w:r>
          </w:p>
          <w:p w14:paraId="3824CFB7" w14:textId="7AE249B4" w:rsidR="00467E11" w:rsidRDefault="00467E11" w:rsidP="00467E11">
            <w:pPr>
              <w:rPr>
                <w:rFonts w:eastAsia="Times New Roman"/>
                <w:b/>
                <w:color w:val="002060"/>
                <w:sz w:val="16"/>
                <w:szCs w:val="24"/>
              </w:rPr>
            </w:pPr>
            <w:r>
              <w:rPr>
                <w:rFonts w:eastAsia="Times New Roman"/>
                <w:b/>
                <w:sz w:val="16"/>
                <w:szCs w:val="24"/>
              </w:rPr>
              <w:t xml:space="preserve">                                                   </w:t>
            </w:r>
            <w:hyperlink r:id="rId10" w:history="1">
              <w:r w:rsidRPr="000D10E1">
                <w:rPr>
                  <w:rStyle w:val="Hyperlink"/>
                  <w:rFonts w:eastAsia="Times New Roman"/>
                  <w:b/>
                  <w:sz w:val="16"/>
                  <w:szCs w:val="24"/>
                </w:rPr>
                <w:t>Tel: +966500114569</w:t>
              </w:r>
            </w:hyperlink>
            <w:r w:rsidRPr="00467E11">
              <w:rPr>
                <w:rFonts w:eastAsia="Times New Roman"/>
                <w:b/>
                <w:sz w:val="16"/>
                <w:szCs w:val="24"/>
              </w:rPr>
              <w:t xml:space="preserve">, </w:t>
            </w:r>
            <w:r>
              <w:rPr>
                <w:rFonts w:eastAsia="Times New Roman"/>
                <w:b/>
                <w:sz w:val="16"/>
                <w:szCs w:val="24"/>
              </w:rPr>
              <w:t xml:space="preserve">Email </w:t>
            </w:r>
            <w:r w:rsidRPr="00467E11">
              <w:rPr>
                <w:rFonts w:eastAsia="Times New Roman"/>
                <w:b/>
                <w:color w:val="002060"/>
                <w:sz w:val="16"/>
                <w:szCs w:val="24"/>
                <w:u w:val="single"/>
              </w:rPr>
              <w:t>ashraf.hattab@dynamicoiltools.com</w:t>
            </w:r>
          </w:p>
        </w:tc>
      </w:tr>
      <w:tr w:rsidR="00983EE6" w14:paraId="6826AFDA" w14:textId="77777777" w:rsidTr="00BF12AB">
        <w:tc>
          <w:tcPr>
            <w:tcW w:w="1800" w:type="dxa"/>
            <w:vMerge/>
            <w:shd w:val="clear" w:color="auto" w:fill="0070C0"/>
          </w:tcPr>
          <w:p w14:paraId="2149CEEA" w14:textId="77777777" w:rsidR="00983EE6" w:rsidRDefault="00983EE6">
            <w:pPr>
              <w:rPr>
                <w:sz w:val="18"/>
                <w:szCs w:val="18"/>
              </w:rPr>
            </w:pPr>
          </w:p>
        </w:tc>
        <w:tc>
          <w:tcPr>
            <w:tcW w:w="9630" w:type="dxa"/>
            <w:shd w:val="clear" w:color="auto" w:fill="FFFFFF" w:themeFill="background1"/>
          </w:tcPr>
          <w:p w14:paraId="57163DAC" w14:textId="77777777" w:rsidR="00467E11" w:rsidRDefault="00983EE6">
            <w:pPr>
              <w:rPr>
                <w:rFonts w:eastAsia="Times New Roman"/>
                <w:sz w:val="16"/>
                <w:szCs w:val="24"/>
              </w:rPr>
            </w:pPr>
            <w:r w:rsidRPr="00DC26FD">
              <w:rPr>
                <w:rFonts w:eastAsia="Times New Roman"/>
                <w:b/>
                <w:color w:val="002060"/>
                <w:sz w:val="16"/>
                <w:szCs w:val="24"/>
              </w:rPr>
              <w:t>Barr. Dornu Barida Nwinang</w:t>
            </w:r>
            <w:r>
              <w:rPr>
                <w:rFonts w:eastAsia="Times New Roman"/>
                <w:b/>
                <w:sz w:val="16"/>
                <w:szCs w:val="24"/>
              </w:rPr>
              <w:t xml:space="preserve">, </w:t>
            </w:r>
            <w:r>
              <w:rPr>
                <w:rFonts w:eastAsia="Times New Roman"/>
                <w:sz w:val="16"/>
                <w:szCs w:val="24"/>
              </w:rPr>
              <w:t xml:space="preserve">State Counsel, Legal Drafting Dept, Rivers State Ministry of Justice, Port Harcourt, Nigeria. </w:t>
            </w:r>
          </w:p>
          <w:p w14:paraId="2793B22A" w14:textId="7E038BB4" w:rsidR="00983EE6" w:rsidRDefault="00467E11">
            <w:pPr>
              <w:rPr>
                <w:sz w:val="18"/>
                <w:szCs w:val="18"/>
              </w:rPr>
            </w:pPr>
            <w:r>
              <w:rPr>
                <w:rFonts w:eastAsia="Times New Roman"/>
                <w:sz w:val="16"/>
                <w:szCs w:val="24"/>
              </w:rPr>
              <w:t xml:space="preserve">                                                     TeL: </w:t>
            </w:r>
            <w:r w:rsidR="00983EE6">
              <w:rPr>
                <w:rFonts w:eastAsia="Times New Roman"/>
                <w:sz w:val="16"/>
                <w:szCs w:val="24"/>
              </w:rPr>
              <w:t xml:space="preserve">+2348062248822, </w:t>
            </w:r>
            <w:r>
              <w:rPr>
                <w:rFonts w:eastAsia="Times New Roman"/>
                <w:sz w:val="16"/>
                <w:szCs w:val="24"/>
              </w:rPr>
              <w:t>Email:</w:t>
            </w:r>
            <w:hyperlink r:id="rId11" w:history="1">
              <w:r w:rsidRPr="000D10E1">
                <w:rPr>
                  <w:rStyle w:val="Hyperlink"/>
                  <w:rFonts w:eastAsia="Times New Roman"/>
                  <w:sz w:val="16"/>
                  <w:szCs w:val="24"/>
                </w:rPr>
                <w:t>dornubarida@hotmail.com</w:t>
              </w:r>
            </w:hyperlink>
          </w:p>
        </w:tc>
      </w:tr>
      <w:tr w:rsidR="00983EE6" w14:paraId="2F072A89" w14:textId="77777777" w:rsidTr="00BF12AB">
        <w:tc>
          <w:tcPr>
            <w:tcW w:w="1800" w:type="dxa"/>
            <w:vMerge/>
            <w:shd w:val="clear" w:color="auto" w:fill="0070C0"/>
          </w:tcPr>
          <w:p w14:paraId="2F3519AF" w14:textId="77777777" w:rsidR="00983EE6" w:rsidRDefault="00983EE6">
            <w:pPr>
              <w:rPr>
                <w:sz w:val="18"/>
                <w:szCs w:val="18"/>
              </w:rPr>
            </w:pPr>
          </w:p>
        </w:tc>
        <w:tc>
          <w:tcPr>
            <w:tcW w:w="9630" w:type="dxa"/>
            <w:shd w:val="clear" w:color="auto" w:fill="FFFFFF" w:themeFill="background1"/>
          </w:tcPr>
          <w:p w14:paraId="6757116A" w14:textId="77777777" w:rsidR="00467E11" w:rsidRDefault="00983EE6">
            <w:pPr>
              <w:rPr>
                <w:rFonts w:eastAsia="Times New Roman"/>
                <w:sz w:val="16"/>
                <w:szCs w:val="24"/>
              </w:rPr>
            </w:pPr>
            <w:r w:rsidRPr="00DC26FD">
              <w:rPr>
                <w:rFonts w:eastAsia="Times New Roman"/>
                <w:b/>
                <w:color w:val="002060"/>
                <w:sz w:val="16"/>
                <w:szCs w:val="24"/>
              </w:rPr>
              <w:t>Mr. Clinton Momberg</w:t>
            </w:r>
            <w:r>
              <w:rPr>
                <w:rFonts w:eastAsia="Times New Roman"/>
                <w:b/>
                <w:sz w:val="16"/>
                <w:szCs w:val="24"/>
              </w:rPr>
              <w:t xml:space="preserve">, </w:t>
            </w:r>
            <w:r>
              <w:rPr>
                <w:rFonts w:eastAsia="Times New Roman"/>
                <w:sz w:val="16"/>
                <w:szCs w:val="24"/>
              </w:rPr>
              <w:t xml:space="preserve">Former Operations Manager, REMM Oil Services Limited, Onne FOT Terminal, Port Harcourt, Nigeria +27840362040, </w:t>
            </w:r>
            <w:r w:rsidR="00467E11">
              <w:rPr>
                <w:rFonts w:eastAsia="Times New Roman"/>
                <w:sz w:val="16"/>
                <w:szCs w:val="24"/>
              </w:rPr>
              <w:t xml:space="preserve">         </w:t>
            </w:r>
          </w:p>
          <w:p w14:paraId="23272019" w14:textId="58324913" w:rsidR="00983EE6" w:rsidRDefault="00467E11">
            <w:pPr>
              <w:rPr>
                <w:sz w:val="18"/>
                <w:szCs w:val="18"/>
              </w:rPr>
            </w:pPr>
            <w:r>
              <w:t xml:space="preserve">                                                       </w:t>
            </w:r>
            <w:hyperlink r:id="rId12" w:history="1">
              <w:r w:rsidRPr="000D10E1">
                <w:rPr>
                  <w:rStyle w:val="Hyperlink"/>
                  <w:rFonts w:eastAsia="Times New Roman"/>
                  <w:sz w:val="16"/>
                  <w:szCs w:val="24"/>
                </w:rPr>
                <w:t>Clinton.momberg71@gmail.com</w:t>
              </w:r>
            </w:hyperlink>
          </w:p>
        </w:tc>
      </w:tr>
      <w:tr w:rsidR="00983EE6" w14:paraId="431ADC93" w14:textId="77777777" w:rsidTr="00BF12AB">
        <w:tc>
          <w:tcPr>
            <w:tcW w:w="1800" w:type="dxa"/>
            <w:vMerge/>
            <w:shd w:val="clear" w:color="auto" w:fill="0070C0"/>
          </w:tcPr>
          <w:p w14:paraId="5962B672" w14:textId="77777777" w:rsidR="00983EE6" w:rsidRDefault="00983EE6">
            <w:pPr>
              <w:rPr>
                <w:sz w:val="18"/>
                <w:szCs w:val="18"/>
              </w:rPr>
            </w:pPr>
          </w:p>
        </w:tc>
        <w:tc>
          <w:tcPr>
            <w:tcW w:w="9630" w:type="dxa"/>
            <w:shd w:val="clear" w:color="auto" w:fill="FFFFFF" w:themeFill="background1"/>
          </w:tcPr>
          <w:p w14:paraId="03840ABA" w14:textId="77777777" w:rsidR="00467E11" w:rsidRDefault="00983EE6">
            <w:pPr>
              <w:rPr>
                <w:rFonts w:eastAsia="Times New Roman"/>
                <w:sz w:val="16"/>
                <w:szCs w:val="24"/>
              </w:rPr>
            </w:pPr>
            <w:r w:rsidRPr="00DC26FD">
              <w:rPr>
                <w:rFonts w:eastAsia="Times New Roman"/>
                <w:b/>
                <w:color w:val="002060"/>
                <w:sz w:val="16"/>
                <w:szCs w:val="24"/>
              </w:rPr>
              <w:t>Mr. Ekemini Amos</w:t>
            </w:r>
            <w:r>
              <w:rPr>
                <w:rFonts w:eastAsia="Times New Roman"/>
                <w:b/>
                <w:sz w:val="16"/>
                <w:szCs w:val="24"/>
              </w:rPr>
              <w:t xml:space="preserve">, </w:t>
            </w:r>
            <w:r>
              <w:rPr>
                <w:rFonts w:eastAsia="Times New Roman"/>
                <w:sz w:val="16"/>
                <w:szCs w:val="24"/>
              </w:rPr>
              <w:t xml:space="preserve">Executive Director, Technical and Engineering, T&amp;GIC, Port Harcourt, Nigeria. +2348033361660 </w:t>
            </w:r>
            <w:r w:rsidR="00467E11">
              <w:rPr>
                <w:rFonts w:eastAsia="Times New Roman"/>
                <w:sz w:val="16"/>
                <w:szCs w:val="24"/>
              </w:rPr>
              <w:t xml:space="preserve">   </w:t>
            </w:r>
          </w:p>
          <w:p w14:paraId="3AFE2694" w14:textId="5964FF66" w:rsidR="00983EE6" w:rsidRDefault="00467E11">
            <w:pPr>
              <w:rPr>
                <w:rFonts w:eastAsia="Times New Roman"/>
                <w:b/>
                <w:sz w:val="16"/>
                <w:szCs w:val="24"/>
              </w:rPr>
            </w:pPr>
            <w:r>
              <w:t xml:space="preserve">                                                       </w:t>
            </w:r>
            <w:bookmarkStart w:id="0" w:name="_GoBack"/>
            <w:bookmarkEnd w:id="0"/>
            <w:r>
              <w:rPr>
                <w:rFonts w:eastAsia="Times New Roman"/>
                <w:sz w:val="16"/>
                <w:szCs w:val="24"/>
              </w:rPr>
              <w:fldChar w:fldCharType="begin"/>
            </w:r>
            <w:r>
              <w:rPr>
                <w:rFonts w:eastAsia="Times New Roman"/>
                <w:sz w:val="16"/>
                <w:szCs w:val="24"/>
              </w:rPr>
              <w:instrText xml:space="preserve"> HYPERLINK "mailto:</w:instrText>
            </w:r>
            <w:r w:rsidRPr="00467E11">
              <w:rPr>
                <w:rFonts w:eastAsia="Times New Roman"/>
                <w:sz w:val="16"/>
                <w:szCs w:val="24"/>
              </w:rPr>
              <w:instrText>eamos@thompsonandgrace.com</w:instrText>
            </w:r>
            <w:r>
              <w:rPr>
                <w:rFonts w:eastAsia="Times New Roman"/>
                <w:sz w:val="16"/>
                <w:szCs w:val="24"/>
              </w:rPr>
              <w:instrText xml:space="preserve">" </w:instrText>
            </w:r>
            <w:r>
              <w:rPr>
                <w:rFonts w:eastAsia="Times New Roman"/>
                <w:sz w:val="16"/>
                <w:szCs w:val="24"/>
              </w:rPr>
              <w:fldChar w:fldCharType="separate"/>
            </w:r>
            <w:r w:rsidRPr="000D10E1">
              <w:rPr>
                <w:rStyle w:val="Hyperlink"/>
                <w:rFonts w:eastAsia="Times New Roman"/>
                <w:sz w:val="16"/>
                <w:szCs w:val="24"/>
              </w:rPr>
              <w:t>eamos@thompsonandgrace.com</w:t>
            </w:r>
            <w:r>
              <w:rPr>
                <w:rFonts w:eastAsia="Times New Roman"/>
                <w:sz w:val="16"/>
                <w:szCs w:val="24"/>
              </w:rPr>
              <w:fldChar w:fldCharType="end"/>
            </w:r>
          </w:p>
        </w:tc>
      </w:tr>
      <w:tr w:rsidR="00983EE6" w14:paraId="1C4B78D1" w14:textId="77777777" w:rsidTr="00BF12AB">
        <w:tc>
          <w:tcPr>
            <w:tcW w:w="1800" w:type="dxa"/>
            <w:vMerge/>
            <w:shd w:val="clear" w:color="auto" w:fill="0070C0"/>
          </w:tcPr>
          <w:p w14:paraId="23F91DF4" w14:textId="77777777" w:rsidR="00983EE6" w:rsidRDefault="00983EE6">
            <w:pPr>
              <w:rPr>
                <w:sz w:val="18"/>
                <w:szCs w:val="18"/>
              </w:rPr>
            </w:pPr>
          </w:p>
        </w:tc>
        <w:tc>
          <w:tcPr>
            <w:tcW w:w="9630" w:type="dxa"/>
            <w:shd w:val="clear" w:color="auto" w:fill="FFFFFF" w:themeFill="background1"/>
          </w:tcPr>
          <w:p w14:paraId="26FEE95E" w14:textId="6EB59C1B" w:rsidR="00983EE6" w:rsidRPr="00983EE6" w:rsidRDefault="00983EE6">
            <w:pPr>
              <w:rPr>
                <w:rFonts w:eastAsia="Times New Roman"/>
                <w:sz w:val="24"/>
                <w:szCs w:val="32"/>
              </w:rPr>
            </w:pPr>
            <w:r w:rsidRPr="00DC26FD">
              <w:rPr>
                <w:rFonts w:eastAsia="Times New Roman"/>
                <w:b/>
                <w:color w:val="002060"/>
                <w:sz w:val="16"/>
                <w:szCs w:val="24"/>
              </w:rPr>
              <w:t>Mr. P. John Thomas</w:t>
            </w:r>
            <w:r>
              <w:rPr>
                <w:rFonts w:eastAsia="Times New Roman"/>
                <w:b/>
                <w:sz w:val="16"/>
                <w:szCs w:val="24"/>
              </w:rPr>
              <w:t xml:space="preserve">, </w:t>
            </w:r>
            <w:r>
              <w:rPr>
                <w:rFonts w:eastAsia="Times New Roman"/>
                <w:sz w:val="16"/>
                <w:szCs w:val="24"/>
              </w:rPr>
              <w:t xml:space="preserve">Assist. Quality Manager, SASIB Moulds, Dies &amp; Parts MFG. Co. LTD. Dammam, KSA. +966500120769,  </w:t>
            </w:r>
            <w:hyperlink r:id="rId13" w:history="1">
              <w:r w:rsidRPr="003C09D8">
                <w:rPr>
                  <w:rStyle w:val="Hyperlink"/>
                  <w:rFonts w:eastAsia="Times New Roman"/>
                  <w:sz w:val="16"/>
                  <w:szCs w:val="24"/>
                </w:rPr>
                <w:t>thomas@sasib.com.sa</w:t>
              </w:r>
            </w:hyperlink>
            <w:r>
              <w:rPr>
                <w:rFonts w:eastAsia="Times New Roman"/>
                <w:sz w:val="16"/>
                <w:szCs w:val="24"/>
              </w:rPr>
              <w:t xml:space="preserve"> </w:t>
            </w:r>
          </w:p>
        </w:tc>
      </w:tr>
    </w:tbl>
    <w:p w14:paraId="13051159" w14:textId="6A6C76DE" w:rsidR="00983EE6" w:rsidRPr="00E6388F" w:rsidRDefault="00983EE6" w:rsidP="004F29E4">
      <w:pPr>
        <w:spacing w:after="0"/>
        <w:rPr>
          <w:sz w:val="14"/>
          <w:szCs w:val="14"/>
        </w:rPr>
      </w:pPr>
    </w:p>
    <w:tbl>
      <w:tblPr>
        <w:tblStyle w:val="TableGrid"/>
        <w:tblW w:w="11430" w:type="dxa"/>
        <w:tblInd w:w="-275" w:type="dxa"/>
        <w:tblLook w:val="04A0" w:firstRow="1" w:lastRow="0" w:firstColumn="1" w:lastColumn="0" w:noHBand="0" w:noVBand="1"/>
      </w:tblPr>
      <w:tblGrid>
        <w:gridCol w:w="1980"/>
        <w:gridCol w:w="9450"/>
      </w:tblGrid>
      <w:tr w:rsidR="004F29E4" w14:paraId="188E1CDC" w14:textId="77777777" w:rsidTr="00BF12AB">
        <w:tc>
          <w:tcPr>
            <w:tcW w:w="1980" w:type="dxa"/>
            <w:shd w:val="clear" w:color="auto" w:fill="0070C0"/>
            <w:vAlign w:val="center"/>
          </w:tcPr>
          <w:p w14:paraId="619D2B88" w14:textId="788CC634" w:rsidR="004F29E4" w:rsidRPr="004F29E4" w:rsidRDefault="004F29E4" w:rsidP="004F29E4">
            <w:pPr>
              <w:jc w:val="center"/>
              <w:rPr>
                <w:rFonts w:eastAsia="Times New Roman"/>
                <w:b/>
                <w:iCs/>
                <w:color w:val="FFFFFF" w:themeColor="background1"/>
                <w:sz w:val="20"/>
                <w:szCs w:val="24"/>
              </w:rPr>
            </w:pPr>
            <w:r w:rsidRPr="004F29E4">
              <w:rPr>
                <w:rFonts w:eastAsia="Times New Roman"/>
                <w:b/>
                <w:iCs/>
                <w:color w:val="FFFFFF" w:themeColor="background1"/>
                <w:sz w:val="24"/>
                <w:szCs w:val="32"/>
              </w:rPr>
              <w:lastRenderedPageBreak/>
              <w:t>Professional Affiliations</w:t>
            </w:r>
          </w:p>
        </w:tc>
        <w:tc>
          <w:tcPr>
            <w:tcW w:w="9450" w:type="dxa"/>
            <w:shd w:val="clear" w:color="auto" w:fill="FFFFFF" w:themeFill="background1"/>
          </w:tcPr>
          <w:p w14:paraId="45CD64A9" w14:textId="77777777" w:rsidR="004F29E4" w:rsidRDefault="004F29E4" w:rsidP="004F29E4">
            <w:pPr>
              <w:numPr>
                <w:ilvl w:val="0"/>
                <w:numId w:val="19"/>
              </w:numPr>
              <w:jc w:val="center"/>
              <w:rPr>
                <w:rFonts w:eastAsia="Times New Roman"/>
                <w:bCs/>
                <w:iCs/>
                <w:sz w:val="20"/>
                <w:szCs w:val="24"/>
              </w:rPr>
            </w:pPr>
            <w:r w:rsidRPr="00E75E78">
              <w:rPr>
                <w:rFonts w:eastAsia="Times New Roman"/>
                <w:b/>
                <w:bCs/>
                <w:iCs/>
                <w:sz w:val="20"/>
                <w:szCs w:val="24"/>
              </w:rPr>
              <w:t>Member</w:t>
            </w:r>
            <w:r w:rsidRPr="00FE3DA0">
              <w:rPr>
                <w:rFonts w:eastAsia="Times New Roman"/>
                <w:bCs/>
                <w:iCs/>
                <w:sz w:val="20"/>
                <w:szCs w:val="24"/>
              </w:rPr>
              <w:t>: Nigerian Institution of Mechanical Engineers</w:t>
            </w:r>
            <w:r>
              <w:rPr>
                <w:rFonts w:eastAsia="Times New Roman"/>
                <w:bCs/>
                <w:iCs/>
                <w:sz w:val="20"/>
                <w:szCs w:val="24"/>
              </w:rPr>
              <w:t xml:space="preserve"> [M.NIMech.Engrs]</w:t>
            </w:r>
          </w:p>
          <w:p w14:paraId="25B5AD7D" w14:textId="739B6F79" w:rsidR="004F29E4" w:rsidRPr="004F29E4" w:rsidRDefault="004F29E4" w:rsidP="004F29E4">
            <w:pPr>
              <w:numPr>
                <w:ilvl w:val="0"/>
                <w:numId w:val="19"/>
              </w:numPr>
              <w:jc w:val="center"/>
              <w:rPr>
                <w:rFonts w:eastAsia="Times New Roman"/>
                <w:bCs/>
                <w:iCs/>
                <w:sz w:val="20"/>
                <w:szCs w:val="24"/>
              </w:rPr>
            </w:pPr>
            <w:r w:rsidRPr="00E75E78">
              <w:rPr>
                <w:rFonts w:eastAsia="Times New Roman"/>
                <w:b/>
                <w:bCs/>
                <w:iCs/>
                <w:sz w:val="20"/>
                <w:szCs w:val="24"/>
              </w:rPr>
              <w:t>Member</w:t>
            </w:r>
            <w:r>
              <w:rPr>
                <w:rFonts w:eastAsia="Times New Roman"/>
                <w:bCs/>
                <w:iCs/>
                <w:sz w:val="20"/>
                <w:szCs w:val="24"/>
              </w:rPr>
              <w:t>: American Society for Quality [ASQ</w:t>
            </w:r>
            <w:r w:rsidRPr="006C79BB">
              <w:rPr>
                <w:rFonts w:eastAsia="Times New Roman"/>
                <w:bCs/>
                <w:i/>
                <w:iCs/>
                <w:sz w:val="20"/>
                <w:szCs w:val="24"/>
              </w:rPr>
              <w:t xml:space="preserve"> ID-65890493</w:t>
            </w:r>
            <w:r>
              <w:rPr>
                <w:rFonts w:eastAsia="Times New Roman"/>
                <w:bCs/>
                <w:iCs/>
                <w:sz w:val="20"/>
                <w:szCs w:val="24"/>
              </w:rPr>
              <w:t>]</w:t>
            </w:r>
          </w:p>
          <w:p w14:paraId="2ED766C3" w14:textId="2D11FA22" w:rsidR="004F29E4" w:rsidRPr="004F29E4" w:rsidRDefault="004F29E4" w:rsidP="004F29E4">
            <w:pPr>
              <w:numPr>
                <w:ilvl w:val="0"/>
                <w:numId w:val="19"/>
              </w:numPr>
              <w:jc w:val="center"/>
              <w:rPr>
                <w:rFonts w:eastAsia="Times New Roman"/>
                <w:bCs/>
                <w:iCs/>
                <w:sz w:val="20"/>
                <w:szCs w:val="24"/>
              </w:rPr>
            </w:pPr>
            <w:r>
              <w:rPr>
                <w:rFonts w:eastAsia="Times New Roman"/>
                <w:b/>
                <w:bCs/>
                <w:iCs/>
                <w:sz w:val="20"/>
                <w:szCs w:val="24"/>
              </w:rPr>
              <w:t>Fellow</w:t>
            </w:r>
            <w:r w:rsidRPr="004F29E4">
              <w:rPr>
                <w:rFonts w:eastAsia="Times New Roman"/>
                <w:bCs/>
                <w:iCs/>
                <w:sz w:val="20"/>
                <w:szCs w:val="24"/>
              </w:rPr>
              <w:t>:</w:t>
            </w:r>
            <w:r>
              <w:rPr>
                <w:rFonts w:eastAsia="Times New Roman"/>
                <w:bCs/>
                <w:iCs/>
                <w:sz w:val="20"/>
                <w:szCs w:val="24"/>
              </w:rPr>
              <w:t xml:space="preserve"> Project Management Certification Institute [PMCI/06/2021/F012]</w:t>
            </w:r>
          </w:p>
        </w:tc>
      </w:tr>
    </w:tbl>
    <w:p w14:paraId="6F5E7B75" w14:textId="77777777" w:rsidR="004F29E4" w:rsidRPr="00E6388F" w:rsidRDefault="004F29E4" w:rsidP="004F29E4">
      <w:pPr>
        <w:spacing w:after="0"/>
        <w:rPr>
          <w:sz w:val="12"/>
          <w:szCs w:val="12"/>
        </w:rPr>
      </w:pPr>
    </w:p>
    <w:tbl>
      <w:tblPr>
        <w:tblStyle w:val="TableGrid"/>
        <w:tblW w:w="11430" w:type="dxa"/>
        <w:tblInd w:w="-275" w:type="dxa"/>
        <w:tblLook w:val="04A0" w:firstRow="1" w:lastRow="0" w:firstColumn="1" w:lastColumn="0" w:noHBand="0" w:noVBand="1"/>
      </w:tblPr>
      <w:tblGrid>
        <w:gridCol w:w="2372"/>
        <w:gridCol w:w="9058"/>
      </w:tblGrid>
      <w:tr w:rsidR="00335AE5" w14:paraId="67EF9979" w14:textId="77777777" w:rsidTr="00BF12AB">
        <w:tc>
          <w:tcPr>
            <w:tcW w:w="2160" w:type="dxa"/>
            <w:shd w:val="clear" w:color="auto" w:fill="0070C0"/>
            <w:vAlign w:val="center"/>
          </w:tcPr>
          <w:p w14:paraId="58DAC34A" w14:textId="56E0964B" w:rsidR="00335AE5" w:rsidRPr="00DC26FD" w:rsidRDefault="00335AE5" w:rsidP="00335AE5">
            <w:pPr>
              <w:tabs>
                <w:tab w:val="left" w:pos="8640"/>
                <w:tab w:val="left" w:pos="9900"/>
              </w:tabs>
              <w:ind w:right="810"/>
              <w:jc w:val="center"/>
              <w:rPr>
                <w:rFonts w:cs="Arial"/>
                <w:sz w:val="6"/>
                <w:szCs w:val="6"/>
              </w:rPr>
            </w:pPr>
            <w:r w:rsidRPr="00983EE6">
              <w:rPr>
                <w:rFonts w:eastAsia="Times New Roman"/>
                <w:b/>
                <w:color w:val="FFFFFF" w:themeColor="background1"/>
                <w:sz w:val="28"/>
                <w:szCs w:val="40"/>
              </w:rPr>
              <w:t>Declaration</w:t>
            </w:r>
          </w:p>
        </w:tc>
        <w:tc>
          <w:tcPr>
            <w:tcW w:w="9270" w:type="dxa"/>
            <w:shd w:val="clear" w:color="auto" w:fill="FFFFFF" w:themeFill="background1"/>
            <w:vAlign w:val="center"/>
          </w:tcPr>
          <w:p w14:paraId="19F3FD59" w14:textId="77777777" w:rsidR="00335AE5" w:rsidRDefault="00335AE5" w:rsidP="00335AE5">
            <w:pPr>
              <w:tabs>
                <w:tab w:val="left" w:pos="8640"/>
                <w:tab w:val="left" w:pos="9900"/>
              </w:tabs>
              <w:ind w:right="810"/>
              <w:jc w:val="center"/>
              <w:rPr>
                <w:rFonts w:cs="Arial"/>
                <w:sz w:val="18"/>
                <w:szCs w:val="18"/>
              </w:rPr>
            </w:pPr>
            <w:r w:rsidRPr="00091648">
              <w:rPr>
                <w:rFonts w:cs="Arial"/>
                <w:sz w:val="18"/>
                <w:szCs w:val="18"/>
              </w:rPr>
              <w:t>I hereby declare that the above details are true to my knowledge.</w:t>
            </w:r>
          </w:p>
          <w:p w14:paraId="79CD296A" w14:textId="21F5C143" w:rsidR="00335AE5" w:rsidRPr="00B53B2D" w:rsidRDefault="00335AE5" w:rsidP="00983EE6">
            <w:pPr>
              <w:pStyle w:val="Achievement"/>
              <w:spacing w:after="0" w:line="240" w:lineRule="auto"/>
              <w:jc w:val="center"/>
              <w:rPr>
                <w:rFonts w:ascii="Calibri" w:hAnsi="Calibri" w:cs="Arial"/>
                <w:sz w:val="18"/>
                <w:szCs w:val="18"/>
              </w:rPr>
            </w:pPr>
            <w:r w:rsidRPr="00091648">
              <w:rPr>
                <w:rFonts w:ascii="Calibri" w:hAnsi="Calibri" w:cs="Arial"/>
                <w:sz w:val="18"/>
                <w:szCs w:val="18"/>
              </w:rPr>
              <w:t>Yours sincerely</w:t>
            </w:r>
          </w:p>
          <w:p w14:paraId="272F9839" w14:textId="5C204072" w:rsidR="00335AE5" w:rsidRPr="00DC26FD" w:rsidRDefault="00335AE5" w:rsidP="00983EE6">
            <w:pPr>
              <w:jc w:val="center"/>
              <w:rPr>
                <w:sz w:val="18"/>
                <w:szCs w:val="18"/>
              </w:rPr>
            </w:pPr>
            <w:r w:rsidRPr="00335AE5">
              <w:rPr>
                <w:rFonts w:cs="Microsoft Himalaya"/>
                <w:b/>
                <w:bCs/>
                <w:color w:val="222A35" w:themeColor="text2" w:themeShade="80"/>
              </w:rPr>
              <w:t>Monka Barizaa Dune</w:t>
            </w:r>
            <w:r w:rsidRPr="00DC26FD">
              <w:rPr>
                <w:rFonts w:cs="Microsoft Himalaya"/>
                <w:color w:val="222A35" w:themeColor="text2" w:themeShade="80"/>
              </w:rPr>
              <w:t xml:space="preserve"> [MNIMech.Engr, MASQ, FPMCI]</w:t>
            </w:r>
          </w:p>
        </w:tc>
      </w:tr>
    </w:tbl>
    <w:p w14:paraId="12814215" w14:textId="0808AFCD" w:rsidR="0007068D" w:rsidRDefault="0007068D" w:rsidP="00E6388F"/>
    <w:sectPr w:rsidR="0007068D" w:rsidSect="00D647A2">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EC0D1" w14:textId="77777777" w:rsidR="00FD44E1" w:rsidRDefault="00FD44E1" w:rsidP="0007068D">
      <w:pPr>
        <w:spacing w:after="0" w:line="240" w:lineRule="auto"/>
      </w:pPr>
      <w:r>
        <w:separator/>
      </w:r>
    </w:p>
  </w:endnote>
  <w:endnote w:type="continuationSeparator" w:id="0">
    <w:p w14:paraId="6B789FA9" w14:textId="77777777" w:rsidR="00FD44E1" w:rsidRDefault="00FD44E1" w:rsidP="0007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0C174" w14:textId="4CAA7244" w:rsidR="00FD44E1" w:rsidRPr="004C3ABC" w:rsidRDefault="00FD44E1" w:rsidP="006A3AD2">
    <w:pPr>
      <w:pStyle w:val="Footer"/>
      <w:rPr>
        <w:sz w:val="18"/>
        <w:szCs w:val="18"/>
      </w:rPr>
    </w:pPr>
    <w:r>
      <w:rPr>
        <w:noProof/>
      </w:rPr>
      <w:drawing>
        <wp:anchor distT="0" distB="0" distL="114300" distR="114300" simplePos="0" relativeHeight="251658240" behindDoc="0" locked="0" layoutInCell="1" allowOverlap="1" wp14:anchorId="41EE870D" wp14:editId="69FEE4D1">
          <wp:simplePos x="0" y="0"/>
          <wp:positionH relativeFrom="margin">
            <wp:posOffset>6587788</wp:posOffset>
          </wp:positionH>
          <wp:positionV relativeFrom="paragraph">
            <wp:posOffset>10160</wp:posOffset>
          </wp:positionV>
          <wp:extent cx="474345" cy="544289"/>
          <wp:effectExtent l="0" t="0" r="190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74345" cy="544289"/>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Monka Barizaa Dune’s Resume Rev2.1 @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6A284" w14:textId="77777777" w:rsidR="00FD44E1" w:rsidRDefault="00FD44E1" w:rsidP="0007068D">
      <w:pPr>
        <w:spacing w:after="0" w:line="240" w:lineRule="auto"/>
      </w:pPr>
      <w:r>
        <w:separator/>
      </w:r>
    </w:p>
  </w:footnote>
  <w:footnote w:type="continuationSeparator" w:id="0">
    <w:p w14:paraId="094245BD" w14:textId="77777777" w:rsidR="00FD44E1" w:rsidRDefault="00FD44E1" w:rsidP="00070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8D365" w14:textId="72464640" w:rsidR="00FD44E1" w:rsidRDefault="00FD44E1" w:rsidP="00786648">
    <w:pPr>
      <w:pStyle w:val="Header"/>
      <w:tabs>
        <w:tab w:val="clear" w:pos="9360"/>
        <w:tab w:val="left" w:pos="8531"/>
      </w:tabs>
    </w:pPr>
    <w:r>
      <w:t xml:space="preserve">  </w:t>
    </w:r>
    <w:r>
      <w:tab/>
    </w:r>
    <w:r>
      <w:tab/>
    </w:r>
  </w:p>
  <w:p w14:paraId="2536C52F" w14:textId="68063698" w:rsidR="00FD44E1" w:rsidRDefault="00FD44E1">
    <w:pPr>
      <w:pStyle w:val="Header"/>
    </w:pPr>
  </w:p>
  <w:p w14:paraId="36F6161A" w14:textId="41D82079" w:rsidR="00FD44E1" w:rsidRDefault="00FD44E1">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9B6"/>
      </v:shape>
    </w:pict>
  </w:numPicBullet>
  <w:abstractNum w:abstractNumId="0" w15:restartNumberingAfterBreak="0">
    <w:nsid w:val="03A92664"/>
    <w:multiLevelType w:val="hybridMultilevel"/>
    <w:tmpl w:val="F9EA26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B3F87"/>
    <w:multiLevelType w:val="hybridMultilevel"/>
    <w:tmpl w:val="B1A206E8"/>
    <w:lvl w:ilvl="0" w:tplc="FFFFFFFF">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12613EB7"/>
    <w:multiLevelType w:val="hybridMultilevel"/>
    <w:tmpl w:val="8BEE9A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64211"/>
    <w:multiLevelType w:val="multilevel"/>
    <w:tmpl w:val="743C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069E9"/>
    <w:multiLevelType w:val="hybridMultilevel"/>
    <w:tmpl w:val="29540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61284"/>
    <w:multiLevelType w:val="hybridMultilevel"/>
    <w:tmpl w:val="FCF00772"/>
    <w:lvl w:ilvl="0" w:tplc="FFFFFFFF">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325E03A4"/>
    <w:multiLevelType w:val="hybridMultilevel"/>
    <w:tmpl w:val="EF96DB2E"/>
    <w:lvl w:ilvl="0" w:tplc="5D1C72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4374CF9"/>
    <w:multiLevelType w:val="hybridMultilevel"/>
    <w:tmpl w:val="04A80A2E"/>
    <w:lvl w:ilvl="0" w:tplc="FFFFFFFF">
      <w:numFmt w:val="bullet"/>
      <w:lvlText w:val=""/>
      <w:lvlJc w:val="left"/>
      <w:pPr>
        <w:ind w:left="1080" w:hanging="360"/>
      </w:pPr>
      <w:rPr>
        <w:rFonts w:ascii="Wingdings" w:eastAsia="Times New Roman" w:hAnsi="Wingdings"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9897765"/>
    <w:multiLevelType w:val="hybridMultilevel"/>
    <w:tmpl w:val="622A8386"/>
    <w:lvl w:ilvl="0" w:tplc="FFFFFFFF">
      <w:start w:val="1"/>
      <w:numFmt w:val="bullet"/>
      <w:lvlText w:val=""/>
      <w:lvlJc w:val="left"/>
      <w:pPr>
        <w:ind w:left="1246" w:hanging="360"/>
      </w:pPr>
      <w:rPr>
        <w:rFonts w:ascii="Wingdings" w:hAnsi="Wingdings" w:hint="default"/>
      </w:rPr>
    </w:lvl>
    <w:lvl w:ilvl="1" w:tplc="FFFFFFFF" w:tentative="1">
      <w:start w:val="1"/>
      <w:numFmt w:val="bullet"/>
      <w:lvlText w:val="o"/>
      <w:lvlJc w:val="left"/>
      <w:pPr>
        <w:ind w:left="1966" w:hanging="360"/>
      </w:pPr>
      <w:rPr>
        <w:rFonts w:ascii="Courier New" w:hAnsi="Courier New" w:cs="Courier New" w:hint="default"/>
      </w:rPr>
    </w:lvl>
    <w:lvl w:ilvl="2" w:tplc="FFFFFFFF" w:tentative="1">
      <w:start w:val="1"/>
      <w:numFmt w:val="bullet"/>
      <w:lvlText w:val=""/>
      <w:lvlJc w:val="left"/>
      <w:pPr>
        <w:ind w:left="2686" w:hanging="360"/>
      </w:pPr>
      <w:rPr>
        <w:rFonts w:ascii="Wingdings" w:hAnsi="Wingdings" w:hint="default"/>
      </w:rPr>
    </w:lvl>
    <w:lvl w:ilvl="3" w:tplc="FFFFFFFF" w:tentative="1">
      <w:start w:val="1"/>
      <w:numFmt w:val="bullet"/>
      <w:lvlText w:val=""/>
      <w:lvlJc w:val="left"/>
      <w:pPr>
        <w:ind w:left="3406" w:hanging="360"/>
      </w:pPr>
      <w:rPr>
        <w:rFonts w:ascii="Symbol" w:hAnsi="Symbol" w:hint="default"/>
      </w:rPr>
    </w:lvl>
    <w:lvl w:ilvl="4" w:tplc="FFFFFFFF" w:tentative="1">
      <w:start w:val="1"/>
      <w:numFmt w:val="bullet"/>
      <w:lvlText w:val="o"/>
      <w:lvlJc w:val="left"/>
      <w:pPr>
        <w:ind w:left="4126" w:hanging="360"/>
      </w:pPr>
      <w:rPr>
        <w:rFonts w:ascii="Courier New" w:hAnsi="Courier New" w:cs="Courier New" w:hint="default"/>
      </w:rPr>
    </w:lvl>
    <w:lvl w:ilvl="5" w:tplc="FFFFFFFF" w:tentative="1">
      <w:start w:val="1"/>
      <w:numFmt w:val="bullet"/>
      <w:lvlText w:val=""/>
      <w:lvlJc w:val="left"/>
      <w:pPr>
        <w:ind w:left="4846" w:hanging="360"/>
      </w:pPr>
      <w:rPr>
        <w:rFonts w:ascii="Wingdings" w:hAnsi="Wingdings" w:hint="default"/>
      </w:rPr>
    </w:lvl>
    <w:lvl w:ilvl="6" w:tplc="FFFFFFFF" w:tentative="1">
      <w:start w:val="1"/>
      <w:numFmt w:val="bullet"/>
      <w:lvlText w:val=""/>
      <w:lvlJc w:val="left"/>
      <w:pPr>
        <w:ind w:left="5566" w:hanging="360"/>
      </w:pPr>
      <w:rPr>
        <w:rFonts w:ascii="Symbol" w:hAnsi="Symbol" w:hint="default"/>
      </w:rPr>
    </w:lvl>
    <w:lvl w:ilvl="7" w:tplc="FFFFFFFF" w:tentative="1">
      <w:start w:val="1"/>
      <w:numFmt w:val="bullet"/>
      <w:lvlText w:val="o"/>
      <w:lvlJc w:val="left"/>
      <w:pPr>
        <w:ind w:left="6286" w:hanging="360"/>
      </w:pPr>
      <w:rPr>
        <w:rFonts w:ascii="Courier New" w:hAnsi="Courier New" w:cs="Courier New" w:hint="default"/>
      </w:rPr>
    </w:lvl>
    <w:lvl w:ilvl="8" w:tplc="FFFFFFFF" w:tentative="1">
      <w:start w:val="1"/>
      <w:numFmt w:val="bullet"/>
      <w:lvlText w:val=""/>
      <w:lvlJc w:val="left"/>
      <w:pPr>
        <w:ind w:left="7006" w:hanging="360"/>
      </w:pPr>
      <w:rPr>
        <w:rFonts w:ascii="Wingdings" w:hAnsi="Wingdings" w:hint="default"/>
      </w:rPr>
    </w:lvl>
  </w:abstractNum>
  <w:abstractNum w:abstractNumId="9" w15:restartNumberingAfterBreak="0">
    <w:nsid w:val="3C5A0682"/>
    <w:multiLevelType w:val="hybridMultilevel"/>
    <w:tmpl w:val="A676974A"/>
    <w:lvl w:ilvl="0" w:tplc="FFFFFFFF">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3FAD0C71"/>
    <w:multiLevelType w:val="hybridMultilevel"/>
    <w:tmpl w:val="D660CAF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67807E3"/>
    <w:multiLevelType w:val="hybridMultilevel"/>
    <w:tmpl w:val="844C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EC666F"/>
    <w:multiLevelType w:val="hybridMultilevel"/>
    <w:tmpl w:val="0122D36E"/>
    <w:lvl w:ilvl="0" w:tplc="2E1C2EBA">
      <w:start w:val="1"/>
      <w:numFmt w:val="bullet"/>
      <w:lvlText w:val="o"/>
      <w:lvlJc w:val="right"/>
      <w:pPr>
        <w:ind w:left="1620" w:hanging="360"/>
      </w:pPr>
      <w:rPr>
        <w:rFonts w:ascii="Courier New" w:hAnsi="Courier New"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3" w15:restartNumberingAfterBreak="0">
    <w:nsid w:val="5F226C11"/>
    <w:multiLevelType w:val="hybridMultilevel"/>
    <w:tmpl w:val="3336F6A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E762D"/>
    <w:multiLevelType w:val="hybridMultilevel"/>
    <w:tmpl w:val="EF8C62A8"/>
    <w:lvl w:ilvl="0" w:tplc="FFFFFFFF">
      <w:start w:val="1"/>
      <w:numFmt w:val="bullet"/>
      <w:lvlText w:val=""/>
      <w:lvlJc w:val="left"/>
      <w:pPr>
        <w:ind w:left="1530" w:hanging="360"/>
      </w:pPr>
      <w:rPr>
        <w:rFonts w:ascii="Wingdings" w:hAnsi="Wingdings" w:hint="default"/>
      </w:rPr>
    </w:lvl>
    <w:lvl w:ilvl="1" w:tplc="FFFFFFFF" w:tentative="1">
      <w:start w:val="1"/>
      <w:numFmt w:val="bullet"/>
      <w:lvlText w:val="o"/>
      <w:lvlJc w:val="left"/>
      <w:pPr>
        <w:ind w:left="2250" w:hanging="360"/>
      </w:pPr>
      <w:rPr>
        <w:rFonts w:ascii="Courier New" w:hAnsi="Courier New" w:cs="Courier New" w:hint="default"/>
      </w:rPr>
    </w:lvl>
    <w:lvl w:ilvl="2" w:tplc="FFFFFFFF" w:tentative="1">
      <w:start w:val="1"/>
      <w:numFmt w:val="bullet"/>
      <w:lvlText w:val=""/>
      <w:lvlJc w:val="left"/>
      <w:pPr>
        <w:ind w:left="2970" w:hanging="360"/>
      </w:pPr>
      <w:rPr>
        <w:rFonts w:ascii="Wingdings" w:hAnsi="Wingdings" w:hint="default"/>
      </w:rPr>
    </w:lvl>
    <w:lvl w:ilvl="3" w:tplc="FFFFFFFF" w:tentative="1">
      <w:start w:val="1"/>
      <w:numFmt w:val="bullet"/>
      <w:lvlText w:val=""/>
      <w:lvlJc w:val="left"/>
      <w:pPr>
        <w:ind w:left="3690" w:hanging="360"/>
      </w:pPr>
      <w:rPr>
        <w:rFonts w:ascii="Symbol" w:hAnsi="Symbol" w:hint="default"/>
      </w:rPr>
    </w:lvl>
    <w:lvl w:ilvl="4" w:tplc="FFFFFFFF" w:tentative="1">
      <w:start w:val="1"/>
      <w:numFmt w:val="bullet"/>
      <w:lvlText w:val="o"/>
      <w:lvlJc w:val="left"/>
      <w:pPr>
        <w:ind w:left="4410" w:hanging="360"/>
      </w:pPr>
      <w:rPr>
        <w:rFonts w:ascii="Courier New" w:hAnsi="Courier New" w:cs="Courier New" w:hint="default"/>
      </w:rPr>
    </w:lvl>
    <w:lvl w:ilvl="5" w:tplc="FFFFFFFF" w:tentative="1">
      <w:start w:val="1"/>
      <w:numFmt w:val="bullet"/>
      <w:lvlText w:val=""/>
      <w:lvlJc w:val="left"/>
      <w:pPr>
        <w:ind w:left="5130" w:hanging="360"/>
      </w:pPr>
      <w:rPr>
        <w:rFonts w:ascii="Wingdings" w:hAnsi="Wingdings" w:hint="default"/>
      </w:rPr>
    </w:lvl>
    <w:lvl w:ilvl="6" w:tplc="FFFFFFFF" w:tentative="1">
      <w:start w:val="1"/>
      <w:numFmt w:val="bullet"/>
      <w:lvlText w:val=""/>
      <w:lvlJc w:val="left"/>
      <w:pPr>
        <w:ind w:left="5850" w:hanging="360"/>
      </w:pPr>
      <w:rPr>
        <w:rFonts w:ascii="Symbol" w:hAnsi="Symbol" w:hint="default"/>
      </w:rPr>
    </w:lvl>
    <w:lvl w:ilvl="7" w:tplc="FFFFFFFF" w:tentative="1">
      <w:start w:val="1"/>
      <w:numFmt w:val="bullet"/>
      <w:lvlText w:val="o"/>
      <w:lvlJc w:val="left"/>
      <w:pPr>
        <w:ind w:left="6570" w:hanging="360"/>
      </w:pPr>
      <w:rPr>
        <w:rFonts w:ascii="Courier New" w:hAnsi="Courier New" w:cs="Courier New" w:hint="default"/>
      </w:rPr>
    </w:lvl>
    <w:lvl w:ilvl="8" w:tplc="FFFFFFFF" w:tentative="1">
      <w:start w:val="1"/>
      <w:numFmt w:val="bullet"/>
      <w:lvlText w:val=""/>
      <w:lvlJc w:val="left"/>
      <w:pPr>
        <w:ind w:left="7290" w:hanging="360"/>
      </w:pPr>
      <w:rPr>
        <w:rFonts w:ascii="Wingdings" w:hAnsi="Wingdings" w:hint="default"/>
      </w:rPr>
    </w:lvl>
  </w:abstractNum>
  <w:abstractNum w:abstractNumId="15" w15:restartNumberingAfterBreak="0">
    <w:nsid w:val="6DCF761A"/>
    <w:multiLevelType w:val="hybridMultilevel"/>
    <w:tmpl w:val="1644855E"/>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175313"/>
    <w:multiLevelType w:val="hybridMultilevel"/>
    <w:tmpl w:val="B28A0E5A"/>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34736D"/>
    <w:multiLevelType w:val="hybridMultilevel"/>
    <w:tmpl w:val="29540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D902E1"/>
    <w:multiLevelType w:val="hybridMultilevel"/>
    <w:tmpl w:val="3A727CCA"/>
    <w:lvl w:ilvl="0" w:tplc="FFFFFFFF">
      <w:start w:val="1"/>
      <w:numFmt w:val="bullet"/>
      <w:lvlText w:val=""/>
      <w:lvlJc w:val="left"/>
      <w:pPr>
        <w:ind w:left="1468" w:hanging="360"/>
      </w:pPr>
      <w:rPr>
        <w:rFonts w:ascii="Wingdings" w:hAnsi="Wingdings" w:hint="default"/>
      </w:rPr>
    </w:lvl>
    <w:lvl w:ilvl="1" w:tplc="FFFFFFFF" w:tentative="1">
      <w:start w:val="1"/>
      <w:numFmt w:val="bullet"/>
      <w:lvlText w:val="o"/>
      <w:lvlJc w:val="left"/>
      <w:pPr>
        <w:ind w:left="2188" w:hanging="360"/>
      </w:pPr>
      <w:rPr>
        <w:rFonts w:ascii="Courier New" w:hAnsi="Courier New" w:cs="Courier New" w:hint="default"/>
      </w:rPr>
    </w:lvl>
    <w:lvl w:ilvl="2" w:tplc="FFFFFFFF" w:tentative="1">
      <w:start w:val="1"/>
      <w:numFmt w:val="bullet"/>
      <w:lvlText w:val=""/>
      <w:lvlJc w:val="left"/>
      <w:pPr>
        <w:ind w:left="2908" w:hanging="360"/>
      </w:pPr>
      <w:rPr>
        <w:rFonts w:ascii="Wingdings" w:hAnsi="Wingdings" w:hint="default"/>
      </w:rPr>
    </w:lvl>
    <w:lvl w:ilvl="3" w:tplc="FFFFFFFF" w:tentative="1">
      <w:start w:val="1"/>
      <w:numFmt w:val="bullet"/>
      <w:lvlText w:val=""/>
      <w:lvlJc w:val="left"/>
      <w:pPr>
        <w:ind w:left="3628" w:hanging="360"/>
      </w:pPr>
      <w:rPr>
        <w:rFonts w:ascii="Symbol" w:hAnsi="Symbol" w:hint="default"/>
      </w:rPr>
    </w:lvl>
    <w:lvl w:ilvl="4" w:tplc="FFFFFFFF" w:tentative="1">
      <w:start w:val="1"/>
      <w:numFmt w:val="bullet"/>
      <w:lvlText w:val="o"/>
      <w:lvlJc w:val="left"/>
      <w:pPr>
        <w:ind w:left="4348" w:hanging="360"/>
      </w:pPr>
      <w:rPr>
        <w:rFonts w:ascii="Courier New" w:hAnsi="Courier New" w:cs="Courier New" w:hint="default"/>
      </w:rPr>
    </w:lvl>
    <w:lvl w:ilvl="5" w:tplc="FFFFFFFF" w:tentative="1">
      <w:start w:val="1"/>
      <w:numFmt w:val="bullet"/>
      <w:lvlText w:val=""/>
      <w:lvlJc w:val="left"/>
      <w:pPr>
        <w:ind w:left="5068" w:hanging="360"/>
      </w:pPr>
      <w:rPr>
        <w:rFonts w:ascii="Wingdings" w:hAnsi="Wingdings" w:hint="default"/>
      </w:rPr>
    </w:lvl>
    <w:lvl w:ilvl="6" w:tplc="FFFFFFFF" w:tentative="1">
      <w:start w:val="1"/>
      <w:numFmt w:val="bullet"/>
      <w:lvlText w:val=""/>
      <w:lvlJc w:val="left"/>
      <w:pPr>
        <w:ind w:left="5788" w:hanging="360"/>
      </w:pPr>
      <w:rPr>
        <w:rFonts w:ascii="Symbol" w:hAnsi="Symbol" w:hint="default"/>
      </w:rPr>
    </w:lvl>
    <w:lvl w:ilvl="7" w:tplc="FFFFFFFF" w:tentative="1">
      <w:start w:val="1"/>
      <w:numFmt w:val="bullet"/>
      <w:lvlText w:val="o"/>
      <w:lvlJc w:val="left"/>
      <w:pPr>
        <w:ind w:left="6508" w:hanging="360"/>
      </w:pPr>
      <w:rPr>
        <w:rFonts w:ascii="Courier New" w:hAnsi="Courier New" w:cs="Courier New" w:hint="default"/>
      </w:rPr>
    </w:lvl>
    <w:lvl w:ilvl="8" w:tplc="FFFFFFFF" w:tentative="1">
      <w:start w:val="1"/>
      <w:numFmt w:val="bullet"/>
      <w:lvlText w:val=""/>
      <w:lvlJc w:val="left"/>
      <w:pPr>
        <w:ind w:left="7228" w:hanging="360"/>
      </w:pPr>
      <w:rPr>
        <w:rFonts w:ascii="Wingdings" w:hAnsi="Wingdings" w:hint="default"/>
      </w:rPr>
    </w:lvl>
  </w:abstractNum>
  <w:abstractNum w:abstractNumId="19" w15:restartNumberingAfterBreak="0">
    <w:nsid w:val="7ED21F8C"/>
    <w:multiLevelType w:val="hybridMultilevel"/>
    <w:tmpl w:val="F182CD84"/>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6"/>
  </w:num>
  <w:num w:numId="4">
    <w:abstractNumId w:val="12"/>
  </w:num>
  <w:num w:numId="5">
    <w:abstractNumId w:val="19"/>
  </w:num>
  <w:num w:numId="6">
    <w:abstractNumId w:val="15"/>
  </w:num>
  <w:num w:numId="7">
    <w:abstractNumId w:val="0"/>
  </w:num>
  <w:num w:numId="8">
    <w:abstractNumId w:val="10"/>
  </w:num>
  <w:num w:numId="9">
    <w:abstractNumId w:val="5"/>
  </w:num>
  <w:num w:numId="10">
    <w:abstractNumId w:val="14"/>
  </w:num>
  <w:num w:numId="11">
    <w:abstractNumId w:val="7"/>
  </w:num>
  <w:num w:numId="12">
    <w:abstractNumId w:val="1"/>
  </w:num>
  <w:num w:numId="13">
    <w:abstractNumId w:val="8"/>
  </w:num>
  <w:num w:numId="14">
    <w:abstractNumId w:val="18"/>
  </w:num>
  <w:num w:numId="15">
    <w:abstractNumId w:val="9"/>
  </w:num>
  <w:num w:numId="16">
    <w:abstractNumId w:val="11"/>
  </w:num>
  <w:num w:numId="17">
    <w:abstractNumId w:val="2"/>
  </w:num>
  <w:num w:numId="18">
    <w:abstractNumId w:val="17"/>
  </w:num>
  <w:num w:numId="19">
    <w:abstractNumId w:val="4"/>
  </w:num>
  <w:num w:numId="20">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68D"/>
    <w:rsid w:val="00015ED7"/>
    <w:rsid w:val="0007068D"/>
    <w:rsid w:val="0010447B"/>
    <w:rsid w:val="00157628"/>
    <w:rsid w:val="00161DA3"/>
    <w:rsid w:val="001905EC"/>
    <w:rsid w:val="002A668E"/>
    <w:rsid w:val="00335AE5"/>
    <w:rsid w:val="003D27CC"/>
    <w:rsid w:val="00467E11"/>
    <w:rsid w:val="00476C89"/>
    <w:rsid w:val="004C3ABC"/>
    <w:rsid w:val="004F29E4"/>
    <w:rsid w:val="00504FF6"/>
    <w:rsid w:val="00592DFC"/>
    <w:rsid w:val="006127B5"/>
    <w:rsid w:val="006A34BB"/>
    <w:rsid w:val="006A3AD2"/>
    <w:rsid w:val="00767B84"/>
    <w:rsid w:val="0078606E"/>
    <w:rsid w:val="00786648"/>
    <w:rsid w:val="007A1E1B"/>
    <w:rsid w:val="007C11A1"/>
    <w:rsid w:val="0086149E"/>
    <w:rsid w:val="00874187"/>
    <w:rsid w:val="008D729E"/>
    <w:rsid w:val="00983EE6"/>
    <w:rsid w:val="009850D6"/>
    <w:rsid w:val="009C61FF"/>
    <w:rsid w:val="00A025C7"/>
    <w:rsid w:val="00A33515"/>
    <w:rsid w:val="00A60195"/>
    <w:rsid w:val="00A64398"/>
    <w:rsid w:val="00AF5E31"/>
    <w:rsid w:val="00B368F5"/>
    <w:rsid w:val="00BF12AB"/>
    <w:rsid w:val="00BF4AC9"/>
    <w:rsid w:val="00C266B3"/>
    <w:rsid w:val="00C9550E"/>
    <w:rsid w:val="00D626D6"/>
    <w:rsid w:val="00D647A2"/>
    <w:rsid w:val="00D658D6"/>
    <w:rsid w:val="00DC26FD"/>
    <w:rsid w:val="00E6388F"/>
    <w:rsid w:val="00E74C05"/>
    <w:rsid w:val="00FD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8C59D"/>
  <w15:chartTrackingRefBased/>
  <w15:docId w15:val="{A6ABBDDA-8E0E-4FA9-8A6B-A2AF6607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1E1B"/>
    <w:pPr>
      <w:keepNext/>
      <w:spacing w:before="240" w:after="60" w:line="276"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2A66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68D"/>
  </w:style>
  <w:style w:type="paragraph" w:styleId="Footer">
    <w:name w:val="footer"/>
    <w:basedOn w:val="Normal"/>
    <w:link w:val="FooterChar"/>
    <w:uiPriority w:val="99"/>
    <w:unhideWhenUsed/>
    <w:rsid w:val="00070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68D"/>
  </w:style>
  <w:style w:type="table" w:styleId="TableGrid">
    <w:name w:val="Table Grid"/>
    <w:basedOn w:val="TableNormal"/>
    <w:uiPriority w:val="39"/>
    <w:rsid w:val="0007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127B5"/>
    <w:rPr>
      <w:color w:val="0000FF"/>
      <w:u w:val="single"/>
    </w:rPr>
  </w:style>
  <w:style w:type="character" w:styleId="UnresolvedMention">
    <w:name w:val="Unresolved Mention"/>
    <w:basedOn w:val="DefaultParagraphFont"/>
    <w:uiPriority w:val="99"/>
    <w:semiHidden/>
    <w:unhideWhenUsed/>
    <w:rsid w:val="00D647A2"/>
    <w:rPr>
      <w:color w:val="605E5C"/>
      <w:shd w:val="clear" w:color="auto" w:fill="E1DFDD"/>
    </w:rPr>
  </w:style>
  <w:style w:type="character" w:customStyle="1" w:styleId="Heading1Char">
    <w:name w:val="Heading 1 Char"/>
    <w:basedOn w:val="DefaultParagraphFont"/>
    <w:link w:val="Heading1"/>
    <w:uiPriority w:val="9"/>
    <w:rsid w:val="007A1E1B"/>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2A668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A668E"/>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D658D6"/>
  </w:style>
  <w:style w:type="character" w:customStyle="1" w:styleId="wbzude">
    <w:name w:val="wbzude"/>
    <w:rsid w:val="00592DFC"/>
  </w:style>
  <w:style w:type="paragraph" w:customStyle="1" w:styleId="Achievement">
    <w:name w:val="Achievement"/>
    <w:basedOn w:val="BodyText"/>
    <w:rsid w:val="00983EE6"/>
    <w:pPr>
      <w:spacing w:after="60" w:line="220" w:lineRule="atLeast"/>
      <w:jc w:val="both"/>
    </w:pPr>
    <w:rPr>
      <w:rFonts w:ascii="Arial" w:eastAsia="Times New Roman" w:hAnsi="Arial" w:cs="Times New Roman"/>
      <w:spacing w:val="-5"/>
      <w:sz w:val="20"/>
      <w:szCs w:val="20"/>
      <w:lang w:val="en-GB"/>
    </w:rPr>
  </w:style>
  <w:style w:type="paragraph" w:styleId="BodyText">
    <w:name w:val="Body Text"/>
    <w:basedOn w:val="Normal"/>
    <w:link w:val="BodyTextChar"/>
    <w:uiPriority w:val="99"/>
    <w:semiHidden/>
    <w:unhideWhenUsed/>
    <w:rsid w:val="00983EE6"/>
    <w:pPr>
      <w:spacing w:after="120"/>
    </w:pPr>
  </w:style>
  <w:style w:type="character" w:customStyle="1" w:styleId="BodyTextChar">
    <w:name w:val="Body Text Char"/>
    <w:basedOn w:val="DefaultParagraphFont"/>
    <w:link w:val="BodyText"/>
    <w:uiPriority w:val="99"/>
    <w:semiHidden/>
    <w:rsid w:val="00983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22903">
      <w:bodyDiv w:val="1"/>
      <w:marLeft w:val="0"/>
      <w:marRight w:val="0"/>
      <w:marTop w:val="0"/>
      <w:marBottom w:val="0"/>
      <w:divBdr>
        <w:top w:val="none" w:sz="0" w:space="0" w:color="auto"/>
        <w:left w:val="none" w:sz="0" w:space="0" w:color="auto"/>
        <w:bottom w:val="none" w:sz="0" w:space="0" w:color="auto"/>
        <w:right w:val="none" w:sz="0" w:space="0" w:color="auto"/>
      </w:divBdr>
    </w:div>
    <w:div w:id="158591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homas@sasib.com.sa" TargetMode="External"/><Relationship Id="rId3" Type="http://schemas.openxmlformats.org/officeDocument/2006/relationships/settings" Target="settings.xml"/><Relationship Id="rId7" Type="http://schemas.openxmlformats.org/officeDocument/2006/relationships/hyperlink" Target="mailto:dunemonka29@gmail.com" TargetMode="External"/><Relationship Id="rId12" Type="http://schemas.openxmlformats.org/officeDocument/2006/relationships/hyperlink" Target="mailto:Clinton.momberg71@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rnubarida@hot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el:%20+966500114569" TargetMode="External"/><Relationship Id="rId4" Type="http://schemas.openxmlformats.org/officeDocument/2006/relationships/webSettings" Target="webSettings.xml"/><Relationship Id="rId9" Type="http://schemas.openxmlformats.org/officeDocument/2006/relationships/hyperlink" Target="mailto:johnbazia@yahoo.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3616</TotalTime>
  <Pages>8</Pages>
  <Words>4634</Words>
  <Characters>26420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Monka Dune</dc:creator>
  <cp:keywords/>
  <dc:description/>
  <cp:lastModifiedBy>Monka Dune</cp:lastModifiedBy>
  <cp:revision>3</cp:revision>
  <cp:lastPrinted>2021-07-25T06:32:00Z</cp:lastPrinted>
  <dcterms:created xsi:type="dcterms:W3CDTF">2021-07-23T19:58:00Z</dcterms:created>
  <dcterms:modified xsi:type="dcterms:W3CDTF">2021-07-25T06:39:00Z</dcterms:modified>
</cp:coreProperties>
</file>