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4B3284" w:rsidTr="004B3284">
        <w:tc>
          <w:tcPr>
            <w:tcW w:w="5228" w:type="dxa"/>
            <w:vAlign w:val="bottom"/>
          </w:tcPr>
          <w:p w:rsidR="004B3284" w:rsidRPr="004B3284" w:rsidRDefault="004B3284" w:rsidP="004B3284">
            <w:pPr>
              <w:bidi w:val="0"/>
              <w:rPr>
                <w:sz w:val="56"/>
                <w:szCs w:val="52"/>
              </w:rPr>
            </w:pPr>
            <w:r w:rsidRPr="004B3284">
              <w:rPr>
                <w:sz w:val="56"/>
                <w:szCs w:val="52"/>
              </w:rPr>
              <w:t xml:space="preserve">Mustafa </w:t>
            </w:r>
            <w:proofErr w:type="spellStart"/>
            <w:r w:rsidRPr="004B3284">
              <w:rPr>
                <w:sz w:val="56"/>
                <w:szCs w:val="52"/>
              </w:rPr>
              <w:t>Abdulwahed</w:t>
            </w:r>
            <w:proofErr w:type="spellEnd"/>
            <w:r w:rsidRPr="004B3284">
              <w:rPr>
                <w:sz w:val="56"/>
                <w:szCs w:val="52"/>
              </w:rPr>
              <w:t xml:space="preserve"> </w:t>
            </w:r>
            <w:proofErr w:type="spellStart"/>
            <w:r w:rsidRPr="004B3284">
              <w:rPr>
                <w:sz w:val="56"/>
                <w:szCs w:val="52"/>
              </w:rPr>
              <w:t>Aljamid</w:t>
            </w:r>
            <w:proofErr w:type="spellEnd"/>
            <w:r w:rsidRPr="004B3284">
              <w:rPr>
                <w:sz w:val="56"/>
                <w:szCs w:val="52"/>
              </w:rPr>
              <w:t xml:space="preserve"> </w:t>
            </w:r>
          </w:p>
        </w:tc>
        <w:tc>
          <w:tcPr>
            <w:tcW w:w="5228" w:type="dxa"/>
            <w:vAlign w:val="bottom"/>
          </w:tcPr>
          <w:p w:rsidR="004B3284" w:rsidRPr="004B3284" w:rsidRDefault="004B3284" w:rsidP="004B3284">
            <w:pPr>
              <w:bidi w:val="0"/>
              <w:jc w:val="right"/>
              <w:rPr>
                <w:rFonts w:ascii="Verdana" w:hAnsi="Verdana"/>
              </w:rPr>
            </w:pPr>
            <w:r w:rsidRPr="004B3284">
              <w:rPr>
                <w:rFonts w:ascii="Verdana" w:hAnsi="Verdana"/>
              </w:rPr>
              <w:t xml:space="preserve">Phone number: </w:t>
            </w:r>
            <w:r w:rsidR="009D5079">
              <w:rPr>
                <w:rFonts w:ascii="Verdana" w:hAnsi="Verdana"/>
              </w:rPr>
              <w:t>+</w:t>
            </w:r>
            <w:r w:rsidRPr="004B3284">
              <w:rPr>
                <w:rFonts w:ascii="Verdana" w:hAnsi="Verdana"/>
              </w:rPr>
              <w:t>966562799289</w:t>
            </w:r>
          </w:p>
          <w:p w:rsidR="004B3284" w:rsidRPr="004B3284" w:rsidRDefault="004B3284" w:rsidP="004B3284">
            <w:pPr>
              <w:bidi w:val="0"/>
              <w:jc w:val="right"/>
              <w:rPr>
                <w:rFonts w:ascii="Verdana" w:hAnsi="Verdana"/>
              </w:rPr>
            </w:pPr>
            <w:r w:rsidRPr="004B3284">
              <w:rPr>
                <w:rFonts w:ascii="Verdana" w:hAnsi="Verdana"/>
              </w:rPr>
              <w:t>Email: Mustafa.aljamid@gmail.com</w:t>
            </w:r>
          </w:p>
          <w:p w:rsidR="004B3284" w:rsidRPr="004B3284" w:rsidRDefault="004B3284" w:rsidP="004B3284">
            <w:pPr>
              <w:bidi w:val="0"/>
              <w:jc w:val="right"/>
              <w:rPr>
                <w:rFonts w:ascii="Verdana" w:hAnsi="Verdana" w:cs="Arial"/>
                <w:color w:val="000000" w:themeColor="text1"/>
                <w:shd w:val="clear" w:color="auto" w:fill="EEEEEE"/>
              </w:rPr>
            </w:pPr>
            <w:r w:rsidRPr="004B3284">
              <w:rPr>
                <w:rFonts w:ascii="Verdana" w:hAnsi="Verdana" w:cs="Arial"/>
                <w:color w:val="000000" w:themeColor="text1"/>
                <w:shd w:val="clear" w:color="auto" w:fill="EEEEEE"/>
              </w:rPr>
              <w:t>Date of birth: 15/04/1997</w:t>
            </w:r>
          </w:p>
          <w:p w:rsidR="004B3284" w:rsidRPr="004B3284" w:rsidRDefault="004B3284" w:rsidP="004B3284">
            <w:pPr>
              <w:bidi w:val="0"/>
              <w:jc w:val="right"/>
              <w:rPr>
                <w:rFonts w:ascii="Verdana" w:hAnsi="Verdana" w:cs="Arial"/>
                <w:color w:val="000000" w:themeColor="text1"/>
                <w:shd w:val="clear" w:color="auto" w:fill="EEEEEE"/>
              </w:rPr>
            </w:pPr>
            <w:r w:rsidRPr="004B3284">
              <w:rPr>
                <w:rFonts w:ascii="Verdana" w:hAnsi="Verdana" w:cs="Arial"/>
                <w:color w:val="000000" w:themeColor="text1"/>
                <w:shd w:val="clear" w:color="auto" w:fill="EEEEEE"/>
              </w:rPr>
              <w:t>Eastern Province – Dammam – Qatif</w:t>
            </w:r>
          </w:p>
          <w:p w:rsidR="004B3284" w:rsidRDefault="004B3284" w:rsidP="004B3284">
            <w:pPr>
              <w:bidi w:val="0"/>
              <w:jc w:val="right"/>
              <w:rPr>
                <w:sz w:val="20"/>
                <w:szCs w:val="18"/>
              </w:rPr>
            </w:pPr>
            <w:r w:rsidRPr="004B3284">
              <w:rPr>
                <w:rFonts w:ascii="Verdana" w:hAnsi="Verdana" w:cs="Arial"/>
                <w:color w:val="000000" w:themeColor="text1"/>
                <w:shd w:val="clear" w:color="auto" w:fill="EEEEEE"/>
              </w:rPr>
              <w:t xml:space="preserve">LinkedIn: Mustafa </w:t>
            </w:r>
            <w:proofErr w:type="spellStart"/>
            <w:r w:rsidRPr="004B3284">
              <w:rPr>
                <w:rFonts w:ascii="Verdana" w:hAnsi="Verdana" w:cs="Arial"/>
                <w:color w:val="000000" w:themeColor="text1"/>
                <w:shd w:val="clear" w:color="auto" w:fill="EEEEEE"/>
              </w:rPr>
              <w:t>Aljamid</w:t>
            </w:r>
            <w:proofErr w:type="spellEnd"/>
            <w:r w:rsidRPr="004B3284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EEEEEE"/>
              </w:rPr>
              <w:t>.</w:t>
            </w:r>
          </w:p>
          <w:p w:rsidR="004B3284" w:rsidRPr="004B3284" w:rsidRDefault="004B3284" w:rsidP="004B3284">
            <w:pPr>
              <w:bidi w:val="0"/>
              <w:jc w:val="right"/>
              <w:rPr>
                <w:sz w:val="20"/>
                <w:szCs w:val="18"/>
              </w:rPr>
            </w:pPr>
          </w:p>
        </w:tc>
      </w:tr>
    </w:tbl>
    <w:p w:rsidR="00285D1A" w:rsidRDefault="00285D1A" w:rsidP="005C5993">
      <w:pPr>
        <w:bidi w:val="0"/>
        <w:rPr>
          <w:rFonts w:cstheme="minorBidi"/>
        </w:rPr>
      </w:pPr>
    </w:p>
    <w:p w:rsidR="005C5993" w:rsidRPr="005C5993" w:rsidRDefault="005C5993" w:rsidP="005C5993">
      <w:pPr>
        <w:pBdr>
          <w:bottom w:val="single" w:sz="4" w:space="1" w:color="auto"/>
        </w:pBdr>
        <w:bidi w:val="0"/>
        <w:spacing w:before="240" w:after="240"/>
        <w:rPr>
          <w:rFonts w:ascii="Verdana" w:hAnsi="Verdana" w:cstheme="minorBidi"/>
          <w:sz w:val="32"/>
          <w:szCs w:val="28"/>
        </w:rPr>
      </w:pPr>
      <w:r w:rsidRPr="005C5993">
        <w:rPr>
          <w:rFonts w:ascii="Verdana" w:hAnsi="Verdana" w:cstheme="minorBidi"/>
          <w:sz w:val="32"/>
          <w:szCs w:val="28"/>
        </w:rPr>
        <w:t>Career objective</w:t>
      </w:r>
      <w:r w:rsidR="004C3EC5">
        <w:rPr>
          <w:rFonts w:ascii="Verdana" w:hAnsi="Verdana" w:cstheme="minorBidi"/>
          <w:sz w:val="32"/>
          <w:szCs w:val="28"/>
        </w:rPr>
        <w:t>:</w:t>
      </w:r>
      <w:r w:rsidRPr="005C5993">
        <w:rPr>
          <w:rFonts w:ascii="Verdana" w:hAnsi="Verdana" w:cstheme="minorBidi"/>
          <w:sz w:val="32"/>
          <w:szCs w:val="28"/>
        </w:rPr>
        <w:t xml:space="preserve"> </w:t>
      </w:r>
    </w:p>
    <w:p w:rsidR="005C5993" w:rsidRDefault="005C5993" w:rsidP="005C5993">
      <w:pPr>
        <w:tabs>
          <w:tab w:val="left" w:pos="1176"/>
        </w:tabs>
        <w:bidi w:val="0"/>
        <w:rPr>
          <w:rFonts w:ascii="Verdana" w:hAnsi="Verdana" w:cstheme="minorBidi"/>
          <w:sz w:val="20"/>
          <w:szCs w:val="18"/>
        </w:rPr>
      </w:pPr>
      <w:r>
        <w:rPr>
          <w:rFonts w:ascii="Verdana" w:hAnsi="Verdana" w:cstheme="minorBidi"/>
          <w:sz w:val="20"/>
          <w:szCs w:val="18"/>
        </w:rPr>
        <w:tab/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5C5993" w:rsidTr="005C5993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5C5993" w:rsidRPr="005C5993" w:rsidRDefault="005C5993" w:rsidP="005C5993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="Verdana" w:hAnsi="Verdana" w:cs="Arial"/>
                <w:color w:val="000000" w:themeColor="text1"/>
                <w:sz w:val="28"/>
                <w:szCs w:val="28"/>
                <w:shd w:val="clear" w:color="auto" w:fill="EEEEEE"/>
              </w:rPr>
            </w:pPr>
            <w:r w:rsidRPr="005C5993">
              <w:rPr>
                <w:rFonts w:ascii="Verdana" w:hAnsi="Verdana" w:cs="Arial"/>
                <w:color w:val="000000" w:themeColor="text1"/>
                <w:szCs w:val="22"/>
                <w:shd w:val="clear" w:color="auto" w:fill="EEEEEE"/>
              </w:rPr>
              <w:t>Seeking for a position within the management field, specific interests include Human Resources management, employee relations and recruiting new employees.</w:t>
            </w:r>
          </w:p>
        </w:tc>
      </w:tr>
    </w:tbl>
    <w:p w:rsidR="005C5993" w:rsidRDefault="005C5993" w:rsidP="005C5993">
      <w:pPr>
        <w:tabs>
          <w:tab w:val="left" w:pos="1176"/>
        </w:tabs>
        <w:bidi w:val="0"/>
        <w:rPr>
          <w:rFonts w:ascii="Verdana" w:hAnsi="Verdana" w:cstheme="minorBidi"/>
          <w:sz w:val="20"/>
          <w:szCs w:val="18"/>
        </w:rPr>
      </w:pPr>
    </w:p>
    <w:p w:rsidR="005C5993" w:rsidRPr="004C3EC5" w:rsidRDefault="005C5993" w:rsidP="005C5993">
      <w:pPr>
        <w:pBdr>
          <w:bottom w:val="single" w:sz="4" w:space="1" w:color="auto"/>
        </w:pBdr>
        <w:bidi w:val="0"/>
        <w:spacing w:before="240" w:after="240"/>
        <w:rPr>
          <w:rFonts w:ascii="Verdana" w:hAnsi="Verdana" w:cstheme="minorBidi"/>
          <w:sz w:val="32"/>
          <w:szCs w:val="28"/>
        </w:rPr>
      </w:pPr>
      <w:r w:rsidRPr="005C5993">
        <w:rPr>
          <w:rFonts w:ascii="Verdana" w:hAnsi="Verdana" w:cstheme="minorBidi"/>
          <w:sz w:val="32"/>
          <w:szCs w:val="28"/>
        </w:rPr>
        <w:t>Education</w:t>
      </w:r>
      <w:r w:rsidR="004C3EC5">
        <w:rPr>
          <w:rFonts w:ascii="Verdana" w:hAnsi="Verdana" w:cstheme="minorBidi"/>
          <w:sz w:val="32"/>
          <w:szCs w:val="28"/>
        </w:rPr>
        <w:t>:</w:t>
      </w:r>
    </w:p>
    <w:p w:rsidR="00EE3FD5" w:rsidRDefault="00EE3FD5" w:rsidP="00EE3FD5">
      <w:pPr>
        <w:tabs>
          <w:tab w:val="right" w:pos="1134"/>
        </w:tabs>
        <w:bidi w:val="0"/>
        <w:rPr>
          <w:rFonts w:ascii="Verdana" w:hAnsi="Verdana" w:cstheme="minorBidi"/>
          <w:sz w:val="20"/>
          <w:szCs w:val="18"/>
        </w:rPr>
      </w:pPr>
      <w:r>
        <w:rPr>
          <w:rFonts w:ascii="Verdana" w:hAnsi="Verdana" w:cstheme="minorBidi"/>
          <w:sz w:val="20"/>
          <w:szCs w:val="18"/>
        </w:rPr>
        <w:t>Graduated 12/2020</w:t>
      </w:r>
      <w:r w:rsidR="009973A9">
        <w:rPr>
          <w:rFonts w:ascii="Verdana" w:hAnsi="Verdana" w:cstheme="minorBidi"/>
          <w:sz w:val="20"/>
          <w:szCs w:val="18"/>
        </w:rPr>
        <w:t xml:space="preserve"> </w:t>
      </w:r>
      <w:r w:rsidR="009973A9" w:rsidRPr="009973A9">
        <w:rPr>
          <w:rFonts w:ascii="Verdana" w:hAnsi="Verdana" w:cstheme="minorBidi"/>
          <w:sz w:val="20"/>
          <w:szCs w:val="18"/>
          <w:u w:val="single"/>
        </w:rPr>
        <w:t>(Fresh)</w:t>
      </w:r>
      <w:r w:rsidR="009973A9">
        <w:rPr>
          <w:rFonts w:ascii="Verdana" w:hAnsi="Verdana" w:cstheme="minorBidi"/>
          <w:sz w:val="20"/>
          <w:szCs w:val="18"/>
        </w:rPr>
        <w:t>.</w:t>
      </w:r>
      <w:r>
        <w:rPr>
          <w:rFonts w:ascii="Verdana" w:hAnsi="Verdana" w:cstheme="minorBidi"/>
          <w:sz w:val="20"/>
          <w:szCs w:val="18"/>
        </w:rPr>
        <w:tab/>
      </w:r>
      <w:r>
        <w:rPr>
          <w:rFonts w:ascii="Verdana" w:hAnsi="Verdana" w:cstheme="minorBidi"/>
          <w:sz w:val="20"/>
          <w:szCs w:val="18"/>
        </w:rPr>
        <w:tab/>
      </w:r>
      <w:r>
        <w:rPr>
          <w:rFonts w:ascii="Verdana" w:hAnsi="Verdana" w:cstheme="minorBidi"/>
          <w:b/>
          <w:bCs/>
          <w:sz w:val="20"/>
          <w:szCs w:val="18"/>
        </w:rPr>
        <w:t>Diploma</w:t>
      </w:r>
      <w:r>
        <w:rPr>
          <w:rFonts w:ascii="Verdana" w:hAnsi="Verdana" w:cstheme="minorBidi"/>
          <w:sz w:val="20"/>
          <w:szCs w:val="18"/>
        </w:rPr>
        <w:t>, Institute of Public Administration, Dammam branch</w:t>
      </w:r>
    </w:p>
    <w:p w:rsidR="005C5993" w:rsidRPr="009D5079" w:rsidRDefault="009D5079" w:rsidP="009D5079">
      <w:pPr>
        <w:pStyle w:val="ListParagraph"/>
        <w:numPr>
          <w:ilvl w:val="0"/>
          <w:numId w:val="1"/>
        </w:numPr>
        <w:tabs>
          <w:tab w:val="right" w:pos="1134"/>
        </w:tabs>
        <w:bidi w:val="0"/>
        <w:rPr>
          <w:rFonts w:ascii="Verdana" w:hAnsi="Verdana" w:cstheme="minorBidi"/>
          <w:sz w:val="20"/>
          <w:szCs w:val="18"/>
        </w:rPr>
      </w:pPr>
      <w:r w:rsidRPr="009D5079">
        <w:rPr>
          <w:rFonts w:ascii="Verdana" w:hAnsi="Verdana" w:cstheme="minorBidi"/>
          <w:sz w:val="20"/>
          <w:szCs w:val="18"/>
        </w:rPr>
        <w:t xml:space="preserve">With grade of </w:t>
      </w:r>
      <w:r>
        <w:rPr>
          <w:rFonts w:ascii="Verdana" w:hAnsi="Verdana" w:cstheme="minorBidi"/>
          <w:b/>
          <w:bCs/>
          <w:sz w:val="20"/>
          <w:szCs w:val="18"/>
        </w:rPr>
        <w:t>EXCELLENT</w:t>
      </w:r>
      <w:r w:rsidRPr="009D5079">
        <w:rPr>
          <w:rFonts w:ascii="Verdana" w:hAnsi="Verdana" w:cstheme="minorBidi"/>
          <w:b/>
          <w:bCs/>
          <w:sz w:val="20"/>
          <w:szCs w:val="18"/>
        </w:rPr>
        <w:t xml:space="preserve"> </w:t>
      </w:r>
      <w:r w:rsidRPr="009D5079">
        <w:rPr>
          <w:rFonts w:ascii="Verdana" w:hAnsi="Verdana" w:cstheme="minorBidi"/>
          <w:sz w:val="20"/>
          <w:szCs w:val="18"/>
        </w:rPr>
        <w:t xml:space="preserve">and a G.P.A of </w:t>
      </w:r>
      <w:r w:rsidRPr="009D5079">
        <w:rPr>
          <w:rFonts w:ascii="Verdana" w:hAnsi="Verdana" w:cstheme="minorBidi"/>
          <w:b/>
          <w:bCs/>
          <w:sz w:val="20"/>
          <w:szCs w:val="18"/>
        </w:rPr>
        <w:t xml:space="preserve">4.53 </w:t>
      </w:r>
      <w:r w:rsidRPr="009D5079">
        <w:rPr>
          <w:rFonts w:ascii="Verdana" w:hAnsi="Verdana" w:cstheme="minorBidi"/>
          <w:sz w:val="20"/>
          <w:szCs w:val="18"/>
        </w:rPr>
        <w:t xml:space="preserve">out of </w:t>
      </w:r>
      <w:r w:rsidRPr="009D5079">
        <w:rPr>
          <w:rFonts w:ascii="Verdana" w:hAnsi="Verdana" w:cstheme="minorBidi"/>
          <w:b/>
          <w:bCs/>
          <w:sz w:val="20"/>
          <w:szCs w:val="18"/>
        </w:rPr>
        <w:t>5</w:t>
      </w:r>
      <w:r w:rsidRPr="009D5079">
        <w:rPr>
          <w:rFonts w:ascii="Verdana" w:hAnsi="Verdana" w:cstheme="minorBidi"/>
          <w:sz w:val="20"/>
          <w:szCs w:val="18"/>
        </w:rPr>
        <w:t>.</w:t>
      </w:r>
    </w:p>
    <w:p w:rsidR="005C5993" w:rsidRDefault="005C5993" w:rsidP="005C5993">
      <w:pPr>
        <w:pBdr>
          <w:bottom w:val="single" w:sz="4" w:space="1" w:color="auto"/>
        </w:pBdr>
        <w:bidi w:val="0"/>
        <w:spacing w:before="240" w:after="240"/>
        <w:rPr>
          <w:rFonts w:ascii="Verdana" w:hAnsi="Verdana" w:cstheme="minorBidi"/>
          <w:sz w:val="20"/>
          <w:szCs w:val="18"/>
        </w:rPr>
      </w:pPr>
      <w:r w:rsidRPr="005C5993">
        <w:rPr>
          <w:rFonts w:ascii="Verdana" w:hAnsi="Verdana" w:cstheme="minorBidi"/>
          <w:sz w:val="32"/>
          <w:szCs w:val="28"/>
        </w:rPr>
        <w:t>Experience</w:t>
      </w:r>
      <w:r w:rsidR="004C3EC5">
        <w:rPr>
          <w:rFonts w:ascii="Verdana" w:hAnsi="Verdana" w:cstheme="minorBidi"/>
          <w:sz w:val="32"/>
          <w:szCs w:val="28"/>
        </w:rPr>
        <w:t>s:</w:t>
      </w:r>
      <w:r>
        <w:rPr>
          <w:rFonts w:ascii="Verdana" w:hAnsi="Verdana" w:cstheme="minorBidi"/>
          <w:sz w:val="20"/>
          <w:szCs w:val="18"/>
        </w:rPr>
        <w:t xml:space="preserve">  </w:t>
      </w:r>
    </w:p>
    <w:p w:rsidR="005C5993" w:rsidRDefault="005C5993" w:rsidP="005C5993">
      <w:pPr>
        <w:bidi w:val="0"/>
        <w:rPr>
          <w:rFonts w:ascii="Verdana" w:hAnsi="Verdana" w:cstheme="minorBidi"/>
          <w:sz w:val="20"/>
          <w:szCs w:val="18"/>
        </w:rPr>
      </w:pPr>
    </w:p>
    <w:p w:rsidR="008271D8" w:rsidRDefault="005C5993" w:rsidP="008271D8">
      <w:pPr>
        <w:tabs>
          <w:tab w:val="right" w:pos="1134"/>
        </w:tabs>
        <w:bidi w:val="0"/>
        <w:rPr>
          <w:rFonts w:ascii="Verdana" w:hAnsi="Verdana" w:cstheme="minorBidi"/>
          <w:sz w:val="20"/>
          <w:szCs w:val="18"/>
        </w:rPr>
      </w:pPr>
      <w:r>
        <w:rPr>
          <w:rFonts w:ascii="Verdana" w:hAnsi="Verdana" w:cstheme="minorBidi"/>
          <w:sz w:val="20"/>
          <w:szCs w:val="18"/>
        </w:rPr>
        <w:t>10/2020 – 12/2020</w:t>
      </w:r>
      <w:r w:rsidR="00D16795">
        <w:rPr>
          <w:rFonts w:ascii="Verdana" w:hAnsi="Verdana" w:cstheme="minorBidi"/>
          <w:sz w:val="20"/>
          <w:szCs w:val="18"/>
        </w:rPr>
        <w:t xml:space="preserve"> (</w:t>
      </w:r>
      <w:r w:rsidR="00D16795" w:rsidRPr="00D16795">
        <w:rPr>
          <w:rFonts w:ascii="Verdana" w:hAnsi="Verdana" w:cstheme="minorBidi"/>
          <w:sz w:val="20"/>
          <w:szCs w:val="18"/>
          <w:u w:val="single"/>
        </w:rPr>
        <w:t>CO-OP</w:t>
      </w:r>
      <w:r w:rsidR="00D16795">
        <w:rPr>
          <w:rFonts w:ascii="Verdana" w:hAnsi="Verdana" w:cstheme="minorBidi"/>
          <w:sz w:val="20"/>
          <w:szCs w:val="18"/>
        </w:rPr>
        <w:t>) for 10 weeks.</w:t>
      </w:r>
      <w:r w:rsidR="00D16795">
        <w:rPr>
          <w:rFonts w:ascii="Verdana" w:hAnsi="Verdana" w:cstheme="minorBidi"/>
          <w:sz w:val="20"/>
          <w:szCs w:val="18"/>
        </w:rPr>
        <w:tab/>
      </w:r>
      <w:r w:rsidR="008271D8">
        <w:rPr>
          <w:rFonts w:ascii="Verdana" w:hAnsi="Verdana" w:cstheme="minorBidi"/>
          <w:b/>
          <w:bCs/>
          <w:sz w:val="20"/>
          <w:szCs w:val="18"/>
        </w:rPr>
        <w:t>HR Assistance</w:t>
      </w:r>
      <w:r w:rsidR="00EE3FD5">
        <w:rPr>
          <w:rFonts w:ascii="Verdana" w:hAnsi="Verdana" w:cstheme="minorBidi"/>
          <w:sz w:val="20"/>
          <w:szCs w:val="18"/>
        </w:rPr>
        <w:t xml:space="preserve">, </w:t>
      </w:r>
      <w:proofErr w:type="spellStart"/>
      <w:r w:rsidR="00EE3FD5">
        <w:rPr>
          <w:rFonts w:ascii="Verdana" w:hAnsi="Verdana" w:cstheme="minorBidi"/>
          <w:sz w:val="20"/>
          <w:szCs w:val="18"/>
        </w:rPr>
        <w:t>khushiem</w:t>
      </w:r>
      <w:proofErr w:type="spellEnd"/>
      <w:r w:rsidR="00EE3FD5">
        <w:rPr>
          <w:rFonts w:ascii="Verdana" w:hAnsi="Verdana" w:cstheme="minorBidi"/>
          <w:sz w:val="20"/>
          <w:szCs w:val="18"/>
        </w:rPr>
        <w:t xml:space="preserve"> Holding</w:t>
      </w:r>
      <w:r w:rsidR="008271D8">
        <w:rPr>
          <w:rFonts w:ascii="Verdana" w:hAnsi="Verdana" w:cstheme="minorBidi"/>
          <w:sz w:val="20"/>
          <w:szCs w:val="18"/>
        </w:rPr>
        <w:t xml:space="preserve"> </w:t>
      </w:r>
      <w:r w:rsidR="00EE3FD5">
        <w:rPr>
          <w:rFonts w:ascii="Verdana" w:hAnsi="Verdana" w:cstheme="minorBidi"/>
          <w:sz w:val="20"/>
          <w:szCs w:val="18"/>
        </w:rPr>
        <w:t>–</w:t>
      </w:r>
      <w:r w:rsidR="008271D8">
        <w:rPr>
          <w:rFonts w:ascii="Verdana" w:hAnsi="Verdana" w:cstheme="minorBidi"/>
          <w:sz w:val="20"/>
          <w:szCs w:val="18"/>
        </w:rPr>
        <w:t xml:space="preserve"> Dammam</w:t>
      </w:r>
      <w:r w:rsidR="009973A9">
        <w:rPr>
          <w:rFonts w:ascii="Verdana" w:hAnsi="Verdana" w:cstheme="minorBidi"/>
          <w:sz w:val="20"/>
          <w:szCs w:val="18"/>
        </w:rPr>
        <w:t>.</w:t>
      </w:r>
    </w:p>
    <w:p w:rsidR="008271D8" w:rsidRPr="008271D8" w:rsidRDefault="008271D8" w:rsidP="008271D8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 w:cs="Arial"/>
          <w:color w:val="000000" w:themeColor="text1"/>
          <w:szCs w:val="22"/>
          <w:shd w:val="clear" w:color="auto" w:fill="EEEEEE"/>
        </w:rPr>
      </w:pPr>
      <w:r w:rsidRPr="008271D8">
        <w:rPr>
          <w:rFonts w:ascii="Arial" w:hAnsi="Arial" w:cs="Arial"/>
          <w:color w:val="000000" w:themeColor="text1"/>
          <w:szCs w:val="22"/>
          <w:shd w:val="clear" w:color="auto" w:fill="EEEEEE"/>
        </w:rPr>
        <w:t>posting vacancies and acquiring applicants for the needed vacancy.</w:t>
      </w:r>
    </w:p>
    <w:p w:rsidR="008271D8" w:rsidRPr="008271D8" w:rsidRDefault="008271D8" w:rsidP="008271D8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 w:cs="Arial"/>
          <w:color w:val="000000" w:themeColor="text1"/>
          <w:szCs w:val="22"/>
          <w:shd w:val="clear" w:color="auto" w:fill="EEEEEE"/>
        </w:rPr>
      </w:pPr>
      <w:r w:rsidRPr="008271D8">
        <w:rPr>
          <w:rFonts w:ascii="Arial" w:hAnsi="Arial" w:cs="Arial"/>
          <w:color w:val="000000" w:themeColor="text1"/>
          <w:szCs w:val="22"/>
          <w:shd w:val="clear" w:color="auto" w:fill="EEEEEE"/>
        </w:rPr>
        <w:t xml:space="preserve">acquiring work licenses for non-Saudis and renewal their expired </w:t>
      </w:r>
      <w:proofErr w:type="spellStart"/>
      <w:r w:rsidRPr="008271D8">
        <w:rPr>
          <w:rFonts w:ascii="Arial" w:hAnsi="Arial" w:cs="Arial"/>
          <w:color w:val="000000" w:themeColor="text1"/>
          <w:szCs w:val="22"/>
          <w:shd w:val="clear" w:color="auto" w:fill="EEEEEE"/>
        </w:rPr>
        <w:t>Eqama</w:t>
      </w:r>
      <w:proofErr w:type="spellEnd"/>
      <w:r w:rsidRPr="008271D8">
        <w:rPr>
          <w:rFonts w:ascii="Arial" w:hAnsi="Arial" w:cs="Arial"/>
          <w:color w:val="000000" w:themeColor="text1"/>
          <w:szCs w:val="22"/>
          <w:shd w:val="clear" w:color="auto" w:fill="EEEEEE"/>
        </w:rPr>
        <w:t xml:space="preserve"> and all related </w:t>
      </w:r>
      <w:proofErr w:type="spellStart"/>
      <w:r w:rsidRPr="008271D8">
        <w:rPr>
          <w:rFonts w:ascii="Arial" w:hAnsi="Arial" w:cs="Arial"/>
          <w:color w:val="000000" w:themeColor="text1"/>
          <w:szCs w:val="22"/>
          <w:shd w:val="clear" w:color="auto" w:fill="EEEEEE"/>
        </w:rPr>
        <w:t>Muqeem</w:t>
      </w:r>
      <w:proofErr w:type="spellEnd"/>
      <w:r w:rsidRPr="008271D8">
        <w:rPr>
          <w:rFonts w:ascii="Arial" w:hAnsi="Arial" w:cs="Arial"/>
          <w:color w:val="000000" w:themeColor="text1"/>
          <w:szCs w:val="22"/>
          <w:shd w:val="clear" w:color="auto" w:fill="EEEEEE"/>
        </w:rPr>
        <w:t xml:space="preserve"> site features.</w:t>
      </w:r>
    </w:p>
    <w:p w:rsidR="008271D8" w:rsidRPr="008271D8" w:rsidRDefault="008271D8" w:rsidP="008271D8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 w:cs="Arial"/>
          <w:color w:val="000000" w:themeColor="text1"/>
          <w:szCs w:val="22"/>
          <w:shd w:val="clear" w:color="auto" w:fill="EEEEEE"/>
        </w:rPr>
      </w:pPr>
      <w:r>
        <w:rPr>
          <w:rFonts w:ascii="Arial" w:hAnsi="Arial" w:cs="Arial"/>
          <w:color w:val="000000" w:themeColor="text1"/>
          <w:szCs w:val="22"/>
          <w:shd w:val="clear" w:color="auto" w:fill="EEEEEE"/>
        </w:rPr>
        <w:t>Working</w:t>
      </w:r>
      <w:r w:rsidRPr="008271D8">
        <w:rPr>
          <w:rFonts w:ascii="Arial" w:hAnsi="Arial" w:cs="Arial"/>
          <w:color w:val="000000" w:themeColor="text1"/>
          <w:szCs w:val="22"/>
          <w:shd w:val="clear" w:color="auto" w:fill="EEEEEE"/>
        </w:rPr>
        <w:t xml:space="preserve"> on documenting letters from the COC.</w:t>
      </w:r>
    </w:p>
    <w:p w:rsidR="008271D8" w:rsidRPr="008271D8" w:rsidRDefault="008271D8" w:rsidP="008271D8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="Arial" w:hAnsi="Arial" w:cs="Arial"/>
          <w:color w:val="000000" w:themeColor="text1"/>
          <w:szCs w:val="22"/>
          <w:shd w:val="clear" w:color="auto" w:fill="EEEEEE"/>
        </w:rPr>
      </w:pPr>
      <w:r w:rsidRPr="008271D8">
        <w:rPr>
          <w:rFonts w:ascii="Arial" w:hAnsi="Arial" w:cs="Arial"/>
          <w:color w:val="000000" w:themeColor="text1"/>
          <w:szCs w:val="22"/>
          <w:shd w:val="clear" w:color="auto" w:fill="EEEEEE"/>
        </w:rPr>
        <w:t>Writing warnings and dealing with the employees and making sure to solve the problem.</w:t>
      </w:r>
    </w:p>
    <w:p w:rsidR="008271D8" w:rsidRPr="008271D8" w:rsidRDefault="008271D8" w:rsidP="008271D8">
      <w:pPr>
        <w:pStyle w:val="ListParagraph"/>
        <w:numPr>
          <w:ilvl w:val="0"/>
          <w:numId w:val="1"/>
        </w:numPr>
        <w:tabs>
          <w:tab w:val="right" w:pos="1134"/>
        </w:tabs>
        <w:bidi w:val="0"/>
        <w:rPr>
          <w:rFonts w:ascii="Verdana" w:hAnsi="Verdana" w:cstheme="minorBidi"/>
          <w:b/>
          <w:bCs/>
          <w:sz w:val="20"/>
          <w:szCs w:val="18"/>
        </w:rPr>
      </w:pPr>
      <w:r w:rsidRPr="008271D8">
        <w:rPr>
          <w:rFonts w:ascii="Arial" w:hAnsi="Arial" w:cs="Arial"/>
          <w:color w:val="000000" w:themeColor="text1"/>
          <w:szCs w:val="22"/>
          <w:shd w:val="clear" w:color="auto" w:fill="EEEEEE"/>
        </w:rPr>
        <w:t>Organizing meetings and inform the employees about the meetings</w:t>
      </w:r>
      <w:r w:rsidRPr="008271D8">
        <w:rPr>
          <w:rFonts w:ascii="Arial" w:hAnsi="Arial" w:cs="Arial"/>
          <w:color w:val="000000" w:themeColor="text1"/>
          <w:sz w:val="24"/>
          <w:szCs w:val="24"/>
          <w:shd w:val="clear" w:color="auto" w:fill="EEEEEE"/>
        </w:rPr>
        <w:t>.</w:t>
      </w:r>
      <w:r w:rsidRPr="008271D8">
        <w:rPr>
          <w:rFonts w:ascii="Verdana" w:hAnsi="Verdana" w:cstheme="minorBidi"/>
          <w:b/>
          <w:bCs/>
          <w:sz w:val="20"/>
          <w:szCs w:val="18"/>
        </w:rPr>
        <w:t xml:space="preserve"> </w:t>
      </w:r>
    </w:p>
    <w:p w:rsidR="008271D8" w:rsidRDefault="00EE3FD5">
      <w:pPr>
        <w:tabs>
          <w:tab w:val="right" w:pos="1134"/>
        </w:tabs>
        <w:bidi w:val="0"/>
        <w:rPr>
          <w:rFonts w:ascii="Verdana" w:hAnsi="Verdana" w:cstheme="minorBidi"/>
          <w:sz w:val="20"/>
          <w:szCs w:val="18"/>
        </w:rPr>
      </w:pPr>
      <w:r>
        <w:rPr>
          <w:rFonts w:ascii="Verdana" w:hAnsi="Verdana" w:cstheme="minorBidi"/>
          <w:sz w:val="20"/>
          <w:szCs w:val="18"/>
        </w:rPr>
        <w:lastRenderedPageBreak/>
        <w:t>01/2015 – 11/2020</w:t>
      </w:r>
      <w:r>
        <w:rPr>
          <w:rFonts w:ascii="Verdana" w:hAnsi="Verdana" w:cstheme="minorBidi"/>
          <w:sz w:val="20"/>
          <w:szCs w:val="18"/>
        </w:rPr>
        <w:tab/>
      </w:r>
      <w:r>
        <w:rPr>
          <w:rFonts w:ascii="Verdana" w:hAnsi="Verdana" w:cstheme="minorBidi"/>
          <w:sz w:val="20"/>
          <w:szCs w:val="18"/>
        </w:rPr>
        <w:tab/>
      </w:r>
      <w:r w:rsidR="00D16795">
        <w:rPr>
          <w:rFonts w:ascii="Verdana" w:hAnsi="Verdana" w:cstheme="minorBidi"/>
          <w:sz w:val="20"/>
          <w:szCs w:val="18"/>
        </w:rPr>
        <w:tab/>
      </w:r>
      <w:r w:rsidR="00D16795">
        <w:rPr>
          <w:rFonts w:ascii="Verdana" w:hAnsi="Verdana" w:cstheme="minorBidi"/>
          <w:sz w:val="20"/>
          <w:szCs w:val="18"/>
        </w:rPr>
        <w:tab/>
      </w:r>
      <w:r w:rsidR="00D16795">
        <w:rPr>
          <w:rFonts w:ascii="Verdana" w:hAnsi="Verdana" w:cstheme="minorBidi"/>
          <w:sz w:val="20"/>
          <w:szCs w:val="18"/>
        </w:rPr>
        <w:tab/>
      </w:r>
      <w:r>
        <w:rPr>
          <w:rFonts w:ascii="Verdana" w:hAnsi="Verdana" w:cstheme="minorBidi"/>
          <w:b/>
          <w:bCs/>
          <w:sz w:val="20"/>
          <w:szCs w:val="18"/>
        </w:rPr>
        <w:t>Expeditor</w:t>
      </w:r>
      <w:r>
        <w:rPr>
          <w:rFonts w:ascii="Verdana" w:hAnsi="Verdana" w:cstheme="minorBidi"/>
          <w:sz w:val="20"/>
          <w:szCs w:val="18"/>
        </w:rPr>
        <w:t>,</w:t>
      </w:r>
      <w:r>
        <w:rPr>
          <w:rFonts w:ascii="Verdana" w:hAnsi="Verdana" w:cstheme="minorBidi"/>
          <w:b/>
          <w:bCs/>
          <w:sz w:val="20"/>
          <w:szCs w:val="18"/>
        </w:rPr>
        <w:t xml:space="preserve"> </w:t>
      </w:r>
      <w:r>
        <w:rPr>
          <w:rFonts w:ascii="Verdana" w:hAnsi="Verdana" w:cstheme="minorBidi"/>
          <w:sz w:val="20"/>
          <w:szCs w:val="18"/>
        </w:rPr>
        <w:t xml:space="preserve">Ali Mahdi </w:t>
      </w:r>
      <w:proofErr w:type="spellStart"/>
      <w:r>
        <w:rPr>
          <w:rFonts w:ascii="Verdana" w:hAnsi="Verdana" w:cstheme="minorBidi"/>
          <w:sz w:val="20"/>
          <w:szCs w:val="18"/>
        </w:rPr>
        <w:t>Alfaraj</w:t>
      </w:r>
      <w:proofErr w:type="spellEnd"/>
      <w:r>
        <w:rPr>
          <w:rFonts w:ascii="Verdana" w:hAnsi="Verdana" w:cstheme="minorBidi"/>
          <w:sz w:val="20"/>
          <w:szCs w:val="18"/>
        </w:rPr>
        <w:t xml:space="preserve"> Co – </w:t>
      </w:r>
      <w:proofErr w:type="spellStart"/>
      <w:r>
        <w:rPr>
          <w:rFonts w:ascii="Verdana" w:hAnsi="Verdana" w:cstheme="minorBidi"/>
          <w:sz w:val="20"/>
          <w:szCs w:val="18"/>
        </w:rPr>
        <w:t>Alqatif</w:t>
      </w:r>
      <w:proofErr w:type="spellEnd"/>
      <w:r>
        <w:rPr>
          <w:rFonts w:ascii="Verdana" w:hAnsi="Verdana" w:cstheme="minorBidi"/>
          <w:sz w:val="20"/>
          <w:szCs w:val="18"/>
        </w:rPr>
        <w:t>.</w:t>
      </w:r>
    </w:p>
    <w:p w:rsidR="00EE3FD5" w:rsidRDefault="00EE3FD5" w:rsidP="00EE3FD5">
      <w:pPr>
        <w:tabs>
          <w:tab w:val="right" w:pos="1134"/>
        </w:tabs>
        <w:bidi w:val="0"/>
        <w:rPr>
          <w:rFonts w:ascii="Verdana" w:hAnsi="Verdana" w:cstheme="minorBidi"/>
          <w:sz w:val="20"/>
          <w:szCs w:val="18"/>
        </w:rPr>
      </w:pPr>
    </w:p>
    <w:p w:rsidR="00EE3FD5" w:rsidRPr="00EE3FD5" w:rsidRDefault="00EE3FD5" w:rsidP="00EE3FD5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="Verdana" w:hAnsi="Verdana" w:cs="Arial"/>
          <w:color w:val="000000" w:themeColor="text1"/>
          <w:szCs w:val="22"/>
          <w:shd w:val="clear" w:color="auto" w:fill="EEEEEE"/>
        </w:rPr>
      </w:pPr>
      <w:r w:rsidRPr="00EE3FD5">
        <w:rPr>
          <w:rFonts w:ascii="Verdana" w:hAnsi="Verdana" w:cs="Arial"/>
          <w:color w:val="000000" w:themeColor="text1"/>
          <w:szCs w:val="22"/>
          <w:shd w:val="clear" w:color="auto" w:fill="EEEEEE"/>
        </w:rPr>
        <w:t>Following with all government relations and extracting all the clearances for the related work.</w:t>
      </w:r>
    </w:p>
    <w:p w:rsidR="00EE3FD5" w:rsidRPr="00EE3FD5" w:rsidRDefault="00F53E46" w:rsidP="00EE3FD5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="Verdana" w:hAnsi="Verdana" w:cs="Arial"/>
          <w:color w:val="000000" w:themeColor="text1"/>
          <w:szCs w:val="22"/>
          <w:shd w:val="clear" w:color="auto" w:fill="EEEEEE"/>
        </w:rPr>
      </w:pPr>
      <w:r>
        <w:rPr>
          <w:rFonts w:ascii="Verdana" w:hAnsi="Verdana" w:cs="Arial"/>
          <w:color w:val="000000" w:themeColor="text1"/>
          <w:szCs w:val="22"/>
          <w:shd w:val="clear" w:color="auto" w:fill="EEEEEE"/>
        </w:rPr>
        <w:t xml:space="preserve">Working on </w:t>
      </w:r>
      <w:proofErr w:type="spellStart"/>
      <w:r>
        <w:rPr>
          <w:rFonts w:ascii="Verdana" w:hAnsi="Verdana" w:cs="Arial"/>
          <w:color w:val="000000" w:themeColor="text1"/>
          <w:szCs w:val="22"/>
          <w:shd w:val="clear" w:color="auto" w:fill="EEEEEE"/>
        </w:rPr>
        <w:t>Muqeem</w:t>
      </w:r>
      <w:proofErr w:type="spellEnd"/>
      <w:r>
        <w:rPr>
          <w:rFonts w:ascii="Verdana" w:hAnsi="Verdana" w:cs="Arial"/>
          <w:color w:val="000000" w:themeColor="text1"/>
          <w:szCs w:val="22"/>
          <w:shd w:val="clear" w:color="auto" w:fill="EEEEEE"/>
        </w:rPr>
        <w:t xml:space="preserve"> and dealing</w:t>
      </w:r>
      <w:r w:rsidR="00EE3FD5" w:rsidRPr="00EE3FD5">
        <w:rPr>
          <w:rFonts w:ascii="Verdana" w:hAnsi="Verdana" w:cs="Arial"/>
          <w:color w:val="000000" w:themeColor="text1"/>
          <w:szCs w:val="22"/>
          <w:shd w:val="clear" w:color="auto" w:fill="EEEEEE"/>
        </w:rPr>
        <w:t xml:space="preserve"> with all the tools within the web site.</w:t>
      </w:r>
    </w:p>
    <w:p w:rsidR="00EE3FD5" w:rsidRDefault="00EE3FD5" w:rsidP="00EE3FD5">
      <w:pPr>
        <w:pStyle w:val="ListParagraph"/>
        <w:numPr>
          <w:ilvl w:val="0"/>
          <w:numId w:val="2"/>
        </w:numPr>
        <w:tabs>
          <w:tab w:val="right" w:pos="1134"/>
        </w:tabs>
        <w:bidi w:val="0"/>
        <w:rPr>
          <w:rFonts w:ascii="Verdana" w:hAnsi="Verdana" w:cstheme="minorBidi"/>
          <w:sz w:val="18"/>
          <w:szCs w:val="16"/>
        </w:rPr>
      </w:pPr>
      <w:r w:rsidRPr="00EE3FD5">
        <w:rPr>
          <w:rFonts w:ascii="Verdana" w:hAnsi="Verdana" w:cs="Arial"/>
          <w:color w:val="000000" w:themeColor="text1"/>
          <w:szCs w:val="22"/>
          <w:shd w:val="clear" w:color="auto" w:fill="EEEEEE"/>
        </w:rPr>
        <w:t>Deal</w:t>
      </w:r>
      <w:r w:rsidR="00F53E46">
        <w:rPr>
          <w:rFonts w:ascii="Verdana" w:hAnsi="Verdana" w:cs="Arial"/>
          <w:color w:val="000000" w:themeColor="text1"/>
          <w:szCs w:val="22"/>
          <w:shd w:val="clear" w:color="auto" w:fill="EEEEEE"/>
        </w:rPr>
        <w:t>ing</w:t>
      </w:r>
      <w:r w:rsidRPr="00EE3FD5">
        <w:rPr>
          <w:rFonts w:ascii="Verdana" w:hAnsi="Verdana" w:cs="Arial"/>
          <w:color w:val="000000" w:themeColor="text1"/>
          <w:szCs w:val="22"/>
          <w:shd w:val="clear" w:color="auto" w:fill="EEEEEE"/>
        </w:rPr>
        <w:t xml:space="preserve"> with non-Saudis employees from the first day until their last.</w:t>
      </w:r>
    </w:p>
    <w:p w:rsidR="0089637F" w:rsidRPr="005C5993" w:rsidRDefault="004C3EC5" w:rsidP="0089637F">
      <w:pPr>
        <w:pBdr>
          <w:bottom w:val="single" w:sz="4" w:space="1" w:color="auto"/>
        </w:pBdr>
        <w:bidi w:val="0"/>
        <w:spacing w:before="240" w:after="240"/>
        <w:rPr>
          <w:rFonts w:ascii="Verdana" w:hAnsi="Verdana" w:cstheme="minorBidi"/>
          <w:sz w:val="32"/>
          <w:szCs w:val="28"/>
        </w:rPr>
      </w:pPr>
      <w:bookmarkStart w:id="0" w:name="_GoBack"/>
      <w:r>
        <w:rPr>
          <w:rFonts w:ascii="Verdana" w:hAnsi="Verdana" w:cstheme="minorBidi"/>
          <w:sz w:val="32"/>
          <w:szCs w:val="28"/>
        </w:rPr>
        <w:t>S</w:t>
      </w:r>
      <w:r w:rsidR="00D556F7">
        <w:rPr>
          <w:rFonts w:ascii="Verdana" w:hAnsi="Verdana" w:cstheme="minorBidi"/>
          <w:sz w:val="32"/>
          <w:szCs w:val="28"/>
        </w:rPr>
        <w:t>kills</w:t>
      </w:r>
      <w:r>
        <w:rPr>
          <w:rFonts w:ascii="Verdana" w:hAnsi="Verdana" w:cstheme="minorBidi"/>
          <w:sz w:val="32"/>
          <w:szCs w:val="28"/>
        </w:rPr>
        <w:t>:</w:t>
      </w:r>
    </w:p>
    <w:bookmarkEnd w:id="0"/>
    <w:p w:rsidR="004C3EC5" w:rsidRDefault="004C3EC5" w:rsidP="00D556F7">
      <w:pPr>
        <w:pStyle w:val="ListParagraph"/>
        <w:numPr>
          <w:ilvl w:val="0"/>
          <w:numId w:val="4"/>
        </w:numPr>
        <w:tabs>
          <w:tab w:val="right" w:pos="1134"/>
        </w:tabs>
        <w:bidi w:val="0"/>
        <w:rPr>
          <w:rFonts w:ascii="Verdana" w:hAnsi="Verdana" w:cstheme="minorBidi"/>
          <w:sz w:val="20"/>
          <w:szCs w:val="18"/>
        </w:rPr>
      </w:pPr>
      <w:r w:rsidRPr="004C3EC5">
        <w:rPr>
          <w:rFonts w:ascii="Verdana" w:hAnsi="Verdana" w:cstheme="minorBidi"/>
          <w:b/>
          <w:bCs/>
          <w:sz w:val="20"/>
          <w:szCs w:val="18"/>
        </w:rPr>
        <w:t>English</w:t>
      </w:r>
      <w:r>
        <w:rPr>
          <w:rFonts w:ascii="Verdana" w:hAnsi="Verdana" w:cstheme="minorBidi"/>
          <w:sz w:val="20"/>
          <w:szCs w:val="18"/>
        </w:rPr>
        <w:t xml:space="preserve"> language</w:t>
      </w:r>
      <w:r w:rsidR="00D1769F">
        <w:rPr>
          <w:rFonts w:ascii="Verdana" w:hAnsi="Verdana" w:cstheme="minorBidi"/>
          <w:sz w:val="20"/>
          <w:szCs w:val="18"/>
        </w:rPr>
        <w:t>,</w:t>
      </w:r>
      <w:r>
        <w:rPr>
          <w:rFonts w:ascii="Verdana" w:hAnsi="Verdana" w:cstheme="minorBidi"/>
          <w:sz w:val="20"/>
          <w:szCs w:val="18"/>
        </w:rPr>
        <w:t xml:space="preserve"> speaking and writing. </w:t>
      </w:r>
    </w:p>
    <w:p w:rsidR="00D556F7" w:rsidRPr="00D556F7" w:rsidRDefault="00D556F7" w:rsidP="004C3EC5">
      <w:pPr>
        <w:pStyle w:val="ListParagraph"/>
        <w:numPr>
          <w:ilvl w:val="0"/>
          <w:numId w:val="4"/>
        </w:numPr>
        <w:tabs>
          <w:tab w:val="right" w:pos="1134"/>
        </w:tabs>
        <w:bidi w:val="0"/>
        <w:rPr>
          <w:rFonts w:ascii="Verdana" w:hAnsi="Verdana" w:cstheme="minorBidi"/>
          <w:sz w:val="20"/>
          <w:szCs w:val="18"/>
        </w:rPr>
      </w:pPr>
      <w:r w:rsidRPr="004C3EC5">
        <w:rPr>
          <w:rFonts w:ascii="Verdana" w:hAnsi="Verdana" w:cstheme="minorBidi"/>
          <w:b/>
          <w:bCs/>
          <w:sz w:val="20"/>
          <w:szCs w:val="18"/>
        </w:rPr>
        <w:t>MS</w:t>
      </w:r>
      <w:r w:rsidR="005C2B7B">
        <w:rPr>
          <w:rFonts w:ascii="Verdana" w:hAnsi="Verdana" w:cstheme="minorBidi"/>
          <w:b/>
          <w:bCs/>
          <w:sz w:val="20"/>
          <w:szCs w:val="18"/>
        </w:rPr>
        <w:t xml:space="preserve"> </w:t>
      </w:r>
      <w:r w:rsidR="005C2B7B">
        <w:rPr>
          <w:rFonts w:ascii="Verdana" w:hAnsi="Verdana" w:cstheme="minorBidi"/>
          <w:sz w:val="20"/>
          <w:szCs w:val="18"/>
        </w:rPr>
        <w:t>office</w:t>
      </w:r>
      <w:r w:rsidRPr="00D556F7">
        <w:rPr>
          <w:rFonts w:ascii="Verdana" w:hAnsi="Verdana" w:cstheme="minorBidi"/>
          <w:sz w:val="20"/>
          <w:szCs w:val="18"/>
        </w:rPr>
        <w:t xml:space="preserve"> and </w:t>
      </w:r>
      <w:r w:rsidRPr="005C2B7B">
        <w:rPr>
          <w:rFonts w:ascii="Verdana" w:hAnsi="Verdana" w:cstheme="minorBidi"/>
          <w:b/>
          <w:bCs/>
          <w:sz w:val="20"/>
          <w:szCs w:val="18"/>
        </w:rPr>
        <w:t>HRIS</w:t>
      </w:r>
      <w:r w:rsidRPr="00D556F7">
        <w:rPr>
          <w:rFonts w:ascii="Verdana" w:hAnsi="Verdana" w:cstheme="minorBidi"/>
          <w:sz w:val="20"/>
          <w:szCs w:val="18"/>
        </w:rPr>
        <w:t xml:space="preserve"> knowledge.</w:t>
      </w:r>
    </w:p>
    <w:p w:rsidR="00D556F7" w:rsidRPr="00D556F7" w:rsidRDefault="00D556F7" w:rsidP="00D556F7">
      <w:pPr>
        <w:pStyle w:val="ListParagraph"/>
        <w:numPr>
          <w:ilvl w:val="0"/>
          <w:numId w:val="4"/>
        </w:numPr>
        <w:tabs>
          <w:tab w:val="right" w:pos="1134"/>
        </w:tabs>
        <w:bidi w:val="0"/>
        <w:rPr>
          <w:rFonts w:ascii="Verdana" w:hAnsi="Verdana" w:cstheme="minorBidi"/>
          <w:sz w:val="20"/>
          <w:szCs w:val="18"/>
        </w:rPr>
      </w:pPr>
      <w:r w:rsidRPr="00D556F7">
        <w:rPr>
          <w:rFonts w:ascii="Verdana" w:hAnsi="Verdana" w:cstheme="minorBidi"/>
          <w:sz w:val="20"/>
          <w:szCs w:val="18"/>
        </w:rPr>
        <w:t>Poster designing.</w:t>
      </w:r>
    </w:p>
    <w:p w:rsidR="00D556F7" w:rsidRPr="00D556F7" w:rsidRDefault="00D556F7" w:rsidP="00D556F7">
      <w:pPr>
        <w:pStyle w:val="ListParagraph"/>
        <w:numPr>
          <w:ilvl w:val="0"/>
          <w:numId w:val="4"/>
        </w:numPr>
        <w:tabs>
          <w:tab w:val="right" w:pos="1134"/>
        </w:tabs>
        <w:bidi w:val="0"/>
        <w:rPr>
          <w:rFonts w:ascii="Verdana" w:hAnsi="Verdana" w:cstheme="minorBidi"/>
          <w:sz w:val="20"/>
          <w:szCs w:val="18"/>
        </w:rPr>
      </w:pPr>
      <w:r w:rsidRPr="00D556F7">
        <w:rPr>
          <w:rFonts w:ascii="Verdana" w:hAnsi="Verdana" w:cstheme="minorBidi"/>
          <w:sz w:val="20"/>
          <w:szCs w:val="18"/>
        </w:rPr>
        <w:t>Professional report writing.</w:t>
      </w:r>
    </w:p>
    <w:p w:rsidR="00D556F7" w:rsidRPr="00D556F7" w:rsidRDefault="00D556F7" w:rsidP="00D556F7">
      <w:pPr>
        <w:pStyle w:val="ListParagraph"/>
        <w:numPr>
          <w:ilvl w:val="0"/>
          <w:numId w:val="4"/>
        </w:numPr>
        <w:tabs>
          <w:tab w:val="right" w:pos="1134"/>
        </w:tabs>
        <w:bidi w:val="0"/>
        <w:rPr>
          <w:rFonts w:ascii="Verdana" w:hAnsi="Verdana" w:cstheme="minorBidi"/>
          <w:sz w:val="20"/>
          <w:szCs w:val="18"/>
        </w:rPr>
      </w:pPr>
      <w:r w:rsidRPr="00D556F7">
        <w:rPr>
          <w:rFonts w:ascii="Verdana" w:hAnsi="Verdana" w:cstheme="minorBidi"/>
          <w:sz w:val="20"/>
          <w:szCs w:val="18"/>
        </w:rPr>
        <w:t>Performance management.</w:t>
      </w:r>
    </w:p>
    <w:p w:rsidR="00D556F7" w:rsidRPr="00D556F7" w:rsidRDefault="00D556F7" w:rsidP="00D556F7">
      <w:pPr>
        <w:pStyle w:val="ListParagraph"/>
        <w:numPr>
          <w:ilvl w:val="0"/>
          <w:numId w:val="4"/>
        </w:numPr>
        <w:tabs>
          <w:tab w:val="right" w:pos="1134"/>
        </w:tabs>
        <w:bidi w:val="0"/>
        <w:rPr>
          <w:rFonts w:ascii="Verdana" w:hAnsi="Verdana" w:cstheme="minorBidi"/>
          <w:sz w:val="20"/>
          <w:szCs w:val="18"/>
        </w:rPr>
      </w:pPr>
      <w:r w:rsidRPr="00D556F7">
        <w:rPr>
          <w:rFonts w:ascii="Verdana" w:hAnsi="Verdana" w:cstheme="minorBidi"/>
          <w:sz w:val="20"/>
          <w:szCs w:val="18"/>
        </w:rPr>
        <w:t>Problem solving.</w:t>
      </w:r>
    </w:p>
    <w:p w:rsidR="004C3EC5" w:rsidRPr="005C5993" w:rsidRDefault="004C3EC5" w:rsidP="004C3EC5">
      <w:pPr>
        <w:pBdr>
          <w:bottom w:val="single" w:sz="4" w:space="1" w:color="auto"/>
        </w:pBdr>
        <w:bidi w:val="0"/>
        <w:spacing w:before="240" w:after="240"/>
        <w:rPr>
          <w:rFonts w:ascii="Verdana" w:hAnsi="Verdana" w:cstheme="minorBidi"/>
          <w:sz w:val="32"/>
          <w:szCs w:val="28"/>
        </w:rPr>
      </w:pPr>
      <w:r>
        <w:rPr>
          <w:rFonts w:ascii="Verdana" w:hAnsi="Verdana" w:cstheme="minorBidi"/>
          <w:sz w:val="32"/>
          <w:szCs w:val="28"/>
        </w:rPr>
        <w:t>Courses and Certifications:</w:t>
      </w:r>
    </w:p>
    <w:p w:rsidR="005C2B7B" w:rsidRPr="00D1769F" w:rsidRDefault="00D1769F" w:rsidP="00D1769F">
      <w:pPr>
        <w:pStyle w:val="ListParagraph"/>
        <w:numPr>
          <w:ilvl w:val="0"/>
          <w:numId w:val="5"/>
        </w:numPr>
        <w:tabs>
          <w:tab w:val="right" w:pos="1134"/>
        </w:tabs>
        <w:bidi w:val="0"/>
        <w:rPr>
          <w:rFonts w:ascii="Verdana" w:hAnsi="Verdana" w:cstheme="minorBidi"/>
          <w:sz w:val="20"/>
          <w:szCs w:val="18"/>
        </w:rPr>
      </w:pPr>
      <w:r>
        <w:rPr>
          <w:rFonts w:ascii="Verdana" w:hAnsi="Verdana" w:cstheme="minorBidi"/>
          <w:sz w:val="20"/>
          <w:szCs w:val="18"/>
        </w:rPr>
        <w:t>Work labor.</w:t>
      </w:r>
      <w:r>
        <w:rPr>
          <w:rFonts w:ascii="Verdana" w:hAnsi="Verdana" w:cstheme="minorBidi"/>
          <w:sz w:val="20"/>
          <w:szCs w:val="18"/>
        </w:rPr>
        <w:tab/>
      </w:r>
      <w:r>
        <w:rPr>
          <w:rFonts w:ascii="Verdana" w:hAnsi="Verdana" w:cstheme="minorBidi"/>
          <w:sz w:val="20"/>
          <w:szCs w:val="18"/>
        </w:rPr>
        <w:tab/>
      </w:r>
      <w:r>
        <w:rPr>
          <w:rFonts w:ascii="Verdana" w:hAnsi="Verdana" w:cstheme="minorBidi"/>
          <w:sz w:val="20"/>
          <w:szCs w:val="18"/>
        </w:rPr>
        <w:tab/>
      </w:r>
      <w:r>
        <w:rPr>
          <w:rFonts w:ascii="Verdana" w:hAnsi="Verdana" w:cstheme="minorBidi"/>
          <w:sz w:val="20"/>
          <w:szCs w:val="18"/>
        </w:rPr>
        <w:tab/>
        <w:t>(</w:t>
      </w:r>
      <w:proofErr w:type="spellStart"/>
      <w:r>
        <w:rPr>
          <w:rFonts w:ascii="Verdana" w:hAnsi="Verdana" w:cstheme="minorBidi"/>
          <w:sz w:val="20"/>
          <w:szCs w:val="18"/>
        </w:rPr>
        <w:t>Taqat</w:t>
      </w:r>
      <w:proofErr w:type="spellEnd"/>
      <w:r>
        <w:rPr>
          <w:rFonts w:ascii="Verdana" w:hAnsi="Verdana" w:cstheme="minorBidi"/>
          <w:sz w:val="20"/>
          <w:szCs w:val="18"/>
        </w:rPr>
        <w:t xml:space="preserve">) </w:t>
      </w:r>
      <w:r>
        <w:rPr>
          <w:rFonts w:ascii="Verdana" w:hAnsi="Verdana" w:cstheme="minorBidi"/>
          <w:sz w:val="20"/>
          <w:szCs w:val="18"/>
        </w:rPr>
        <w:tab/>
      </w:r>
      <w:r>
        <w:rPr>
          <w:rFonts w:ascii="Verdana" w:hAnsi="Verdana" w:cstheme="minorBidi"/>
          <w:sz w:val="20"/>
          <w:szCs w:val="18"/>
        </w:rPr>
        <w:tab/>
      </w:r>
      <w:r>
        <w:rPr>
          <w:rFonts w:ascii="Verdana" w:hAnsi="Verdana" w:cstheme="minorBidi"/>
          <w:sz w:val="20"/>
          <w:szCs w:val="18"/>
        </w:rPr>
        <w:tab/>
      </w:r>
      <w:r>
        <w:rPr>
          <w:rFonts w:ascii="Verdana" w:hAnsi="Verdana" w:cstheme="minorBidi"/>
          <w:sz w:val="20"/>
          <w:szCs w:val="18"/>
        </w:rPr>
        <w:tab/>
      </w:r>
      <w:r>
        <w:rPr>
          <w:rFonts w:ascii="Verdana" w:hAnsi="Verdana" w:cstheme="minorBidi"/>
          <w:sz w:val="20"/>
          <w:szCs w:val="18"/>
        </w:rPr>
        <w:tab/>
        <w:t>01/2021</w:t>
      </w:r>
    </w:p>
    <w:p w:rsidR="00D1769F" w:rsidRDefault="00D1769F" w:rsidP="00D1769F">
      <w:pPr>
        <w:pStyle w:val="ListParagraph"/>
        <w:numPr>
          <w:ilvl w:val="0"/>
          <w:numId w:val="5"/>
        </w:numPr>
        <w:tabs>
          <w:tab w:val="right" w:pos="1134"/>
        </w:tabs>
        <w:bidi w:val="0"/>
        <w:rPr>
          <w:rFonts w:ascii="Verdana" w:hAnsi="Verdana" w:cstheme="minorBidi"/>
          <w:sz w:val="20"/>
          <w:szCs w:val="18"/>
        </w:rPr>
      </w:pPr>
      <w:r>
        <w:rPr>
          <w:rFonts w:ascii="Verdana" w:hAnsi="Verdana" w:cstheme="minorBidi"/>
          <w:sz w:val="20"/>
          <w:szCs w:val="18"/>
        </w:rPr>
        <w:t xml:space="preserve">Personal saving skills. </w:t>
      </w:r>
      <w:r>
        <w:rPr>
          <w:rFonts w:ascii="Verdana" w:hAnsi="Verdana" w:cstheme="minorBidi"/>
          <w:sz w:val="20"/>
          <w:szCs w:val="18"/>
        </w:rPr>
        <w:tab/>
      </w:r>
      <w:r>
        <w:rPr>
          <w:rFonts w:ascii="Verdana" w:hAnsi="Verdana" w:cstheme="minorBidi"/>
          <w:sz w:val="20"/>
          <w:szCs w:val="18"/>
        </w:rPr>
        <w:tab/>
        <w:t>(Institute of Public Administration)</w:t>
      </w:r>
      <w:r>
        <w:rPr>
          <w:rFonts w:ascii="Verdana" w:hAnsi="Verdana" w:cstheme="minorBidi"/>
          <w:sz w:val="20"/>
          <w:szCs w:val="18"/>
        </w:rPr>
        <w:tab/>
      </w:r>
      <w:r>
        <w:rPr>
          <w:rFonts w:ascii="Verdana" w:hAnsi="Verdana" w:cstheme="minorBidi"/>
          <w:sz w:val="20"/>
          <w:szCs w:val="18"/>
        </w:rPr>
        <w:tab/>
        <w:t>05/2020</w:t>
      </w:r>
    </w:p>
    <w:p w:rsidR="004C3EC5" w:rsidRPr="005C2B7B" w:rsidRDefault="00282DC4" w:rsidP="005C2B7B">
      <w:pPr>
        <w:pStyle w:val="ListParagraph"/>
        <w:numPr>
          <w:ilvl w:val="0"/>
          <w:numId w:val="5"/>
        </w:numPr>
        <w:tabs>
          <w:tab w:val="right" w:pos="1134"/>
        </w:tabs>
        <w:bidi w:val="0"/>
        <w:rPr>
          <w:rFonts w:ascii="Verdana" w:hAnsi="Verdana" w:cstheme="minorBidi"/>
          <w:sz w:val="20"/>
          <w:szCs w:val="18"/>
        </w:rPr>
      </w:pPr>
      <w:r>
        <w:rPr>
          <w:rFonts w:ascii="Verdana" w:hAnsi="Verdana" w:cstheme="minorBidi"/>
          <w:sz w:val="20"/>
          <w:szCs w:val="18"/>
        </w:rPr>
        <w:t>Performance management.</w:t>
      </w:r>
      <w:r>
        <w:rPr>
          <w:rFonts w:ascii="Verdana" w:hAnsi="Verdana" w:cstheme="minorBidi"/>
          <w:sz w:val="20"/>
          <w:szCs w:val="18"/>
        </w:rPr>
        <w:tab/>
      </w:r>
      <w:r>
        <w:rPr>
          <w:rFonts w:ascii="Verdana" w:hAnsi="Verdana" w:cstheme="minorBidi"/>
          <w:sz w:val="20"/>
          <w:szCs w:val="18"/>
        </w:rPr>
        <w:tab/>
        <w:t>(Institute of Public Administration)</w:t>
      </w:r>
      <w:r>
        <w:rPr>
          <w:rFonts w:ascii="Verdana" w:hAnsi="Verdana" w:cstheme="minorBidi"/>
          <w:sz w:val="20"/>
          <w:szCs w:val="18"/>
        </w:rPr>
        <w:tab/>
      </w:r>
      <w:r>
        <w:rPr>
          <w:rFonts w:ascii="Verdana" w:hAnsi="Verdana" w:cstheme="minorBidi"/>
          <w:sz w:val="20"/>
          <w:szCs w:val="18"/>
        </w:rPr>
        <w:tab/>
      </w:r>
      <w:r w:rsidR="00D1769F">
        <w:rPr>
          <w:rFonts w:ascii="Verdana" w:hAnsi="Verdana" w:cstheme="minorBidi"/>
          <w:sz w:val="20"/>
          <w:szCs w:val="18"/>
        </w:rPr>
        <w:t>05/2020</w:t>
      </w:r>
    </w:p>
    <w:sectPr w:rsidR="004C3EC5" w:rsidRPr="005C2B7B" w:rsidSect="004C3EC5">
      <w:pgSz w:w="11906" w:h="16838"/>
      <w:pgMar w:top="720" w:right="720" w:bottom="720" w:left="72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1DE1"/>
    <w:multiLevelType w:val="hybridMultilevel"/>
    <w:tmpl w:val="F1BA1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4163"/>
    <w:multiLevelType w:val="hybridMultilevel"/>
    <w:tmpl w:val="5BB6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44D62"/>
    <w:multiLevelType w:val="hybridMultilevel"/>
    <w:tmpl w:val="CDF2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5248"/>
    <w:multiLevelType w:val="hybridMultilevel"/>
    <w:tmpl w:val="AE348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23219"/>
    <w:multiLevelType w:val="hybridMultilevel"/>
    <w:tmpl w:val="5BA6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B5"/>
    <w:rsid w:val="00070CCA"/>
    <w:rsid w:val="00282DC4"/>
    <w:rsid w:val="00285D1A"/>
    <w:rsid w:val="00395F51"/>
    <w:rsid w:val="004B3284"/>
    <w:rsid w:val="004C3EC5"/>
    <w:rsid w:val="005032EE"/>
    <w:rsid w:val="005C2B7B"/>
    <w:rsid w:val="005C5993"/>
    <w:rsid w:val="006E1425"/>
    <w:rsid w:val="008271D8"/>
    <w:rsid w:val="0089637F"/>
    <w:rsid w:val="008F2CB5"/>
    <w:rsid w:val="00917289"/>
    <w:rsid w:val="009973A9"/>
    <w:rsid w:val="009D5079"/>
    <w:rsid w:val="00A237AC"/>
    <w:rsid w:val="00AB64DF"/>
    <w:rsid w:val="00AC7CFB"/>
    <w:rsid w:val="00D16795"/>
    <w:rsid w:val="00D1769F"/>
    <w:rsid w:val="00D556F7"/>
    <w:rsid w:val="00EE3FD5"/>
    <w:rsid w:val="00F5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D894CE"/>
  <w15:chartTrackingRefBased/>
  <w15:docId w15:val="{B301E1C5-4BE1-49B3-8D2F-0DE1CBA6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284"/>
    <w:pPr>
      <w:bidi/>
    </w:pPr>
    <w:rPr>
      <w:rFonts w:cs="Verdan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32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5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620EA-41CC-45B4-821C-C558B356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ALJAMID</dc:creator>
  <cp:keywords/>
  <dc:description/>
  <cp:lastModifiedBy>MUSTAFA ALJAMID</cp:lastModifiedBy>
  <cp:revision>17</cp:revision>
  <dcterms:created xsi:type="dcterms:W3CDTF">2021-03-13T04:15:00Z</dcterms:created>
  <dcterms:modified xsi:type="dcterms:W3CDTF">2021-03-18T04:36:00Z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