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CEDC" w14:textId="77777777" w:rsidR="00AD3605" w:rsidRDefault="0067268F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ABDUL HAFEEZ SOMRO – ABDUL GHAFOOR</w:t>
      </w:r>
    </w:p>
    <w:p w14:paraId="51AD806C" w14:textId="77777777" w:rsidR="00AD3605" w:rsidRDefault="0067268F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  <w:u w:val="single"/>
        </w:rPr>
        <w:t>(LANDSCAPE&amp;IRRIGATION ENGINEERING PROFEESIONAL)</w:t>
      </w:r>
    </w:p>
    <w:tbl>
      <w:tblPr>
        <w:tblStyle w:val="a"/>
        <w:tblW w:w="9533" w:type="dxa"/>
        <w:tblLayout w:type="fixed"/>
        <w:tblLook w:val="0000" w:firstRow="0" w:lastRow="0" w:firstColumn="0" w:lastColumn="0" w:noHBand="0" w:noVBand="0"/>
      </w:tblPr>
      <w:tblGrid>
        <w:gridCol w:w="4361"/>
        <w:gridCol w:w="1035"/>
        <w:gridCol w:w="4137"/>
      </w:tblGrid>
      <w:tr w:rsidR="00AD3605" w14:paraId="009F5933" w14:textId="77777777">
        <w:trPr>
          <w:trHeight w:val="2140"/>
        </w:trPr>
        <w:tc>
          <w:tcPr>
            <w:tcW w:w="4361" w:type="dxa"/>
          </w:tcPr>
          <w:p w14:paraId="08249969" w14:textId="77777777" w:rsidR="00AD3605" w:rsidRDefault="0067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6300"/>
              </w:tabs>
              <w:spacing w:before="220" w:after="40"/>
              <w:ind w:right="-36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PERSONNEL PROFILE:</w:t>
            </w:r>
          </w:p>
          <w:p w14:paraId="7F1E1361" w14:textId="77777777" w:rsidR="00AD3605" w:rsidRDefault="00AD3605">
            <w:pPr>
              <w:rPr>
                <w:sz w:val="22"/>
                <w:szCs w:val="22"/>
              </w:rPr>
            </w:pPr>
          </w:p>
          <w:p w14:paraId="3FDA5FF5" w14:textId="77777777" w:rsidR="00AD3605" w:rsidRDefault="0067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      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Jan 1977</w:t>
            </w:r>
          </w:p>
          <w:p w14:paraId="37A00D40" w14:textId="77777777" w:rsidR="00AD3605" w:rsidRDefault="0067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          Married</w:t>
            </w:r>
          </w:p>
          <w:p w14:paraId="12292286" w14:textId="77777777" w:rsidR="00AD3605" w:rsidRDefault="0067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Nationality:               Pakistani</w:t>
            </w:r>
          </w:p>
          <w:p w14:paraId="4F1E3317" w14:textId="77777777" w:rsidR="00AD3605" w:rsidRDefault="0067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Religion:                    Islam</w:t>
            </w:r>
          </w:p>
          <w:p w14:paraId="549ACCF9" w14:textId="77777777" w:rsidR="00AD3605" w:rsidRDefault="00AD3605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1B66192" w14:textId="77777777" w:rsidR="00AD3605" w:rsidRDefault="00AD3605">
            <w:pPr>
              <w:jc w:val="center"/>
              <w:rPr>
                <w:sz w:val="22"/>
                <w:szCs w:val="22"/>
              </w:rPr>
            </w:pPr>
          </w:p>
          <w:p w14:paraId="5CC9F435" w14:textId="77777777" w:rsidR="00AD3605" w:rsidRDefault="00AD3605">
            <w:pPr>
              <w:rPr>
                <w:sz w:val="22"/>
                <w:szCs w:val="22"/>
              </w:rPr>
            </w:pPr>
          </w:p>
          <w:p w14:paraId="4AAA6ABF" w14:textId="77777777" w:rsidR="00AD3605" w:rsidRDefault="00AD3605">
            <w:pPr>
              <w:rPr>
                <w:sz w:val="22"/>
                <w:szCs w:val="22"/>
              </w:rPr>
            </w:pPr>
          </w:p>
        </w:tc>
        <w:tc>
          <w:tcPr>
            <w:tcW w:w="4137" w:type="dxa"/>
          </w:tcPr>
          <w:p w14:paraId="06CE04E5" w14:textId="77777777" w:rsidR="00AD3605" w:rsidRDefault="00AD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89E8110" w14:textId="77777777" w:rsidR="00AD3605" w:rsidRDefault="00AD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63C9FB4E" w14:textId="77777777" w:rsidR="00AD3605" w:rsidRDefault="00AD3605">
            <w:pPr>
              <w:rPr>
                <w:b/>
                <w:sz w:val="22"/>
                <w:szCs w:val="22"/>
                <w:u w:val="single"/>
              </w:rPr>
            </w:pPr>
          </w:p>
          <w:p w14:paraId="56BADDE4" w14:textId="77777777" w:rsidR="00AD3605" w:rsidRDefault="0067268F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☎ Mobile #  +966 540-380-233</w:t>
            </w:r>
          </w:p>
          <w:p w14:paraId="59DF45A6" w14:textId="77777777" w:rsidR="00AD3605" w:rsidRDefault="00AD3605">
            <w:pPr>
              <w:rPr>
                <w:color w:val="808080"/>
                <w:sz w:val="22"/>
                <w:szCs w:val="22"/>
              </w:rPr>
            </w:pPr>
          </w:p>
          <w:p w14:paraId="657FD8A1" w14:textId="0EA4C605" w:rsidR="00AD3605" w:rsidRDefault="00EB40E0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Al Dariyah Riyadh</w:t>
            </w:r>
          </w:p>
          <w:p w14:paraId="74A684D5" w14:textId="77777777" w:rsidR="00AD3605" w:rsidRDefault="0067268F">
            <w:pPr>
              <w:tabs>
                <w:tab w:val="left" w:pos="473"/>
              </w:tabs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Saudi Arabia</w:t>
            </w:r>
          </w:p>
          <w:p w14:paraId="3342D23F" w14:textId="77777777" w:rsidR="00AD3605" w:rsidRDefault="00C866B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7">
              <w:r w:rsidR="0067268F">
                <w:rPr>
                  <w:color w:val="0000FF"/>
                  <w:sz w:val="22"/>
                  <w:szCs w:val="22"/>
                  <w:u w:val="single"/>
                </w:rPr>
                <w:t>hafeez1661</w:t>
              </w:r>
            </w:hyperlink>
            <w:r w:rsidR="0067268F">
              <w:rPr>
                <w:color w:val="333399"/>
                <w:sz w:val="22"/>
                <w:szCs w:val="22"/>
              </w:rPr>
              <w:t>@yahoo.com</w:t>
            </w:r>
          </w:p>
          <w:p w14:paraId="25887FE6" w14:textId="77777777" w:rsidR="00AD3605" w:rsidRDefault="00AD3605">
            <w:pPr>
              <w:ind w:left="720"/>
              <w:rPr>
                <w:color w:val="333399"/>
                <w:sz w:val="22"/>
                <w:szCs w:val="22"/>
              </w:rPr>
            </w:pPr>
          </w:p>
        </w:tc>
      </w:tr>
    </w:tbl>
    <w:p w14:paraId="7C2DA74E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OBJECTIVE:</w:t>
      </w:r>
    </w:p>
    <w:p w14:paraId="7E785ADD" w14:textId="77777777" w:rsidR="00AD3605" w:rsidRDefault="00AD3605">
      <w:pPr>
        <w:jc w:val="both"/>
        <w:rPr>
          <w:sz w:val="22"/>
          <w:szCs w:val="22"/>
        </w:rPr>
      </w:pPr>
    </w:p>
    <w:p w14:paraId="6A42BB81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obtain a position offering challenging responsibilities and to reach up the ladder of hierarchy in an organization and perform research and technical activities including installation and maintenance of different infra structures.</w:t>
      </w:r>
    </w:p>
    <w:p w14:paraId="1D20415F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BRIEF DESCRIPTION:</w:t>
      </w:r>
    </w:p>
    <w:p w14:paraId="79789680" w14:textId="77777777" w:rsidR="00AD3605" w:rsidRDefault="00AD3605"/>
    <w:p w14:paraId="2232A729" w14:textId="191D0095" w:rsidR="00AD3605" w:rsidRDefault="006726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dynamic, team spirited and performance drove engineering professional with an extraordinary blend of leadership, business and Agriculture field related knowledge having more than </w:t>
      </w:r>
      <w:r w:rsidR="00202B1E">
        <w:rPr>
          <w:sz w:val="22"/>
          <w:szCs w:val="22"/>
        </w:rPr>
        <w:t>17</w:t>
      </w:r>
      <w:r>
        <w:rPr>
          <w:sz w:val="22"/>
          <w:szCs w:val="22"/>
        </w:rPr>
        <w:t xml:space="preserve"> years of working experience in some of the esteemed organizations and institutions both in Pakistan and Saudi Arabia. </w:t>
      </w:r>
    </w:p>
    <w:p w14:paraId="0C4390B6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ACADEMIC QUALIFICATION:</w:t>
      </w:r>
    </w:p>
    <w:p w14:paraId="17134E2B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2"/>
          <w:szCs w:val="22"/>
        </w:rPr>
      </w:pPr>
    </w:p>
    <w:p w14:paraId="5AAA7600" w14:textId="77777777" w:rsidR="00AD3605" w:rsidRDefault="00672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2002 - 2004</w:t>
      </w:r>
      <w:r>
        <w:rPr>
          <w:color w:val="000000"/>
          <w:sz w:val="18"/>
          <w:szCs w:val="18"/>
        </w:rPr>
        <w:tab/>
      </w:r>
      <w:r>
        <w:rPr>
          <w:b/>
          <w:color w:val="000000"/>
        </w:rPr>
        <w:t>M.Sc (Hons). (Agriculture/Horticulture)</w:t>
      </w:r>
    </w:p>
    <w:p w14:paraId="587DC88C" w14:textId="77777777" w:rsidR="00AD3605" w:rsidRDefault="0067268F">
      <w:pPr>
        <w:pStyle w:val="Heading1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University of Agriculture, Faisalabad, Pakistan</w:t>
      </w:r>
    </w:p>
    <w:p w14:paraId="6C8387EF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18"/>
          <w:szCs w:val="18"/>
        </w:rPr>
      </w:pPr>
    </w:p>
    <w:p w14:paraId="0D02DD4E" w14:textId="77777777" w:rsidR="00AD3605" w:rsidRDefault="00672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i/>
          <w:color w:val="000000"/>
        </w:rPr>
        <w:t>1998-2002</w:t>
      </w:r>
      <w:r>
        <w:rPr>
          <w:color w:val="000000"/>
          <w:sz w:val="18"/>
          <w:szCs w:val="18"/>
        </w:rPr>
        <w:tab/>
      </w:r>
      <w:r>
        <w:rPr>
          <w:b/>
          <w:color w:val="000000"/>
        </w:rPr>
        <w:t>B.Sc (Hons). (Agriculture/Horticulture)</w:t>
      </w:r>
    </w:p>
    <w:p w14:paraId="41F0A804" w14:textId="77777777" w:rsidR="00AD3605" w:rsidRDefault="0067268F">
      <w:pPr>
        <w:pStyle w:val="Heading1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University of Agriculture, Faisalabad, Pakistan</w:t>
      </w:r>
    </w:p>
    <w:p w14:paraId="486A8183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FIELD OF SPECIALIZATION:</w:t>
      </w:r>
    </w:p>
    <w:p w14:paraId="38F7532F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  <w:sz w:val="22"/>
          <w:szCs w:val="22"/>
        </w:rPr>
      </w:pPr>
    </w:p>
    <w:p w14:paraId="033F0EB1" w14:textId="77777777" w:rsidR="00AD3605" w:rsidRDefault="00672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 Management, Administration and Estimation.</w:t>
      </w:r>
    </w:p>
    <w:p w14:paraId="25233CE6" w14:textId="77777777" w:rsidR="00AD3605" w:rsidRDefault="00672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Landscape and Hard scape.</w:t>
      </w:r>
    </w:p>
    <w:p w14:paraId="53E3F78E" w14:textId="77777777" w:rsidR="00AD3605" w:rsidRDefault="00672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Installation/construction of Irrigation system.</w:t>
      </w:r>
    </w:p>
    <w:p w14:paraId="6B9CF5AC" w14:textId="77777777" w:rsidR="00AD3605" w:rsidRDefault="00672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of landscape area and Irrigation system.</w:t>
      </w:r>
    </w:p>
    <w:p w14:paraId="7F89C7AF" w14:textId="77777777" w:rsidR="00AD3605" w:rsidRDefault="00672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Creative problem solving and troubleshooting skills.</w:t>
      </w:r>
    </w:p>
    <w:p w14:paraId="63BE7CAF" w14:textId="514641A1" w:rsidR="00AD3605" w:rsidRDefault="00672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Communicative and motivate skill to enhance strategic goals and </w:t>
      </w:r>
      <w:r w:rsidR="00EB40E0">
        <w:rPr>
          <w:color w:val="000000"/>
          <w:sz w:val="22"/>
          <w:szCs w:val="22"/>
        </w:rPr>
        <w:t>bottom-line</w:t>
      </w:r>
      <w:r>
        <w:rPr>
          <w:color w:val="000000"/>
          <w:sz w:val="22"/>
          <w:szCs w:val="22"/>
        </w:rPr>
        <w:t xml:space="preserve"> objectives.</w:t>
      </w:r>
    </w:p>
    <w:p w14:paraId="1DC22602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KEY SKILLS:</w:t>
      </w:r>
    </w:p>
    <w:p w14:paraId="3C38EBCD" w14:textId="77777777" w:rsidR="00AD3605" w:rsidRDefault="00672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>years of quality work experience in Landscaping, Irrigation and other Agriculture field.</w:t>
      </w:r>
    </w:p>
    <w:p w14:paraId="6EBADF7A" w14:textId="77777777" w:rsidR="00AD3605" w:rsidRDefault="00672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Highly developed skills of planning, organizing and leading to achieve the highest standards in any projects undertaken. </w:t>
      </w:r>
    </w:p>
    <w:p w14:paraId="121C3A84" w14:textId="77777777" w:rsidR="00AD3605" w:rsidRDefault="00672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Strong communication and presentation skills.</w:t>
      </w:r>
    </w:p>
    <w:p w14:paraId="5FFDA2B5" w14:textId="77777777" w:rsidR="00AD3605" w:rsidRDefault="00672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Good approach in dealing and marketing with Agri-business related companies.</w:t>
      </w:r>
    </w:p>
    <w:p w14:paraId="2057E1E8" w14:textId="4BE2B131" w:rsidR="00AD3605" w:rsidRDefault="0067268F">
      <w:pPr>
        <w:spacing w:after="280" w:line="360" w:lineRule="auto"/>
        <w:ind w:left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PROFESSIONAL EXPERIENCES: </w:t>
      </w:r>
    </w:p>
    <w:p w14:paraId="6F998033" w14:textId="186984AC" w:rsidR="00EB40E0" w:rsidRDefault="00EB40E0" w:rsidP="00EB40E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ORGANIZATION: </w:t>
      </w:r>
      <w:r>
        <w:rPr>
          <w:b/>
          <w:sz w:val="22"/>
          <w:szCs w:val="22"/>
        </w:rPr>
        <w:tab/>
        <w:t xml:space="preserve"> Consolidated Consultant Group. </w:t>
      </w:r>
    </w:p>
    <w:p w14:paraId="6ED80D59" w14:textId="77777777" w:rsidR="00EB40E0" w:rsidRDefault="00EB40E0" w:rsidP="00EB40E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</w:p>
    <w:p w14:paraId="71851407" w14:textId="7C78410D" w:rsidR="00EB40E0" w:rsidRDefault="00EB40E0" w:rsidP="00EB40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Horticulture Engineer.</w:t>
      </w:r>
    </w:p>
    <w:p w14:paraId="195E44C2" w14:textId="77777777" w:rsidR="00EB40E0" w:rsidRDefault="00EB40E0" w:rsidP="00EB40E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508095D3" w14:textId="548D8E26" w:rsidR="00EB40E0" w:rsidRDefault="00EB40E0" w:rsidP="00EB40E0">
      <w:pPr>
        <w:rPr>
          <w:b/>
        </w:rPr>
      </w:pPr>
      <w:r>
        <w:rPr>
          <w:b/>
          <w:sz w:val="22"/>
          <w:szCs w:val="22"/>
        </w:rPr>
        <w:t>Project:                Green Riyadh Project</w:t>
      </w:r>
    </w:p>
    <w:p w14:paraId="7000A733" w14:textId="77777777" w:rsidR="00EB40E0" w:rsidRDefault="00EB40E0" w:rsidP="00EB40E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641B50C7" w14:textId="31EA97B0" w:rsidR="00EB40E0" w:rsidRDefault="00EB40E0" w:rsidP="00EB40E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Duration:  </w:t>
      </w:r>
      <w:r>
        <w:rPr>
          <w:sz w:val="22"/>
          <w:szCs w:val="22"/>
        </w:rPr>
        <w:tab/>
        <w:t>December 5 2020 to Date</w:t>
      </w:r>
    </w:p>
    <w:p w14:paraId="52B47280" w14:textId="77777777" w:rsidR="00EB40E0" w:rsidRDefault="00EB40E0">
      <w:pPr>
        <w:spacing w:after="280" w:line="360" w:lineRule="auto"/>
        <w:ind w:left="540"/>
        <w:rPr>
          <w:b/>
          <w:sz w:val="24"/>
          <w:szCs w:val="24"/>
          <w:u w:val="single"/>
        </w:rPr>
      </w:pPr>
    </w:p>
    <w:p w14:paraId="66824730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 xml:space="preserve"> Al Ebad Al Mutwaziah Est. (K.S.A)</w:t>
      </w:r>
    </w:p>
    <w:p w14:paraId="2EF1E856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</w:p>
    <w:p w14:paraId="116AF44D" w14:textId="412548C2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</w:t>
      </w:r>
      <w:r>
        <w:rPr>
          <w:b/>
          <w:sz w:val="22"/>
          <w:szCs w:val="22"/>
        </w:rPr>
        <w:tab/>
      </w:r>
      <w:r w:rsidR="00EB40E0">
        <w:rPr>
          <w:b/>
          <w:sz w:val="22"/>
          <w:szCs w:val="22"/>
        </w:rPr>
        <w:tab/>
      </w:r>
      <w:r w:rsidR="002D28C2">
        <w:rPr>
          <w:b/>
          <w:sz w:val="22"/>
          <w:szCs w:val="22"/>
        </w:rPr>
        <w:t>Nursery/</w:t>
      </w:r>
      <w:r w:rsidR="00EB40E0">
        <w:rPr>
          <w:b/>
          <w:sz w:val="22"/>
          <w:szCs w:val="22"/>
        </w:rPr>
        <w:t xml:space="preserve"> Project</w:t>
      </w:r>
      <w:r>
        <w:rPr>
          <w:b/>
          <w:sz w:val="22"/>
          <w:szCs w:val="22"/>
        </w:rPr>
        <w:t xml:space="preserve"> Manager</w:t>
      </w:r>
      <w:r w:rsidR="002D28C2">
        <w:rPr>
          <w:b/>
          <w:sz w:val="22"/>
          <w:szCs w:val="22"/>
        </w:rPr>
        <w:t>.</w:t>
      </w:r>
    </w:p>
    <w:p w14:paraId="4F2AE545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3BAA63DB" w14:textId="590B91D8" w:rsidR="00AD3605" w:rsidRDefault="0067268F">
      <w:pPr>
        <w:rPr>
          <w:b/>
        </w:rPr>
      </w:pPr>
      <w:r>
        <w:rPr>
          <w:b/>
          <w:sz w:val="22"/>
          <w:szCs w:val="22"/>
        </w:rPr>
        <w:t xml:space="preserve">Project:                Different </w:t>
      </w:r>
      <w:r w:rsidR="00EB40E0">
        <w:rPr>
          <w:b/>
          <w:sz w:val="22"/>
          <w:szCs w:val="22"/>
        </w:rPr>
        <w:t>Projects K.S.A</w:t>
      </w:r>
    </w:p>
    <w:p w14:paraId="12C58F98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40227530" w14:textId="216BCE3E" w:rsidR="00AD3605" w:rsidRDefault="006726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Duration:  </w:t>
      </w:r>
      <w:r>
        <w:rPr>
          <w:sz w:val="22"/>
          <w:szCs w:val="22"/>
        </w:rPr>
        <w:tab/>
        <w:t>June 20</w:t>
      </w:r>
      <w:r w:rsidR="00EB40E0">
        <w:rPr>
          <w:sz w:val="22"/>
          <w:szCs w:val="22"/>
        </w:rPr>
        <w:t>17 to November 2020</w:t>
      </w:r>
    </w:p>
    <w:p w14:paraId="04F68A68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012874B4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0811C45B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Landscape and Irrigation work for Rua Al Madinah In Madinah Al Munawara.</w:t>
      </w:r>
    </w:p>
    <w:p w14:paraId="2CA69BEC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of Palace for Royal Family.</w:t>
      </w:r>
    </w:p>
    <w:p w14:paraId="0EB868F1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Design, Supervision &amp; Monitoring of Site work.</w:t>
      </w:r>
    </w:p>
    <w:p w14:paraId="539EAA39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Royal Palaces.</w:t>
      </w:r>
      <w:r>
        <w:rPr>
          <w:color w:val="000000"/>
          <w:sz w:val="22"/>
          <w:szCs w:val="22"/>
        </w:rPr>
        <w:tab/>
      </w:r>
    </w:p>
    <w:p w14:paraId="08F5258A" w14:textId="56F0A68E" w:rsidR="00AD3605" w:rsidRPr="002D28C2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Autospacing="1"/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Lawn Design, Ornamental Walls, Date Palm Plantati</w:t>
      </w:r>
      <w:r w:rsidR="00485D99">
        <w:rPr>
          <w:color w:val="000000"/>
          <w:sz w:val="22"/>
          <w:szCs w:val="22"/>
        </w:rPr>
        <w:t>on</w:t>
      </w:r>
      <w:r w:rsidR="002D28C2">
        <w:rPr>
          <w:color w:val="000000"/>
          <w:sz w:val="22"/>
          <w:szCs w:val="22"/>
        </w:rPr>
        <w:t>.</w:t>
      </w:r>
    </w:p>
    <w:p w14:paraId="6932824E" w14:textId="72E093D2" w:rsidR="002D28C2" w:rsidRDefault="002D28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Autospacing="1"/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Management of two (2) Nurseries.</w:t>
      </w:r>
    </w:p>
    <w:p w14:paraId="3FADCC3D" w14:textId="77777777" w:rsidR="00AD3605" w:rsidRDefault="0067268F">
      <w:pPr>
        <w:spacing w:before="281" w:after="280"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Dealing with sub contractors, consultants &amp; Project Managers</w:t>
      </w:r>
    </w:p>
    <w:p w14:paraId="09812757" w14:textId="77777777" w:rsidR="00AD3605" w:rsidRDefault="00AD3605">
      <w:pPr>
        <w:rPr>
          <w:b/>
          <w:sz w:val="24"/>
          <w:szCs w:val="24"/>
          <w:u w:val="single"/>
        </w:rPr>
      </w:pPr>
    </w:p>
    <w:p w14:paraId="3ACEECA7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 xml:space="preserve"> SAUDI BIN LADEN GROUP (K.S.A)</w:t>
      </w:r>
    </w:p>
    <w:p w14:paraId="2F59976A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</w:p>
    <w:p w14:paraId="1B1281B2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Project Manager.</w:t>
      </w:r>
    </w:p>
    <w:p w14:paraId="30064861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7C138C59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Al-Madodi&amp; Partners Co.</w:t>
      </w:r>
    </w:p>
    <w:p w14:paraId="14FC2DBE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29738BCB" w14:textId="77777777" w:rsidR="00AD3605" w:rsidRDefault="0067268F">
      <w:pPr>
        <w:rPr>
          <w:b/>
        </w:rPr>
      </w:pPr>
      <w:r>
        <w:rPr>
          <w:b/>
          <w:sz w:val="22"/>
          <w:szCs w:val="22"/>
        </w:rPr>
        <w:t>Project:                Five   Royal Palaces Riyadh , K.S.A</w:t>
      </w:r>
    </w:p>
    <w:p w14:paraId="50C6C64F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74B29D30" w14:textId="77777777" w:rsidR="00AD3605" w:rsidRDefault="006726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Duration:  </w:t>
      </w:r>
      <w:r>
        <w:rPr>
          <w:sz w:val="22"/>
          <w:szCs w:val="22"/>
        </w:rPr>
        <w:tab/>
        <w:t>Feb. 2015 to June 2017</w:t>
      </w:r>
    </w:p>
    <w:p w14:paraId="03452823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0F217732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11E680A7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Design, Supervision &amp; Monitoring of Site work.</w:t>
      </w:r>
    </w:p>
    <w:p w14:paraId="52E235B9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Royal Palaces.</w:t>
      </w:r>
    </w:p>
    <w:p w14:paraId="4B33D6BE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Hardscape of housing area.</w:t>
      </w:r>
    </w:p>
    <w:p w14:paraId="1EC21D61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Lawn Design, Ornamental Walls, Date Palm Plantation</w:t>
      </w:r>
      <w:r>
        <w:rPr>
          <w:color w:val="000000"/>
        </w:rPr>
        <w:t>.</w:t>
      </w:r>
    </w:p>
    <w:p w14:paraId="17EDCA5D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 and Install the Secondary Irrigation system.</w:t>
      </w:r>
    </w:p>
    <w:p w14:paraId="18790723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Dealing with sub contractors, consultants &amp; Project Managers</w:t>
      </w:r>
      <w:r>
        <w:rPr>
          <w:color w:val="000000"/>
          <w:sz w:val="24"/>
          <w:szCs w:val="24"/>
        </w:rPr>
        <w:t>.</w:t>
      </w:r>
    </w:p>
    <w:p w14:paraId="761389C7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  <w:u w:val="single"/>
        </w:rPr>
      </w:pPr>
    </w:p>
    <w:p w14:paraId="66997CBE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 xml:space="preserve"> SAUDI BIN LADEN GROUP (K.S.A)</w:t>
      </w:r>
    </w:p>
    <w:p w14:paraId="29538321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</w:p>
    <w:p w14:paraId="03DA575E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Assistant Project Manager.</w:t>
      </w:r>
    </w:p>
    <w:p w14:paraId="6A566479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0F59600F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Al-Madodi&amp; Partners Co.</w:t>
      </w:r>
    </w:p>
    <w:p w14:paraId="72C6DAB7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51C19252" w14:textId="77777777" w:rsidR="00AD3605" w:rsidRDefault="0067268F">
      <w:pPr>
        <w:rPr>
          <w:b/>
        </w:rPr>
      </w:pPr>
      <w:r>
        <w:rPr>
          <w:b/>
          <w:sz w:val="22"/>
          <w:szCs w:val="22"/>
        </w:rPr>
        <w:t>Project: King Abdullah University for Sciences and Technology, Thuwal, K.S.A</w:t>
      </w:r>
    </w:p>
    <w:p w14:paraId="0A1726BD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3535D70F" w14:textId="77777777" w:rsidR="00AD3605" w:rsidRDefault="006726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Duration:  </w:t>
      </w:r>
      <w:r>
        <w:rPr>
          <w:sz w:val="22"/>
          <w:szCs w:val="22"/>
        </w:rPr>
        <w:tab/>
        <w:t>July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2013 to Feb 2015</w:t>
      </w:r>
    </w:p>
    <w:p w14:paraId="6D882F57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1C8D1518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6B6EF030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Design, Supervision &amp; Monitoring of Site work.</w:t>
      </w:r>
    </w:p>
    <w:p w14:paraId="1A0163AA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Road sides, Buildings and residential villas.</w:t>
      </w:r>
    </w:p>
    <w:p w14:paraId="42593EE9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Hardscape of housing area.</w:t>
      </w:r>
    </w:p>
    <w:p w14:paraId="74CF356D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 and Install the Secondary Irrigation system.</w:t>
      </w:r>
    </w:p>
    <w:p w14:paraId="4C418D0F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Dealing with consultants &amp; Project Managers</w:t>
      </w:r>
      <w:r>
        <w:rPr>
          <w:color w:val="000000"/>
          <w:sz w:val="24"/>
          <w:szCs w:val="24"/>
        </w:rPr>
        <w:t>.</w:t>
      </w:r>
    </w:p>
    <w:p w14:paraId="09CD5909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  <w:u w:val="single"/>
        </w:rPr>
      </w:pPr>
    </w:p>
    <w:p w14:paraId="25DD66EB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 xml:space="preserve"> SAUDI BIN LADEN GROUP (K.S.A)</w:t>
      </w:r>
    </w:p>
    <w:p w14:paraId="39C20523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</w:p>
    <w:p w14:paraId="634BD94B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Project Coordinator</w:t>
      </w:r>
    </w:p>
    <w:p w14:paraId="6FDBFA52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651F0117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Al-Madodi&amp; Partners Co.</w:t>
      </w:r>
    </w:p>
    <w:p w14:paraId="7179BF5F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66AF8E8E" w14:textId="77777777" w:rsidR="00AD3605" w:rsidRDefault="0067268F">
      <w:pPr>
        <w:rPr>
          <w:b/>
        </w:rPr>
      </w:pPr>
      <w:r>
        <w:rPr>
          <w:b/>
          <w:sz w:val="22"/>
          <w:szCs w:val="22"/>
        </w:rPr>
        <w:t>Project: King Saud Bin Abdul Aziz University for Health Sciences, Jeddah, K.S.A</w:t>
      </w:r>
    </w:p>
    <w:p w14:paraId="77FCBEEA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36351556" w14:textId="77777777" w:rsidR="00AD3605" w:rsidRDefault="006726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Duration:  </w:t>
      </w:r>
      <w:r>
        <w:rPr>
          <w:sz w:val="22"/>
          <w:szCs w:val="22"/>
        </w:rPr>
        <w:tab/>
        <w:t>February 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2012 to July 14, 2013.</w:t>
      </w:r>
    </w:p>
    <w:p w14:paraId="2D8067AC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32160CC0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12F3DE5F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Design, Supervision&amp; Monitoring of Site work.</w:t>
      </w:r>
    </w:p>
    <w:p w14:paraId="30A693F7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Road sides and Buildings.</w:t>
      </w:r>
    </w:p>
    <w:p w14:paraId="01874014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 and Install the Secondary Irrigation system.</w:t>
      </w:r>
    </w:p>
    <w:p w14:paraId="3CB1EE79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14:paraId="11165C12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</w:p>
    <w:p w14:paraId="21D6E1C0" w14:textId="77777777" w:rsidR="00AD3605" w:rsidRDefault="00AD3605">
      <w:pPr>
        <w:rPr>
          <w:b/>
          <w:sz w:val="22"/>
          <w:szCs w:val="22"/>
        </w:rPr>
      </w:pPr>
    </w:p>
    <w:p w14:paraId="4B9F59F7" w14:textId="77777777" w:rsidR="00AD3605" w:rsidRDefault="00AD3605">
      <w:pPr>
        <w:rPr>
          <w:b/>
          <w:sz w:val="22"/>
          <w:szCs w:val="22"/>
        </w:rPr>
      </w:pPr>
    </w:p>
    <w:p w14:paraId="3B4B430E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 xml:space="preserve"> SAUDI BIN LADEN GROUP (K.S.A)</w:t>
      </w:r>
    </w:p>
    <w:p w14:paraId="51584042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</w:p>
    <w:p w14:paraId="41A60B74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IRRIGATION, LANDSCAPING AND SITE ENGINEER</w:t>
      </w:r>
    </w:p>
    <w:p w14:paraId="1A123510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478A6B12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Al-Madodi&amp; Partners Co.</w:t>
      </w:r>
    </w:p>
    <w:p w14:paraId="243A7D96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72F0BA7B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Project:                      King Abdullah Economic City, Rabigh, K.S.A</w:t>
      </w:r>
    </w:p>
    <w:p w14:paraId="182EFC78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5D983DC4" w14:textId="77777777" w:rsidR="00AD3605" w:rsidRDefault="006726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Duration:  </w:t>
      </w:r>
      <w:r>
        <w:rPr>
          <w:sz w:val="22"/>
          <w:szCs w:val="22"/>
        </w:rPr>
        <w:tab/>
        <w:t>January 13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2009 to 25 February 2012.</w:t>
      </w:r>
    </w:p>
    <w:p w14:paraId="34866E8E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244C1C13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16DDBA41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right="567" w:hanging="720"/>
        <w:jc w:val="both"/>
        <w:rPr>
          <w:b/>
          <w:color w:val="000000"/>
          <w:sz w:val="22"/>
          <w:szCs w:val="22"/>
        </w:rPr>
      </w:pPr>
    </w:p>
    <w:p w14:paraId="533F0FAD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 of all Site work (Infrastructure Project)</w:t>
      </w:r>
    </w:p>
    <w:p w14:paraId="3549454D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Construction of Irrigation system.</w:t>
      </w:r>
    </w:p>
    <w:p w14:paraId="56F47290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Road sides and Building.</w:t>
      </w:r>
    </w:p>
    <w:p w14:paraId="7ADBE51C" w14:textId="77777777" w:rsidR="00AD3605" w:rsidRDefault="006726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Installation of pipe and Testing &amp; commissioning for GRP, UPVC, Concrete and DI Lines. Up to 2000mm Dia. With all accessories.</w:t>
      </w:r>
    </w:p>
    <w:p w14:paraId="60F16B77" w14:textId="77777777" w:rsidR="00AD3605" w:rsidRDefault="00AD3605">
      <w:pPr>
        <w:rPr>
          <w:b/>
          <w:sz w:val="22"/>
          <w:szCs w:val="22"/>
        </w:rPr>
      </w:pPr>
    </w:p>
    <w:p w14:paraId="28B49DA8" w14:textId="77777777" w:rsidR="00AD3605" w:rsidRDefault="0067268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ORGANIZATION:    SAUDI BIN LADEN GROUP (K.S.A)</w:t>
      </w:r>
    </w:p>
    <w:p w14:paraId="3410FF50" w14:textId="77777777" w:rsidR="00AD3605" w:rsidRDefault="0067268F">
      <w:pPr>
        <w:spacing w:before="280" w:after="2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SITE ENGINEER </w:t>
      </w:r>
    </w:p>
    <w:p w14:paraId="0B1F6C45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Al-Madodi&amp; Partners Co.</w:t>
      </w:r>
    </w:p>
    <w:p w14:paraId="4F893C20" w14:textId="77777777" w:rsidR="00AD3605" w:rsidRDefault="00AD3605">
      <w:pPr>
        <w:rPr>
          <w:b/>
          <w:sz w:val="22"/>
          <w:szCs w:val="22"/>
        </w:rPr>
      </w:pPr>
    </w:p>
    <w:p w14:paraId="5ED48625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Project:                      National Institute of Technology, Bahra, K.S.A</w:t>
      </w:r>
    </w:p>
    <w:p w14:paraId="1A2B1036" w14:textId="77777777" w:rsidR="00AD3605" w:rsidRDefault="00AD3605">
      <w:pPr>
        <w:ind w:left="720"/>
        <w:rPr>
          <w:b/>
          <w:sz w:val="22"/>
          <w:szCs w:val="22"/>
        </w:rPr>
      </w:pPr>
    </w:p>
    <w:p w14:paraId="0119A822" w14:textId="77777777" w:rsidR="00AD3605" w:rsidRDefault="006726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Duration:  </w:t>
      </w:r>
      <w:r>
        <w:rPr>
          <w:sz w:val="22"/>
          <w:szCs w:val="22"/>
        </w:rPr>
        <w:tab/>
        <w:t>August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2008 to January 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2009.</w:t>
      </w:r>
    </w:p>
    <w:p w14:paraId="5053E2E3" w14:textId="77777777" w:rsidR="00AD3605" w:rsidRDefault="00AD3605">
      <w:pPr>
        <w:ind w:left="720"/>
        <w:rPr>
          <w:sz w:val="22"/>
          <w:szCs w:val="22"/>
        </w:rPr>
      </w:pPr>
    </w:p>
    <w:p w14:paraId="3D3403B2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0F7E91D1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right="567" w:hanging="720"/>
        <w:jc w:val="both"/>
        <w:rPr>
          <w:b/>
          <w:color w:val="000000"/>
          <w:sz w:val="22"/>
          <w:szCs w:val="22"/>
        </w:rPr>
      </w:pPr>
    </w:p>
    <w:p w14:paraId="05ACC3B7" w14:textId="77777777" w:rsidR="00AD3605" w:rsidRDefault="006726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Road sides and Buildings.</w:t>
      </w:r>
    </w:p>
    <w:p w14:paraId="4FDCED37" w14:textId="77777777" w:rsidR="00AD3605" w:rsidRDefault="006726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of all Landscaping infra structures (Palms, Trees, Shrubs, Lawn and Ground Covers).</w:t>
      </w:r>
    </w:p>
    <w:p w14:paraId="6985377C" w14:textId="77777777" w:rsidR="00AD3605" w:rsidRDefault="006726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 &amp; Monitoring of Site work.</w:t>
      </w:r>
    </w:p>
    <w:p w14:paraId="36AE8E74" w14:textId="77777777" w:rsidR="00AD3605" w:rsidRDefault="0067268F">
      <w:pPr>
        <w:rPr>
          <w:b/>
        </w:rPr>
      </w:pPr>
      <w:r>
        <w:rPr>
          <w:b/>
          <w:sz w:val="22"/>
          <w:szCs w:val="22"/>
        </w:rPr>
        <w:t>ORGANIZATION: PUNJAB AGRICULTURE DEPARTMENT, MULTAN, PAK</w:t>
      </w:r>
      <w:r>
        <w:rPr>
          <w:b/>
        </w:rPr>
        <w:t>ISTAN</w:t>
      </w:r>
    </w:p>
    <w:p w14:paraId="619BBC06" w14:textId="77777777" w:rsidR="00AD3605" w:rsidRDefault="0067268F">
      <w:pPr>
        <w:spacing w:before="280" w:after="280"/>
        <w:rPr>
          <w:b/>
          <w:sz w:val="22"/>
          <w:szCs w:val="22"/>
        </w:rPr>
      </w:pPr>
      <w:r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Agriculture Officer (BPS-17)</w:t>
      </w:r>
    </w:p>
    <w:p w14:paraId="2E8921C0" w14:textId="77777777" w:rsidR="00AD3605" w:rsidRDefault="0067268F">
      <w:pPr>
        <w:rPr>
          <w:sz w:val="22"/>
          <w:szCs w:val="22"/>
        </w:rPr>
      </w:pPr>
      <w:r>
        <w:rPr>
          <w:b/>
          <w:sz w:val="22"/>
          <w:szCs w:val="22"/>
        </w:rPr>
        <w:t>Duration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2006 to 31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2008.</w:t>
      </w:r>
    </w:p>
    <w:p w14:paraId="5DE087FB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9CDA218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30D03A80" w14:textId="77777777" w:rsidR="00AD3605" w:rsidRDefault="0067268F">
      <w:pPr>
        <w:ind w:right="567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3F611ACA" w14:textId="77777777" w:rsidR="00AD3605" w:rsidRDefault="00672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Training of farming community for poverty alleviations</w:t>
      </w:r>
    </w:p>
    <w:p w14:paraId="0B4D8C81" w14:textId="77777777" w:rsidR="00AD3605" w:rsidRDefault="00672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Teaching Improved Production, Harvest &amp; Post Harvest Technologies of Fruit &amp; Vegetables to farming community.</w:t>
      </w:r>
    </w:p>
    <w:p w14:paraId="3913F187" w14:textId="77777777" w:rsidR="00AD3605" w:rsidRDefault="00672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Processing, Preservation, Marketing and Export of Fruit &amp; Vegetable products according to Euro GAP &amp; W.T.O Standards.</w:t>
      </w:r>
    </w:p>
    <w:p w14:paraId="4D259884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2"/>
          <w:szCs w:val="22"/>
        </w:rPr>
      </w:pPr>
    </w:p>
    <w:p w14:paraId="3658DCF1" w14:textId="77777777" w:rsidR="00AD3605" w:rsidRDefault="00AD3605">
      <w:pPr>
        <w:rPr>
          <w:sz w:val="22"/>
          <w:szCs w:val="22"/>
        </w:rPr>
      </w:pPr>
    </w:p>
    <w:p w14:paraId="0A20CCFD" w14:textId="77777777" w:rsidR="00AD3605" w:rsidRDefault="0067268F">
      <w:pPr>
        <w:ind w:right="-8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>MILITARY LAND AND CANTONMENT DEPARTMENT,</w:t>
      </w:r>
    </w:p>
    <w:p w14:paraId="2764CBAC" w14:textId="77777777" w:rsidR="00AD3605" w:rsidRDefault="0067268F">
      <w:pPr>
        <w:ind w:left="720" w:right="-81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RAWALPINDI, PAKISTAN</w:t>
      </w:r>
    </w:p>
    <w:p w14:paraId="60E63D14" w14:textId="77777777" w:rsidR="00AD3605" w:rsidRDefault="00AD3605">
      <w:pPr>
        <w:ind w:left="720"/>
        <w:rPr>
          <w:b/>
          <w:sz w:val="22"/>
          <w:szCs w:val="22"/>
        </w:rPr>
      </w:pPr>
    </w:p>
    <w:p w14:paraId="7BC21FEC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Position:                Horticulturist </w:t>
      </w:r>
    </w:p>
    <w:p w14:paraId="614FA402" w14:textId="77777777" w:rsidR="00AD3605" w:rsidRDefault="00AD3605">
      <w:pPr>
        <w:ind w:left="720"/>
        <w:rPr>
          <w:b/>
          <w:sz w:val="22"/>
          <w:szCs w:val="22"/>
        </w:rPr>
      </w:pPr>
    </w:p>
    <w:p w14:paraId="4753C38F" w14:textId="77777777" w:rsidR="00AD3605" w:rsidRDefault="0067268F">
      <w:pPr>
        <w:ind w:righ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Duration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 2007 to 28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 2007</w:t>
      </w:r>
    </w:p>
    <w:p w14:paraId="73820ED3" w14:textId="77777777" w:rsidR="00AD3605" w:rsidRDefault="00AD3605">
      <w:pPr>
        <w:ind w:right="567" w:firstLine="720"/>
        <w:jc w:val="both"/>
        <w:rPr>
          <w:sz w:val="22"/>
          <w:szCs w:val="22"/>
        </w:rPr>
      </w:pPr>
    </w:p>
    <w:p w14:paraId="5F7FB899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41D9C0D7" w14:textId="77777777" w:rsidR="00AD3605" w:rsidRDefault="00AD3605">
      <w:pPr>
        <w:ind w:left="720"/>
        <w:rPr>
          <w:b/>
          <w:sz w:val="22"/>
          <w:szCs w:val="22"/>
          <w:u w:val="single"/>
        </w:rPr>
      </w:pPr>
    </w:p>
    <w:p w14:paraId="59C7CA3A" w14:textId="77777777" w:rsidR="00AD3605" w:rsidRDefault="006726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Installation of Irrigation &amp; Hardscape infra structures (fountains, waterfalls, swimming polls and water ponds).</w:t>
      </w:r>
    </w:p>
    <w:p w14:paraId="60A5EFE8" w14:textId="77777777" w:rsidR="00AD3605" w:rsidRDefault="006726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 Gardens, Road sides and Buildings.</w:t>
      </w:r>
    </w:p>
    <w:p w14:paraId="58F17324" w14:textId="77777777" w:rsidR="00AD3605" w:rsidRDefault="006726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Diagnosing and controlling of indoor &amp; outdoor plants and garden pest.</w:t>
      </w:r>
    </w:p>
    <w:p w14:paraId="41DB2071" w14:textId="77777777" w:rsidR="00AD3605" w:rsidRDefault="006726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 &amp; Monitoring of Site work.</w:t>
      </w:r>
    </w:p>
    <w:p w14:paraId="0E786C44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b/>
          <w:color w:val="000000"/>
          <w:sz w:val="22"/>
          <w:szCs w:val="22"/>
        </w:rPr>
      </w:pPr>
    </w:p>
    <w:p w14:paraId="3CDE1EAE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 xml:space="preserve">The Gardeners Multan, PAKISTAN </w:t>
      </w:r>
    </w:p>
    <w:p w14:paraId="304BD8F8" w14:textId="77777777" w:rsidR="00AD3605" w:rsidRDefault="00AD3605">
      <w:pPr>
        <w:ind w:left="720"/>
        <w:rPr>
          <w:b/>
          <w:sz w:val="22"/>
          <w:szCs w:val="22"/>
        </w:rPr>
      </w:pPr>
    </w:p>
    <w:p w14:paraId="68CF812D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Position:                  Horticulturist (Part time Job)</w:t>
      </w:r>
    </w:p>
    <w:p w14:paraId="7B9B8871" w14:textId="77777777" w:rsidR="00AD3605" w:rsidRDefault="00AD3605">
      <w:pPr>
        <w:ind w:left="720"/>
        <w:rPr>
          <w:b/>
          <w:sz w:val="22"/>
          <w:szCs w:val="22"/>
        </w:rPr>
      </w:pPr>
    </w:p>
    <w:p w14:paraId="18CE42E0" w14:textId="77777777" w:rsidR="00AD3605" w:rsidRDefault="0067268F">
      <w:pPr>
        <w:ind w:righ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Duration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2004 to July 2008</w:t>
      </w:r>
    </w:p>
    <w:p w14:paraId="3BE84D8A" w14:textId="77777777" w:rsidR="00AD3605" w:rsidRDefault="00AD3605">
      <w:pPr>
        <w:ind w:right="567" w:firstLine="720"/>
        <w:jc w:val="both"/>
        <w:rPr>
          <w:sz w:val="22"/>
          <w:szCs w:val="22"/>
        </w:rPr>
      </w:pPr>
    </w:p>
    <w:p w14:paraId="59F36985" w14:textId="77777777" w:rsidR="00AD3605" w:rsidRDefault="00AD3605">
      <w:pPr>
        <w:ind w:right="567"/>
        <w:jc w:val="both"/>
        <w:rPr>
          <w:b/>
          <w:sz w:val="22"/>
          <w:szCs w:val="22"/>
        </w:rPr>
      </w:pPr>
    </w:p>
    <w:p w14:paraId="6A23EA9B" w14:textId="77777777" w:rsidR="00AD3605" w:rsidRDefault="0067268F">
      <w:pPr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Description:  </w:t>
      </w:r>
    </w:p>
    <w:p w14:paraId="7EEC2D99" w14:textId="77777777" w:rsidR="00AD3605" w:rsidRDefault="00AD3605">
      <w:pPr>
        <w:ind w:right="567" w:firstLine="720"/>
        <w:jc w:val="both"/>
        <w:rPr>
          <w:b/>
          <w:sz w:val="22"/>
          <w:szCs w:val="22"/>
        </w:rPr>
      </w:pPr>
    </w:p>
    <w:p w14:paraId="459E38FF" w14:textId="77777777" w:rsidR="00AD3605" w:rsidRDefault="006726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Nursery preparation &amp; management.</w:t>
      </w:r>
    </w:p>
    <w:p w14:paraId="61FD768F" w14:textId="77777777" w:rsidR="00AD3605" w:rsidRDefault="006726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Installation of Hardscape infra structures (fountains, waterfalls, swimming polls and water ponds).</w:t>
      </w:r>
    </w:p>
    <w:p w14:paraId="53BA49AE" w14:textId="77777777" w:rsidR="00AD3605" w:rsidRDefault="006726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Landscaping of  Gardens, Road sides and Buildings.</w:t>
      </w:r>
    </w:p>
    <w:p w14:paraId="2CA96A1C" w14:textId="77777777" w:rsidR="00AD3605" w:rsidRDefault="006726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Installation and maintenance of Irrigation system</w:t>
      </w:r>
    </w:p>
    <w:p w14:paraId="7A587C1A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b/>
          <w:color w:val="000000"/>
          <w:sz w:val="22"/>
          <w:szCs w:val="22"/>
        </w:rPr>
      </w:pPr>
    </w:p>
    <w:p w14:paraId="2F9DD9AC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EXTRA CURRICULAR ACTIVITIES: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5B4686F" w14:textId="77777777" w:rsidR="00AD3605" w:rsidRDefault="0067268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Computer knowledge:</w:t>
      </w:r>
    </w:p>
    <w:p w14:paraId="05175912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32"/>
          <w:szCs w:val="32"/>
          <w:u w:val="single"/>
        </w:rPr>
      </w:pPr>
    </w:p>
    <w:p w14:paraId="6BC0CCD8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Operating Systems</w:t>
      </w:r>
    </w:p>
    <w:p w14:paraId="5E7F7B58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4"/>
          <w:szCs w:val="24"/>
          <w:u w:val="single"/>
        </w:rPr>
      </w:pPr>
    </w:p>
    <w:p w14:paraId="5BABC8FE" w14:textId="77777777" w:rsidR="00AD3605" w:rsidRDefault="0067268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Window XP, Window Vista, Window 7</w:t>
      </w:r>
    </w:p>
    <w:p w14:paraId="684A92EF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0FF3D2CA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Computer Application</w:t>
      </w:r>
    </w:p>
    <w:p w14:paraId="17EA3B72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4"/>
          <w:szCs w:val="24"/>
          <w:u w:val="single"/>
        </w:rPr>
      </w:pPr>
    </w:p>
    <w:p w14:paraId="0FF73066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</w:rPr>
      </w:pPr>
      <w:r>
        <w:rPr>
          <w:color w:val="000000"/>
          <w:sz w:val="22"/>
          <w:szCs w:val="22"/>
        </w:rPr>
        <w:t>MS-Office, Auto Cad</w:t>
      </w:r>
      <w:r>
        <w:rPr>
          <w:color w:val="000000"/>
        </w:rPr>
        <w:t xml:space="preserve">. </w:t>
      </w:r>
    </w:p>
    <w:p w14:paraId="1908846F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b/>
          <w:color w:val="000000"/>
          <w:sz w:val="24"/>
          <w:szCs w:val="24"/>
          <w:u w:val="single"/>
        </w:rPr>
      </w:pPr>
    </w:p>
    <w:p w14:paraId="76CD65D2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LANGUAGES:</w:t>
      </w:r>
      <w:r>
        <w:rPr>
          <w:color w:val="000000"/>
          <w:sz w:val="24"/>
          <w:szCs w:val="24"/>
        </w:rPr>
        <w:tab/>
      </w:r>
    </w:p>
    <w:p w14:paraId="40C81EC7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  <w:color w:val="000000"/>
          <w:sz w:val="22"/>
          <w:szCs w:val="22"/>
        </w:rPr>
      </w:pPr>
    </w:p>
    <w:p w14:paraId="58518AF0" w14:textId="77777777" w:rsidR="00AD3605" w:rsidRDefault="006726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English</w:t>
      </w:r>
      <w:r>
        <w:rPr>
          <w:sz w:val="22"/>
          <w:szCs w:val="22"/>
        </w:rPr>
        <w:t>: Speak, Read and Write Fluently.</w:t>
      </w:r>
    </w:p>
    <w:p w14:paraId="4B4C0070" w14:textId="77777777" w:rsidR="00AD3605" w:rsidRDefault="006726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Arabic</w:t>
      </w:r>
      <w:r>
        <w:rPr>
          <w:sz w:val="22"/>
          <w:szCs w:val="22"/>
        </w:rPr>
        <w:t>:  Speak and Read Moderately.</w:t>
      </w:r>
    </w:p>
    <w:p w14:paraId="3DB9AE11" w14:textId="77777777" w:rsidR="00AD3605" w:rsidRDefault="006726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Urdu</w:t>
      </w:r>
      <w:r>
        <w:rPr>
          <w:sz w:val="22"/>
          <w:szCs w:val="22"/>
        </w:rPr>
        <w:t>:     Speak, Read and Write Fluently.</w:t>
      </w:r>
    </w:p>
    <w:p w14:paraId="175792CD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F243E"/>
        </w:rPr>
      </w:pPr>
    </w:p>
    <w:p w14:paraId="15A78709" w14:textId="77777777" w:rsidR="00AD3605" w:rsidRDefault="0067268F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300"/>
        </w:tabs>
        <w:spacing w:before="220" w:after="40"/>
        <w:ind w:right="-36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TIP:</w:t>
      </w:r>
      <w:r>
        <w:rPr>
          <w:color w:val="000000"/>
          <w:sz w:val="24"/>
          <w:szCs w:val="24"/>
        </w:rPr>
        <w:tab/>
      </w:r>
    </w:p>
    <w:p w14:paraId="56F41F76" w14:textId="77777777" w:rsidR="00AD3605" w:rsidRDefault="00AD3605">
      <w:pPr>
        <w:ind w:left="720"/>
        <w:rPr>
          <w:sz w:val="22"/>
          <w:szCs w:val="22"/>
        </w:rPr>
      </w:pPr>
    </w:p>
    <w:p w14:paraId="6E67DEBC" w14:textId="77777777" w:rsidR="00AD3605" w:rsidRDefault="0067268F">
      <w:pPr>
        <w:ind w:left="720"/>
        <w:rPr>
          <w:sz w:val="22"/>
          <w:szCs w:val="22"/>
        </w:rPr>
      </w:pPr>
      <w:r>
        <w:rPr>
          <w:sz w:val="22"/>
          <w:szCs w:val="22"/>
        </w:rPr>
        <w:t>If the chance is given, I’ll prove my dexterities and skills according to the entire satisfaction of the organization with hard work and consistency.</w:t>
      </w:r>
    </w:p>
    <w:p w14:paraId="21D8CF94" w14:textId="77777777" w:rsidR="00AD3605" w:rsidRDefault="00AD3605">
      <w:pPr>
        <w:ind w:left="720"/>
        <w:rPr>
          <w:sz w:val="22"/>
          <w:szCs w:val="22"/>
        </w:rPr>
      </w:pPr>
    </w:p>
    <w:p w14:paraId="15A02F38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3D4031A3" w14:textId="77777777" w:rsidR="00AD3605" w:rsidRDefault="00AD3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8"/>
          <w:szCs w:val="18"/>
        </w:rPr>
      </w:pPr>
    </w:p>
    <w:sectPr w:rsidR="00AD3605">
      <w:footerReference w:type="even" r:id="rId8"/>
      <w:footerReference w:type="default" r:id="rId9"/>
      <w:pgSz w:w="11909" w:h="16834"/>
      <w:pgMar w:top="1440" w:right="1469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1151" w14:textId="77777777" w:rsidR="00C866BF" w:rsidRDefault="00C866BF">
      <w:r>
        <w:separator/>
      </w:r>
    </w:p>
  </w:endnote>
  <w:endnote w:type="continuationSeparator" w:id="0">
    <w:p w14:paraId="0D846685" w14:textId="77777777" w:rsidR="00C866BF" w:rsidRDefault="00C8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4B37" w14:textId="77777777" w:rsidR="00AD3605" w:rsidRDefault="006726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575A57" w14:textId="77777777" w:rsidR="00AD3605" w:rsidRDefault="00AD36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32B1" w14:textId="77777777" w:rsidR="00AD3605" w:rsidRDefault="006726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40E0">
      <w:rPr>
        <w:noProof/>
        <w:color w:val="000000"/>
      </w:rPr>
      <w:t>1</w:t>
    </w:r>
    <w:r>
      <w:rPr>
        <w:color w:val="000000"/>
      </w:rPr>
      <w:fldChar w:fldCharType="end"/>
    </w:r>
  </w:p>
  <w:p w14:paraId="40D1971A" w14:textId="77777777" w:rsidR="00AD3605" w:rsidRDefault="00AD36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C89E" w14:textId="77777777" w:rsidR="00C866BF" w:rsidRDefault="00C866BF">
      <w:r>
        <w:separator/>
      </w:r>
    </w:p>
  </w:footnote>
  <w:footnote w:type="continuationSeparator" w:id="0">
    <w:p w14:paraId="7804FC9A" w14:textId="77777777" w:rsidR="00C866BF" w:rsidRDefault="00C8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C0C"/>
    <w:multiLevelType w:val="multilevel"/>
    <w:tmpl w:val="4AC61CC6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A27BE"/>
    <w:multiLevelType w:val="multilevel"/>
    <w:tmpl w:val="C41AD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13299E"/>
    <w:multiLevelType w:val="multilevel"/>
    <w:tmpl w:val="C0365E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D43FBE"/>
    <w:multiLevelType w:val="multilevel"/>
    <w:tmpl w:val="32C2B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797621"/>
    <w:multiLevelType w:val="multilevel"/>
    <w:tmpl w:val="59044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DC15EE"/>
    <w:multiLevelType w:val="multilevel"/>
    <w:tmpl w:val="055AC1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F80606"/>
    <w:multiLevelType w:val="multilevel"/>
    <w:tmpl w:val="94866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9E3363"/>
    <w:multiLevelType w:val="multilevel"/>
    <w:tmpl w:val="54DCD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302383"/>
    <w:multiLevelType w:val="multilevel"/>
    <w:tmpl w:val="04C66AF0"/>
    <w:lvl w:ilvl="0">
      <w:start w:val="19"/>
      <w:numFmt w:val="bullet"/>
      <w:lvlText w:val=""/>
      <w:lvlJc w:val="left"/>
      <w:pPr>
        <w:ind w:left="720" w:hanging="360"/>
      </w:pPr>
      <w:rPr>
        <w:rFonts w:ascii="Arimo" w:eastAsia="Arimo" w:hAnsi="Arimo" w:cs="Arimo"/>
        <w:color w:val="33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605"/>
    <w:rsid w:val="00202B1E"/>
    <w:rsid w:val="002D28C2"/>
    <w:rsid w:val="00485D99"/>
    <w:rsid w:val="0067268F"/>
    <w:rsid w:val="00970EE5"/>
    <w:rsid w:val="00AD3605"/>
    <w:rsid w:val="00C866BF"/>
    <w:rsid w:val="00DF7A81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CEE"/>
  <w15:docId w15:val="{64FB4054-6EE4-41C3-AAAA-8F5156A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51"/>
  </w:style>
  <w:style w:type="paragraph" w:styleId="Heading1">
    <w:name w:val="heading 1"/>
    <w:basedOn w:val="Normal"/>
    <w:next w:val="Normal"/>
    <w:link w:val="Heading1Char"/>
    <w:uiPriority w:val="9"/>
    <w:qFormat/>
    <w:rsid w:val="00974C51"/>
    <w:pPr>
      <w:keepNext/>
      <w:ind w:left="1080" w:firstLine="360"/>
      <w:jc w:val="both"/>
      <w:outlineLvl w:val="0"/>
    </w:pPr>
    <w:rPr>
      <w:rFonts w:ascii="Book Antiqua" w:hAnsi="Book Antiqua"/>
      <w:i/>
      <w:iCs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74C51"/>
    <w:pPr>
      <w:keepNext/>
      <w:numPr>
        <w:ilvl w:val="6"/>
        <w:numId w:val="1"/>
      </w:numPr>
      <w:outlineLvl w:val="6"/>
    </w:pPr>
    <w:rPr>
      <w:b/>
      <w:bCs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06E75"/>
  </w:style>
  <w:style w:type="paragraph" w:styleId="ListParagraph">
    <w:name w:val="List Paragraph"/>
    <w:basedOn w:val="Normal"/>
    <w:uiPriority w:val="34"/>
    <w:qFormat/>
    <w:rsid w:val="00C06E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C51"/>
    <w:rPr>
      <w:rFonts w:ascii="Book Antiqua" w:eastAsia="Times New Roman" w:hAnsi="Book Antiqua" w:cs="Times New Roman"/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974C51"/>
    <w:rPr>
      <w:rFonts w:ascii="Times New Roman" w:eastAsia="Times New Roman" w:hAnsi="Times New Roman" w:cs="Times New Roman"/>
      <w:b/>
      <w:bCs/>
      <w:color w:val="000000"/>
      <w:lang w:val="en-GB"/>
    </w:rPr>
  </w:style>
  <w:style w:type="paragraph" w:customStyle="1" w:styleId="Achievement">
    <w:name w:val="Achievement"/>
    <w:basedOn w:val="BodyText"/>
    <w:autoRedefine/>
    <w:rsid w:val="00D73AC8"/>
    <w:pPr>
      <w:spacing w:after="60" w:line="360" w:lineRule="auto"/>
      <w:ind w:left="360"/>
    </w:pPr>
    <w:rPr>
      <w:rFonts w:asciiTheme="minorBidi" w:hAnsiTheme="minorBidi" w:cstheme="minorBidi"/>
      <w:b/>
      <w:color w:val="0F243E" w:themeColor="text2" w:themeShade="80"/>
      <w:sz w:val="22"/>
      <w:szCs w:val="22"/>
    </w:rPr>
  </w:style>
  <w:style w:type="paragraph" w:customStyle="1" w:styleId="CompanyNameOne">
    <w:name w:val="Company Name One"/>
    <w:basedOn w:val="Normal"/>
    <w:next w:val="Normal"/>
    <w:rsid w:val="00974C51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974C51"/>
    <w:pPr>
      <w:spacing w:after="40" w:line="220" w:lineRule="atLeast"/>
    </w:pPr>
    <w:rPr>
      <w:rFonts w:ascii="Arial" w:hAnsi="Arial"/>
      <w:b/>
      <w:spacing w:val="-10"/>
    </w:rPr>
  </w:style>
  <w:style w:type="character" w:styleId="Hyperlink">
    <w:name w:val="Hyperlink"/>
    <w:basedOn w:val="DefaultParagraphFont"/>
    <w:rsid w:val="00974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5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97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4C5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74C51"/>
  </w:style>
  <w:style w:type="paragraph" w:customStyle="1" w:styleId="CompanyName">
    <w:name w:val="Company Name"/>
    <w:basedOn w:val="Normal"/>
    <w:next w:val="JobTitle"/>
    <w:rsid w:val="00974C5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74C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4C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E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14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D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DB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2020-12-28T05:06:00Z</dcterms:created>
  <dcterms:modified xsi:type="dcterms:W3CDTF">2021-05-09T03:41:00Z</dcterms:modified>
</cp:coreProperties>
</file>