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>
      <w:pPr>
        <w:pStyle w:val="style0"/>
        <w:ind w:left="2880"/>
        <w:rPr>
          <w:b/>
          <w:sz w:val="40"/>
          <w:szCs w:val="40"/>
          <w:u w:val="single"/>
        </w:rPr>
        <w:sectPr>
          <w:footerReference w:type="default" r:id="rId2"/>
          <w:pgSz w:w="11909" w:h="16834" w:orient="portrait"/>
          <w:pgMar w:top="245" w:right="720" w:bottom="864" w:left="720" w:header="0" w:footer="510" w:gutter="0"/>
          <w:pgNumType w:start="1"/>
          <w:cols w:space="720"/>
        </w:sectPr>
      </w:pPr>
      <w:r>
        <w:rPr>
          <w:b/>
          <w:sz w:val="40"/>
          <w:szCs w:val="40"/>
          <w:u w:val="single"/>
        </w:rPr>
        <w:t>CURRICULUMVITAE</w:t>
      </w:r>
    </w:p>
    <w:p>
      <w:pPr>
        <w:pStyle w:val="style62"/>
        <w:rPr>
          <w:u w:val="none"/>
        </w:rPr>
      </w:pPr>
      <w:r>
        <w:rPr>
          <w:u w:val="none"/>
        </w:rPr>
        <w:t>Zaheeruddin Qureshi</w:t>
      </w:r>
    </w:p>
    <w:p>
      <w:pPr>
        <w:pStyle w:val="style62"/>
        <w:rPr/>
      </w:pPr>
    </w:p>
    <w:p>
      <w:pPr>
        <w:pStyle w:val="style62"/>
        <w:rPr>
          <w:rFonts w:ascii="Book Antiqua" w:cs="Book Antiqua" w:eastAsia="Book Antiqua" w:hAnsi="Book Antiqua"/>
          <w:color w:val="000000"/>
          <w:sz w:val="28"/>
          <w:szCs w:val="28"/>
        </w:rPr>
      </w:pPr>
      <w:r>
        <w:rPr>
          <w:sz w:val="28"/>
          <w:szCs w:val="28"/>
        </w:rPr>
        <w:t>Health, Safety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Environment  Engineer   </w:t>
      </w:r>
    </w:p>
    <w:p>
      <w:pPr>
        <w:pStyle w:val="style62"/>
        <w:rPr/>
      </w:pPr>
    </w:p>
    <w:p>
      <w:pPr>
        <w:pStyle w:val="style6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Mobile. No. </w:t>
      </w:r>
      <w:r>
        <w:rPr>
          <w:sz w:val="22"/>
          <w:szCs w:val="22"/>
          <w:u w:val="none"/>
        </w:rPr>
        <w:t>9137422914</w:t>
      </w:r>
      <w:r>
        <w:rPr>
          <w:sz w:val="22"/>
          <w:szCs w:val="22"/>
          <w:u w:val="none"/>
        </w:rPr>
        <w:t>, 9892893037</w:t>
      </w:r>
    </w:p>
    <w:p>
      <w:pPr>
        <w:pStyle w:val="style62"/>
        <w:rPr>
          <w:rFonts w:ascii="Book Antiqua" w:cs="Book Antiqua" w:eastAsia="Book Antiqua" w:hAnsi="Book Antiqua"/>
          <w:sz w:val="2"/>
          <w:szCs w:val="2"/>
          <w:u w:val="none"/>
        </w:rPr>
        <w:sectPr>
          <w:type w:val="continuous"/>
          <w:pgSz w:w="11909" w:h="16834" w:orient="portrait"/>
          <w:pgMar w:top="245" w:right="720" w:bottom="864" w:left="720" w:header="0" w:footer="510" w:gutter="0"/>
          <w:cols w:space="720"/>
        </w:sectPr>
      </w:pPr>
      <w:r>
        <w:rPr>
          <w:sz w:val="22"/>
          <w:szCs w:val="22"/>
          <w:u w:val="none"/>
        </w:rPr>
        <w:t xml:space="preserve">E-mail: </w:t>
      </w:r>
      <w:r>
        <w:rPr>
          <w:rFonts w:ascii="Arial" w:cs="Arial" w:eastAsia="Arial" w:hAnsi="Arial"/>
          <w:color w:val="0000ff"/>
          <w:sz w:val="26"/>
          <w:szCs w:val="26"/>
          <w:u w:val="none"/>
        </w:rPr>
        <w:t>zaheerqure22@gmail.com</w:t>
      </w:r>
    </w:p>
    <w:p>
      <w:pPr>
        <w:pStyle w:val="style62"/>
        <w:jc w:val="left"/>
        <w:rPr>
          <w:rFonts w:ascii="Book Antiqua" w:cs="Book Antiqua" w:eastAsia="Book Antiqua" w:hAnsi="Book Antiqua"/>
          <w:sz w:val="2"/>
          <w:szCs w:val="2"/>
        </w:rPr>
      </w:pPr>
    </w:p>
    <w:p>
      <w:pPr>
        <w:pStyle w:val="style62"/>
        <w:rPr>
          <w:rFonts w:ascii="Book Antiqua" w:cs="Book Antiqua" w:eastAsia="Book Antiqua" w:hAnsi="Book Antiqua"/>
          <w:color w:val="000000"/>
        </w:rPr>
      </w:pPr>
      <w:r>
        <w:rPr/>
        <w:pict>
          <v:line id="1026" stroked="t" from="-55.5pt,8.75pt" to="561.0pt,8.75pt" style="position:absolute;z-index:2;mso-position-horizontal-relative:margin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p>
      <w:pPr>
        <w:pStyle w:val="style62"/>
        <w:rPr>
          <w:rFonts w:ascii="Book Antiqua" w:cs="Book Antiqua" w:eastAsia="Book Antiqua" w:hAnsi="Book Antiqua"/>
          <w:color w:val="000000"/>
          <w:sz w:val="4"/>
          <w:szCs w:val="4"/>
        </w:rPr>
      </w:pPr>
    </w:p>
    <w:p>
      <w:pPr>
        <w:pStyle w:val="style0"/>
        <w:rPr>
          <w:rFonts w:ascii="Arial" w:cs="Arial" w:eastAsia="Arial" w:hAnsi="Arial"/>
          <w:b/>
          <w:color w:val="000000"/>
          <w:u w:val="single"/>
        </w:rPr>
      </w:pPr>
    </w:p>
    <w:p>
      <w:pPr>
        <w:pStyle w:val="style0"/>
        <w:rPr>
          <w:rFonts w:ascii="Arial" w:cs="Arial" w:eastAsia="Arial" w:hAnsi="Arial"/>
          <w:b/>
          <w:color w:val="000000"/>
        </w:rPr>
      </w:pPr>
      <w:r>
        <w:rPr>
          <w:rFonts w:ascii="Arial" w:cs="Arial" w:eastAsia="Arial" w:hAnsi="Arial"/>
          <w:b/>
          <w:color w:val="000000"/>
          <w:u w:val="single"/>
        </w:rPr>
        <w:t>OBJECTIVE</w:t>
      </w:r>
      <w:r>
        <w:rPr>
          <w:rFonts w:ascii="Arial" w:cs="Arial" w:eastAsia="Arial" w:hAnsi="Arial"/>
          <w:b/>
          <w:color w:val="000000"/>
        </w:rPr>
        <w:t>.</w:t>
      </w:r>
    </w:p>
    <w:p>
      <w:pPr>
        <w:pStyle w:val="style0"/>
        <w:rPr>
          <w:rFonts w:ascii="Arial" w:cs="Arial" w:eastAsia="Arial" w:hAnsi="Arial"/>
          <w:b/>
          <w:color w:val="000000"/>
        </w:rPr>
      </w:pPr>
    </w:p>
    <w:p>
      <w:pPr>
        <w:pStyle w:val="style0"/>
        <w:ind w:firstLine="720"/>
        <w:rPr>
          <w:rFonts w:ascii="Book Antiqua" w:cs="Book Antiqua" w:eastAsia="Book Antiqua" w:hAnsi="Book Antiqua"/>
          <w:color w:val="000000"/>
        </w:rPr>
      </w:pPr>
      <w:r>
        <w:rPr>
          <w:rFonts w:ascii="Book Antiqua" w:cs="Book Antiqua" w:eastAsia="Book Antiqua" w:hAnsi="Book Antiqua"/>
          <w:color w:val="000000"/>
        </w:rPr>
        <w:t>To be a part of fast growing and professional organization having a challenging position where I can enhance my dedicational and instinctive skills to the benefit of an organization where motivated and enthusiastic individuals are needed.</w:t>
      </w:r>
    </w:p>
    <w:p>
      <w:pPr>
        <w:pStyle w:val="style4"/>
        <w:rPr>
          <w:rFonts w:ascii="Book Antiqua" w:cs="Book Antiqua" w:eastAsia="Book Antiqua" w:hAnsi="Book Antiqua"/>
          <w:color w:val="000000"/>
        </w:rPr>
      </w:pPr>
    </w:p>
    <w:bookmarkStart w:id="0" w:name="_gjdgxs" w:colFirst="0" w:colLast="0"/>
    <w:bookmarkEnd w:id="0"/>
    <w:p>
      <w:pPr>
        <w:pStyle w:val="style4"/>
        <w:rPr>
          <w:rFonts w:ascii="Book Antiqua" w:cs="Book Antiqua" w:eastAsia="Book Antiqua" w:hAnsi="Book Antiqua"/>
          <w:color w:val="000000"/>
        </w:rPr>
      </w:pPr>
      <w:r>
        <w:rPr/>
        <w:pict>
          <v:rect id="1027" fillcolor="black" stroked="t" style="position:absolute;margin-left:-1.0pt;margin-top:6.75pt;width:513.0pt;height:18.0pt;z-index:3;mso-position-horizontal-relative:margin;mso-position-vertical-relative:text;mso-width-relative:page;mso-height-relative:page;mso-wrap-distance-left:0.0pt;mso-wrap-distance-right:0.0pt;visibility:visible;">
            <v:fill/>
            <v:textbox inset="0.0pt,0.0pt,0.0pt,0.0pt">
              <w:txbxContent>
                <w:p>
                  <w:pPr>
                    <w:pStyle w:val="style0"/>
                    <w:jc w:val="center"/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Technical Qualification</w:t>
                  </w:r>
                </w:p>
              </w:txbxContent>
            </v:textbox>
          </v:rect>
        </w:pict>
      </w:r>
    </w:p>
    <w:p>
      <w:pPr>
        <w:pStyle w:val="style0"/>
        <w:rPr/>
      </w:pPr>
    </w:p>
    <w:tbl>
      <w:tblPr>
        <w:tblStyle w:val="style4099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06"/>
        <w:gridCol w:w="3034"/>
        <w:gridCol w:w="1240"/>
        <w:gridCol w:w="1820"/>
      </w:tblGrid>
      <w:tr>
        <w:trPr>
          <w:trHeight w:val="1509" w:hRule="atLeast"/>
        </w:trPr>
        <w:tc>
          <w:tcPr>
            <w:tcW w:w="2268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/>
            </w:pPr>
            <w:r>
              <w:rPr>
                <w:rFonts w:ascii="Arial" w:cs="Arial" w:eastAsia="Arial" w:hAnsi="Arial"/>
                <w:b/>
              </w:rPr>
              <w:t>NEBOSH IGC</w:t>
            </w:r>
          </w:p>
        </w:tc>
        <w:tc>
          <w:tcPr>
            <w:tcW w:w="2006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ACE TRENNING India</w:t>
            </w:r>
          </w:p>
        </w:tc>
        <w:tc>
          <w:tcPr>
            <w:tcW w:w="3034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The National Exam Board in Occupational Safety and Health UK</w:t>
            </w:r>
          </w:p>
        </w:tc>
        <w:tc>
          <w:tcPr>
            <w:tcW w:w="1240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 xml:space="preserve">   2022</w:t>
            </w:r>
          </w:p>
        </w:tc>
        <w:tc>
          <w:tcPr>
            <w:tcW w:w="1820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Pass</w:t>
            </w:r>
          </w:p>
        </w:tc>
      </w:tr>
      <w:tr>
        <w:tblPrEx/>
        <w:trPr>
          <w:trHeight w:val="1509" w:hRule="atLeast"/>
        </w:trPr>
        <w:tc>
          <w:tcPr>
            <w:tcW w:w="2268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Diploma</w:t>
            </w:r>
          </w:p>
        </w:tc>
        <w:tc>
          <w:tcPr>
            <w:tcW w:w="2006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jc w:val="left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Fire &amp; Safety Engg.</w:t>
            </w:r>
          </w:p>
        </w:tc>
        <w:tc>
          <w:tcPr>
            <w:tcW w:w="3034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 xml:space="preserve">Kerla Board, </w:t>
            </w:r>
            <w:r>
              <w:rPr>
                <w:rFonts w:ascii="Arial" w:cs="Arial" w:eastAsia="Arial" w:hAnsi="Arial"/>
                <w:b/>
              </w:rPr>
              <w:t>India</w:t>
            </w:r>
          </w:p>
        </w:tc>
        <w:tc>
          <w:tcPr>
            <w:tcW w:w="1240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 xml:space="preserve">   2012</w:t>
            </w:r>
          </w:p>
        </w:tc>
        <w:tc>
          <w:tcPr>
            <w:tcW w:w="1820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B Grade</w:t>
            </w:r>
          </w:p>
        </w:tc>
      </w:tr>
    </w:tbl>
    <w:p>
      <w:pPr>
        <w:pStyle w:val="style4"/>
        <w:rPr>
          <w:rFonts w:ascii="Book Antiqua" w:cs="Book Antiqua" w:eastAsia="Book Antiqua" w:hAnsi="Book Antiqua"/>
          <w:color w:val="000000"/>
          <w:sz w:val="10"/>
          <w:szCs w:val="10"/>
        </w:rPr>
      </w:pPr>
    </w:p>
    <w:p>
      <w:pPr>
        <w:pStyle w:val="style4"/>
        <w:rPr>
          <w:rFonts w:ascii="Book Antiqua" w:cs="Book Antiqua" w:eastAsia="Book Antiqua" w:hAnsi="Book Antiqua"/>
          <w:color w:val="000000"/>
          <w:sz w:val="10"/>
          <w:szCs w:val="10"/>
        </w:rPr>
      </w:pPr>
    </w:p>
    <w:p>
      <w:pPr>
        <w:pStyle w:val="style4"/>
        <w:rPr>
          <w:rFonts w:ascii="Book Antiqua" w:cs="Book Antiqua" w:eastAsia="Book Antiqua" w:hAnsi="Book Antiqua"/>
          <w:b w:val="false"/>
          <w:color w:val="000000"/>
          <w:u w:val="none"/>
        </w:rPr>
      </w:pPr>
      <w:r>
        <w:rPr/>
        <w:pict>
          <v:rect id="1028" fillcolor="black" stroked="t" style="position:absolute;margin-left:-1.0pt;margin-top:-0.6pt;width:513.0pt;height:18.0pt;z-index:4;mso-position-horizontal-relative:margin;mso-position-vertical-relative:text;mso-width-relative:page;mso-height-relative:page;mso-wrap-distance-left:0.0pt;mso-wrap-distance-right:0.0pt;visibility:visible;">
            <v:fill/>
            <v:textbox inset="0.0pt,0.0pt,0.0pt,0.0pt">
              <w:txbxContent>
                <w:p>
                  <w:pPr>
                    <w:pStyle w:val="style0"/>
                    <w:jc w:val="center"/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Working Experience</w:t>
                  </w:r>
                </w:p>
              </w:txbxContent>
            </v:textbox>
          </v:rect>
        </w:pict>
      </w:r>
    </w:p>
    <w:p>
      <w:pPr>
        <w:pStyle w:val="style0"/>
        <w:rPr>
          <w:rFonts w:ascii="Book Antiqua" w:cs="Book Antiqua" w:eastAsia="Book Antiqua" w:hAnsi="Book Antiqua"/>
        </w:rPr>
      </w:pPr>
    </w:p>
    <w:p>
      <w:pPr>
        <w:pStyle w:val="style0"/>
        <w:spacing w:lineRule="auto" w:line="360"/>
        <w:rPr>
          <w:rFonts w:ascii="Book Antiqua" w:cs="Book Antiqua" w:eastAsia="Book Antiqua" w:hAnsi="Book Antiqua"/>
          <w:sz w:val="2"/>
          <w:szCs w:val="2"/>
        </w:rPr>
      </w:pPr>
    </w:p>
    <w:tbl>
      <w:tblPr>
        <w:tblStyle w:val="style4100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3067"/>
        <w:gridCol w:w="4320"/>
      </w:tblGrid>
      <w:tr>
        <w:trPr>
          <w:trHeight w:val="561" w:hRule="atLeast"/>
        </w:trPr>
        <w:tc>
          <w:tcPr>
            <w:tcW w:w="2873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  <w:sz w:val="12"/>
                <w:szCs w:val="12"/>
              </w:rPr>
            </w:pPr>
          </w:p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COMPANY</w:t>
            </w:r>
          </w:p>
        </w:tc>
        <w:tc>
          <w:tcPr>
            <w:tcW w:w="3067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  <w:sz w:val="14"/>
                <w:szCs w:val="14"/>
              </w:rPr>
            </w:pPr>
          </w:p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DESIGNATION</w:t>
            </w:r>
          </w:p>
        </w:tc>
        <w:tc>
          <w:tcPr>
            <w:tcW w:w="4320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  <w:sz w:val="14"/>
                <w:szCs w:val="14"/>
              </w:rPr>
            </w:pPr>
          </w:p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PERIOD</w:t>
            </w:r>
          </w:p>
        </w:tc>
      </w:tr>
      <w:tr>
        <w:tblPrEx/>
        <w:trPr>
          <w:trHeight w:val="953" w:hRule="atLeast"/>
        </w:trPr>
        <w:tc>
          <w:tcPr>
            <w:tcW w:w="2873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Parvin Electrical P</w:t>
            </w:r>
            <w:r>
              <w:rPr>
                <w:rFonts w:ascii="Arial" w:cs="Arial" w:eastAsia="Arial" w:hAnsi="Arial"/>
                <w:b/>
              </w:rPr>
              <w:t>vt.</w:t>
            </w:r>
            <w:r>
              <w:rPr>
                <w:rFonts w:ascii="Arial" w:cs="Arial" w:eastAsia="Arial" w:hAnsi="Arial"/>
                <w:b/>
              </w:rPr>
              <w:t xml:space="preserve"> L</w:t>
            </w:r>
            <w:r>
              <w:rPr>
                <w:rFonts w:ascii="Arial" w:cs="Arial" w:eastAsia="Arial" w:hAnsi="Arial"/>
                <w:b/>
              </w:rPr>
              <w:t>td.</w:t>
            </w:r>
            <w:r>
              <w:rPr>
                <w:rFonts w:ascii="Arial" w:cs="Arial" w:eastAsia="Arial" w:hAnsi="Arial"/>
                <w:b/>
              </w:rPr>
              <w:t xml:space="preserve"> </w:t>
            </w:r>
            <w:r>
              <w:rPr>
                <w:rFonts w:ascii="Arial" w:cs="Arial" w:eastAsia="Arial" w:hAnsi="Arial"/>
                <w:b/>
              </w:rPr>
              <w:t xml:space="preserve">  India</w:t>
            </w:r>
          </w:p>
        </w:tc>
        <w:tc>
          <w:tcPr>
            <w:tcW w:w="3067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SAFETY OFFICER</w:t>
            </w:r>
          </w:p>
        </w:tc>
        <w:tc>
          <w:tcPr>
            <w:tcW w:w="4320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FEB 2021</w:t>
            </w:r>
            <w:r>
              <w:rPr>
                <w:rFonts w:ascii="Arial" w:cs="Arial" w:eastAsia="Arial" w:hAnsi="Arial"/>
                <w:b/>
              </w:rPr>
              <w:t>To Till date</w:t>
            </w:r>
          </w:p>
        </w:tc>
      </w:tr>
      <w:tr>
        <w:tblPrEx/>
        <w:trPr>
          <w:trHeight w:val="953" w:hRule="atLeast"/>
        </w:trPr>
        <w:tc>
          <w:tcPr>
            <w:tcW w:w="2873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  <w:sz w:val="26"/>
                <w:szCs w:val="26"/>
              </w:rPr>
              <w:t xml:space="preserve">Laxmi Sanitary Engg. and Contracts </w:t>
            </w:r>
          </w:p>
        </w:tc>
        <w:tc>
          <w:tcPr>
            <w:tcW w:w="3067" w:type="dxa"/>
            <w:tcBorders/>
          </w:tcPr>
          <w:p>
            <w:pPr>
              <w:pStyle w:val="style0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 xml:space="preserve">SAFETY </w:t>
            </w:r>
            <w:r>
              <w:rPr>
                <w:rFonts w:ascii="Arial" w:cs="Arial" w:eastAsia="Arial" w:hAnsi="Arial"/>
                <w:b/>
              </w:rPr>
              <w:t>OFFICER</w:t>
            </w:r>
          </w:p>
        </w:tc>
        <w:tc>
          <w:tcPr>
            <w:tcW w:w="4320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</w:p>
          <w:p>
            <w:pPr>
              <w:pStyle w:val="style0"/>
              <w:ind w:left="720"/>
              <w:jc w:val="left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Apr 2015</w:t>
            </w:r>
            <w:r>
              <w:rPr>
                <w:rFonts w:ascii="Arial" w:cs="Arial" w:eastAsia="Arial" w:hAnsi="Arial"/>
                <w:b/>
              </w:rPr>
              <w:t xml:space="preserve">  </w:t>
            </w:r>
            <w:r>
              <w:rPr>
                <w:rFonts w:ascii="Arial" w:cs="Arial" w:eastAsia="Arial" w:hAnsi="Arial"/>
                <w:b/>
              </w:rPr>
              <w:t>to JAN</w:t>
            </w:r>
            <w:r>
              <w:rPr>
                <w:rFonts w:ascii="Arial" w:cs="Arial" w:eastAsia="Arial" w:hAnsi="Arial"/>
                <w:b/>
              </w:rPr>
              <w:t xml:space="preserve"> 2021</w:t>
            </w:r>
          </w:p>
        </w:tc>
      </w:tr>
      <w:tr>
        <w:tblPrEx/>
        <w:trPr>
          <w:trHeight w:val="807" w:hRule="atLeast"/>
        </w:trPr>
        <w:tc>
          <w:tcPr>
            <w:tcW w:w="2873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Shapoorji Pallonji Constructions Pvt. Ltd</w:t>
            </w:r>
          </w:p>
        </w:tc>
        <w:tc>
          <w:tcPr>
            <w:tcW w:w="3067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 xml:space="preserve">SAFETY </w:t>
            </w:r>
            <w:r>
              <w:rPr>
                <w:rFonts w:ascii="Arial" w:cs="Arial" w:eastAsia="Arial" w:hAnsi="Arial"/>
                <w:b/>
              </w:rPr>
              <w:t>OFFICER</w:t>
            </w:r>
          </w:p>
        </w:tc>
        <w:tc>
          <w:tcPr>
            <w:tcW w:w="4320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 xml:space="preserve">Sep 2014  to </w:t>
            </w:r>
            <w:r>
              <w:rPr>
                <w:rFonts w:ascii="Arial" w:cs="Arial" w:eastAsia="Arial" w:hAnsi="Arial"/>
                <w:b/>
              </w:rPr>
              <w:t>Mar 2015</w:t>
            </w:r>
          </w:p>
        </w:tc>
      </w:tr>
      <w:tr>
        <w:tblPrEx/>
        <w:trPr>
          <w:trHeight w:val="789" w:hRule="atLeast"/>
        </w:trPr>
        <w:tc>
          <w:tcPr>
            <w:tcW w:w="2873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  <w:sz w:val="26"/>
                <w:szCs w:val="26"/>
              </w:rPr>
              <w:t>M. Ramzan &amp; Company</w:t>
            </w:r>
          </w:p>
        </w:tc>
        <w:tc>
          <w:tcPr>
            <w:tcW w:w="3067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 xml:space="preserve">SAFETY </w:t>
            </w:r>
            <w:r>
              <w:rPr>
                <w:rFonts w:ascii="Arial" w:cs="Arial" w:eastAsia="Arial" w:hAnsi="Arial"/>
                <w:b/>
              </w:rPr>
              <w:t>OFFICER</w:t>
            </w:r>
          </w:p>
        </w:tc>
        <w:tc>
          <w:tcPr>
            <w:tcW w:w="4320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April 2013  to Aug 2014</w:t>
            </w:r>
          </w:p>
        </w:tc>
      </w:tr>
      <w:tr>
        <w:tblPrEx/>
        <w:trPr>
          <w:trHeight w:val="924" w:hRule="atLeast"/>
        </w:trPr>
        <w:tc>
          <w:tcPr>
            <w:tcW w:w="2873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  <w:sz w:val="26"/>
                <w:szCs w:val="26"/>
              </w:rPr>
            </w:pPr>
            <w:r>
              <w:rPr>
                <w:rFonts w:ascii="Arial" w:cs="Arial" w:eastAsia="Arial" w:hAnsi="Arial"/>
                <w:b/>
                <w:sz w:val="26"/>
                <w:szCs w:val="26"/>
              </w:rPr>
              <w:t>S.N.B infrastructure Pvt. Ltd</w:t>
            </w:r>
          </w:p>
        </w:tc>
        <w:tc>
          <w:tcPr>
            <w:tcW w:w="3067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 xml:space="preserve">SAFETY </w:t>
            </w:r>
            <w:r>
              <w:rPr>
                <w:rFonts w:ascii="Arial" w:cs="Arial" w:eastAsia="Arial" w:hAnsi="Arial"/>
                <w:b/>
              </w:rPr>
              <w:t>OFFICER</w:t>
            </w:r>
          </w:p>
        </w:tc>
        <w:tc>
          <w:tcPr>
            <w:tcW w:w="4320" w:type="dxa"/>
            <w:tcBorders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</w:rPr>
            </w:pPr>
            <w:r>
              <w:rPr>
                <w:rFonts w:ascii="Arial" w:cs="Arial" w:eastAsia="Arial" w:hAnsi="Arial"/>
                <w:b/>
              </w:rPr>
              <w:t>June 2012 to March 2013</w:t>
            </w:r>
          </w:p>
        </w:tc>
      </w:tr>
    </w:tbl>
    <w:p>
      <w:pPr>
        <w:pStyle w:val="style0"/>
        <w:ind w:left="360"/>
        <w:rPr>
          <w:rFonts w:ascii="Book Antiqua" w:cs="Book Antiqua" w:eastAsia="Book Antiqua" w:hAnsi="Book Antiqua"/>
          <w:color w:val="000000"/>
          <w:sz w:val="26"/>
          <w:szCs w:val="26"/>
        </w:rPr>
      </w:pPr>
    </w:p>
    <w:p>
      <w:pPr>
        <w:pStyle w:val="style0"/>
        <w:ind w:left="360"/>
        <w:rPr>
          <w:rFonts w:ascii="Book Antiqua" w:cs="Book Antiqua" w:eastAsia="Book Antiqua" w:hAnsi="Book Antiqua"/>
          <w:color w:val="000000"/>
          <w:sz w:val="26"/>
          <w:szCs w:val="26"/>
        </w:rPr>
      </w:pPr>
    </w:p>
    <w:p>
      <w:pPr>
        <w:pStyle w:val="style0"/>
        <w:ind w:left="360"/>
        <w:rPr>
          <w:rFonts w:ascii="Book Antiqua" w:cs="Book Antiqua" w:eastAsia="Book Antiqua" w:hAnsi="Book Antiqua"/>
          <w:color w:val="000000"/>
          <w:sz w:val="26"/>
          <w:szCs w:val="26"/>
        </w:rPr>
      </w:pPr>
    </w:p>
    <w:p>
      <w:pPr>
        <w:pStyle w:val="style0"/>
        <w:ind w:left="360"/>
        <w:rPr>
          <w:rFonts w:ascii="Book Antiqua" w:cs="Book Antiqua" w:eastAsia="Book Antiqua" w:hAnsi="Book Antiqua"/>
          <w:color w:val="000000"/>
          <w:sz w:val="26"/>
          <w:szCs w:val="26"/>
        </w:rPr>
      </w:pPr>
      <w:r>
        <w:rPr/>
        <w:pict>
          <v:rect id="1029" fillcolor="black" stroked="t" style="position:absolute;margin-left:-1.0pt;margin-top:0.95pt;width:513.0pt;height:18.0pt;z-index:6;mso-position-horizontal-relative:margin;mso-position-vertical-relative:text;mso-width-relative:page;mso-height-relative:page;mso-wrap-distance-left:0.0pt;mso-wrap-distance-right:0.0pt;visibility:visible;">
            <v:fill/>
            <v:textbox inset="0.0pt,0.0pt,0.0pt,0.0pt">
              <w:txbxContent>
                <w:p>
                  <w:pPr>
                    <w:pStyle w:val="style6"/>
                    <w:rPr/>
                  </w:pPr>
                  <w:r>
                    <w:t>HSE Training</w:t>
                  </w:r>
                </w:p>
              </w:txbxContent>
            </v:textbox>
          </v:rect>
        </w:pict>
      </w:r>
    </w:p>
    <w:p>
      <w:pPr>
        <w:pStyle w:val="style0"/>
        <w:ind w:left="360"/>
        <w:rPr>
          <w:rFonts w:ascii="Book Antiqua" w:cs="Book Antiqua" w:eastAsia="Book Antiqua" w:hAnsi="Book Antiqua"/>
          <w:color w:val="000000"/>
          <w:sz w:val="26"/>
          <w:szCs w:val="26"/>
        </w:rPr>
      </w:pPr>
    </w:p>
    <w:p>
      <w:pPr>
        <w:pStyle w:val="style0"/>
        <w:ind w:left="360"/>
        <w:rPr>
          <w:rFonts w:ascii="Book Antiqua" w:cs="Book Antiqua" w:eastAsia="Book Antiqua" w:hAnsi="Book Antiqua"/>
          <w:color w:val="000000"/>
          <w:sz w:val="26"/>
          <w:szCs w:val="26"/>
        </w:rPr>
      </w:pPr>
    </w:p>
    <w:p>
      <w:pPr>
        <w:pStyle w:val="style0"/>
        <w:numPr>
          <w:ilvl w:val="0"/>
          <w:numId w:val="1"/>
        </w:numPr>
        <w:spacing w:lineRule="auto" w:line="360"/>
        <w:ind w:left="1440"/>
        <w:rPr>
          <w:color w:val="000000"/>
        </w:rPr>
      </w:pPr>
      <w:r>
        <w:rPr>
          <w:rFonts w:ascii="Book Antiqua" w:cs="Book Antiqua" w:eastAsia="Book Antiqua" w:hAnsi="Book Antiqua"/>
          <w:color w:val="000000"/>
        </w:rPr>
        <w:t>Basics of Safety, Health and Environment.</w:t>
      </w:r>
    </w:p>
    <w:p>
      <w:pPr>
        <w:pStyle w:val="style0"/>
        <w:numPr>
          <w:ilvl w:val="0"/>
          <w:numId w:val="1"/>
        </w:numPr>
        <w:spacing w:lineRule="auto" w:line="360"/>
        <w:ind w:left="1440"/>
        <w:rPr>
          <w:color w:val="000000"/>
        </w:rPr>
      </w:pPr>
      <w:r>
        <w:t>Deliver safety Induction training and Tool Box Talk.</w:t>
      </w:r>
    </w:p>
    <w:p>
      <w:pPr>
        <w:pStyle w:val="style0"/>
        <w:numPr>
          <w:ilvl w:val="0"/>
          <w:numId w:val="1"/>
        </w:numPr>
        <w:spacing w:lineRule="auto" w:line="360"/>
        <w:ind w:left="1440"/>
        <w:rPr>
          <w:color w:val="000000"/>
        </w:rPr>
      </w:pPr>
      <w:r>
        <w:t xml:space="preserve">Trains employees in firefighting, first aid, emergency evacuation, etc. </w:t>
      </w:r>
    </w:p>
    <w:p>
      <w:pPr>
        <w:pStyle w:val="style0"/>
        <w:numPr>
          <w:ilvl w:val="0"/>
          <w:numId w:val="1"/>
        </w:numPr>
        <w:spacing w:lineRule="auto" w:line="360"/>
        <w:ind w:left="1440"/>
        <w:rPr>
          <w:color w:val="000000"/>
        </w:rPr>
      </w:pPr>
      <w:r>
        <w:rPr>
          <w:rFonts w:ascii="Book Antiqua" w:cs="Book Antiqua" w:eastAsia="Book Antiqua" w:hAnsi="Book Antiqua"/>
          <w:color w:val="000000"/>
        </w:rPr>
        <w:t xml:space="preserve">Hazard Identification and Risk Assessment </w:t>
      </w:r>
    </w:p>
    <w:p>
      <w:pPr>
        <w:pStyle w:val="style0"/>
        <w:numPr>
          <w:ilvl w:val="0"/>
          <w:numId w:val="1"/>
        </w:numPr>
        <w:spacing w:lineRule="auto" w:line="360"/>
        <w:ind w:left="1440"/>
        <w:rPr>
          <w:color w:val="000000"/>
        </w:rPr>
      </w:pPr>
      <w:r>
        <w:t>Maintain MSDS for the chemicals and train workforce in safe use of chemicals.</w:t>
      </w:r>
    </w:p>
    <w:p>
      <w:pPr>
        <w:pStyle w:val="style0"/>
        <w:numPr>
          <w:ilvl w:val="0"/>
          <w:numId w:val="1"/>
        </w:numPr>
        <w:spacing w:lineRule="auto" w:line="360"/>
        <w:ind w:left="1440"/>
        <w:rPr>
          <w:color w:val="000000"/>
          <w:sz w:val="26"/>
          <w:szCs w:val="26"/>
        </w:rPr>
      </w:pPr>
      <w:r>
        <w:t>Monitor and strict compliance of “Permit to Work” system at worksite &amp; explain the importance of the same to the workforce.</w:t>
      </w:r>
    </w:p>
    <w:p>
      <w:pPr>
        <w:pStyle w:val="style0"/>
        <w:spacing w:lineRule="auto" w:line="360"/>
        <w:ind w:left="1440"/>
        <w:rPr>
          <w:rFonts w:ascii="Book Antiqua" w:cs="Book Antiqua" w:eastAsia="Book Antiqua" w:hAnsi="Book Antiqua"/>
          <w:color w:val="000000"/>
          <w:sz w:val="26"/>
          <w:szCs w:val="26"/>
        </w:rPr>
      </w:pPr>
    </w:p>
    <w:p>
      <w:pPr>
        <w:pStyle w:val="style0"/>
        <w:spacing w:lineRule="auto" w:line="360"/>
        <w:ind w:left="1080"/>
        <w:jc w:val="right"/>
        <w:rPr>
          <w:rFonts w:ascii="Book Antiqua" w:cs="Book Antiqua" w:eastAsia="Book Antiqua" w:hAnsi="Book Antiqua"/>
          <w:color w:val="000000"/>
          <w:sz w:val="26"/>
          <w:szCs w:val="26"/>
        </w:rPr>
      </w:pPr>
      <w:r>
        <w:rPr/>
        <w:pict>
          <v:rect id="1030" fillcolor="black" stroked="t" style="position:absolute;margin-left:-10.0pt;margin-top:-1.0pt;width:513.0pt;height:18.0pt;z-index:5;mso-position-horizontal-relative:margin;mso-position-vertical-relative:text;mso-width-relative:page;mso-height-relative:page;mso-wrap-distance-left:0.0pt;mso-wrap-distance-right:0.0pt;visibility:visible;">
            <v:fill/>
            <v:textbox inset="0.0pt,0.0pt,0.0pt,0.0pt">
              <w:txbxContent>
                <w:p>
                  <w:pPr>
                    <w:pStyle w:val="style6"/>
                    <w:rPr/>
                  </w:pPr>
                  <w:r>
                    <w:t>Job Responsibilities</w:t>
                  </w:r>
                </w:p>
              </w:txbxContent>
            </v:textbox>
          </v:rect>
        </w:pict>
      </w:r>
    </w:p>
    <w:p>
      <w:pPr>
        <w:pStyle w:val="style0"/>
        <w:numPr>
          <w:ilvl w:val="1"/>
          <w:numId w:val="4"/>
        </w:numPr>
        <w:spacing w:lineRule="auto" w:line="360"/>
        <w:rPr/>
      </w:pPr>
      <w:r>
        <w:rPr>
          <w:rFonts w:ascii="Book Antiqua" w:cs="Book Antiqua" w:eastAsia="Book Antiqua" w:hAnsi="Book Antiqua"/>
        </w:rPr>
        <w:t>Identification of potential Hazardous area for critical inspection.</w:t>
      </w:r>
    </w:p>
    <w:p>
      <w:pPr>
        <w:pStyle w:val="style0"/>
        <w:numPr>
          <w:ilvl w:val="1"/>
          <w:numId w:val="4"/>
        </w:numPr>
        <w:spacing w:lineRule="auto" w:line="360"/>
        <w:rPr/>
      </w:pPr>
      <w:r>
        <w:t>Preparing incident and accident reports &amp; make recommendations to fix the hazard.</w:t>
      </w:r>
    </w:p>
    <w:p>
      <w:pPr>
        <w:pStyle w:val="style0"/>
        <w:numPr>
          <w:ilvl w:val="1"/>
          <w:numId w:val="4"/>
        </w:numPr>
        <w:spacing w:lineRule="auto" w:line="360"/>
        <w:rPr/>
      </w:pPr>
      <w:r>
        <w:t>Monitoring Critical Activities at site &amp; correct the unsafe practices on the spot.</w:t>
      </w:r>
    </w:p>
    <w:p>
      <w:pPr>
        <w:pStyle w:val="style0"/>
        <w:numPr>
          <w:ilvl w:val="1"/>
          <w:numId w:val="4"/>
        </w:numPr>
        <w:spacing w:lineRule="auto" w:line="360"/>
        <w:rPr/>
      </w:pPr>
      <w:r>
        <w:t>Provide necessary instructions to work force in maintaining good housekeeping &amp; proper waste disposal.</w:t>
      </w:r>
    </w:p>
    <w:p>
      <w:pPr>
        <w:pStyle w:val="style0"/>
        <w:numPr>
          <w:ilvl w:val="1"/>
          <w:numId w:val="4"/>
        </w:numPr>
        <w:spacing w:lineRule="auto" w:line="360"/>
        <w:rPr/>
      </w:pPr>
      <w:r>
        <w:t>Check and test of gas at Environment.</w:t>
      </w:r>
    </w:p>
    <w:p>
      <w:pPr>
        <w:pStyle w:val="style0"/>
        <w:numPr>
          <w:ilvl w:val="1"/>
          <w:numId w:val="4"/>
        </w:numPr>
        <w:spacing w:lineRule="auto" w:line="360"/>
        <w:rPr/>
      </w:pPr>
      <w:r>
        <w:t xml:space="preserve">To protect Hearing and Eye from all circumstances. </w:t>
      </w:r>
    </w:p>
    <w:p>
      <w:pPr>
        <w:pStyle w:val="style0"/>
        <w:numPr>
          <w:ilvl w:val="1"/>
          <w:numId w:val="4"/>
        </w:numPr>
        <w:spacing w:lineRule="auto" w:line="360"/>
        <w:rPr/>
      </w:pPr>
      <w:r>
        <w:t>Ensure compliance with Federal, State, and Local regulations through comprehensive inspections and communication. Inform employees of changes in regulations.</w:t>
      </w:r>
    </w:p>
    <w:p>
      <w:pPr>
        <w:pStyle w:val="style0"/>
        <w:numPr>
          <w:ilvl w:val="1"/>
          <w:numId w:val="4"/>
        </w:numPr>
        <w:spacing w:lineRule="auto" w:line="360"/>
        <w:rPr/>
      </w:pPr>
      <w:r>
        <w:t xml:space="preserve">Monitor Safety activities in critical work such as heavy lifting, confined space entry, excavation, working at elevated location &amp; radiation, </w:t>
      </w:r>
      <w:r>
        <w:rPr>
          <w:rFonts w:ascii="Book Antiqua" w:cs="Book Antiqua" w:eastAsia="Book Antiqua" w:hAnsi="Book Antiqua"/>
        </w:rPr>
        <w:t>PTW (red tag / green tag)</w:t>
      </w:r>
      <w:r>
        <w:t xml:space="preserve"> etc.</w:t>
      </w:r>
    </w:p>
    <w:p>
      <w:pPr>
        <w:pStyle w:val="style0"/>
        <w:numPr>
          <w:ilvl w:val="1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jc w:val="left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4"/>
        </w:rPr>
        <w:t>Monitoring Environmental issues</w:t>
      </w:r>
      <w:r>
        <w:rPr>
          <w:rFonts w:ascii="Book Antiqua" w:cs="Book Antiqua" w:eastAsia="Book Antiqua" w:hAnsi="Book Antiqua"/>
          <w:color w:val="000000"/>
          <w:sz w:val="24"/>
        </w:rPr>
        <w:t>, coordinating safety meeting.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ind w:left="3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Fire Safety Responsibility</w:t>
      </w:r>
    </w:p>
    <w:p>
      <w:pPr>
        <w:pStyle w:val="style0"/>
        <w:numPr>
          <w:ilvl w:val="0"/>
          <w:numId w:val="2"/>
        </w:numPr>
        <w:spacing w:lineRule="auto" w:line="360"/>
        <w:ind w:left="1440"/>
        <w:rPr>
          <w:color w:val="000000"/>
        </w:rPr>
      </w:pPr>
      <w:r>
        <w:t>Ensure availability of firefighting Extinguishers where ever necessary &amp; also training the workforce for the correct use of the same.</w:t>
      </w:r>
    </w:p>
    <w:p>
      <w:pPr>
        <w:pStyle w:val="style0"/>
        <w:numPr>
          <w:ilvl w:val="0"/>
          <w:numId w:val="2"/>
        </w:numPr>
        <w:spacing w:lineRule="auto" w:line="360"/>
        <w:ind w:left="1440"/>
        <w:rPr>
          <w:color w:val="000000"/>
        </w:rPr>
      </w:pPr>
      <w:r>
        <w:rPr>
          <w:rFonts w:ascii="Book Antiqua" w:cs="Book Antiqua" w:eastAsia="Book Antiqua" w:hAnsi="Book Antiqua"/>
        </w:rPr>
        <w:t>Classes of Fires and application of suitable firefighting system.</w:t>
      </w:r>
    </w:p>
    <w:p>
      <w:pPr>
        <w:pStyle w:val="style0"/>
        <w:numPr>
          <w:ilvl w:val="2"/>
          <w:numId w:val="2"/>
        </w:numPr>
        <w:spacing w:lineRule="auto" w:line="360"/>
        <w:ind w:left="1440"/>
        <w:rPr/>
      </w:pPr>
      <w:r>
        <w:rPr>
          <w:rFonts w:ascii="Book Antiqua" w:cs="Book Antiqua" w:eastAsia="Book Antiqua" w:hAnsi="Book Antiqua"/>
        </w:rPr>
        <w:t>Fire Extinguishers inspection.</w:t>
      </w:r>
    </w:p>
    <w:p>
      <w:pPr>
        <w:pStyle w:val="style0"/>
        <w:tabs>
          <w:tab w:val="left" w:leader="none" w:pos="1800"/>
        </w:tabs>
        <w:spacing w:lineRule="auto" w:line="360"/>
        <w:ind w:left="1440"/>
        <w:rPr>
          <w:rFonts w:ascii="Book Antiqua" w:cs="Book Antiqua" w:eastAsia="Book Antiqua" w:hAnsi="Book Antiqua"/>
        </w:rPr>
      </w:pPr>
    </w:p>
    <w:p>
      <w:pPr>
        <w:pStyle w:val="style0"/>
        <w:keepNext/>
        <w:pBdr>
          <w:left w:val="nil"/>
          <w:right w:val="nil"/>
          <w:top w:val="nil"/>
          <w:bottom w:val="nil"/>
          <w:between w:val="nil"/>
        </w:pBdr>
        <w:spacing w:lineRule="auto" w:line="360"/>
        <w:ind w:left="360" w:firstLine="720"/>
        <w:jc w:val="left"/>
        <w:rPr>
          <w:rFonts w:ascii="Book Antiqua" w:cs="Book Antiqua" w:eastAsia="Book Antiqua" w:hAnsi="Book Antiqua"/>
          <w:b/>
          <w:color w:val="000000"/>
          <w:sz w:val="28"/>
          <w:szCs w:val="28"/>
          <w:u w:val="single"/>
        </w:rPr>
      </w:pPr>
      <w:r>
        <w:rPr>
          <w:rFonts w:ascii="Book Antiqua" w:cs="Book Antiqua" w:eastAsia="Book Antiqua" w:hAnsi="Book Antiqua"/>
          <w:b/>
          <w:color w:val="000000"/>
          <w:sz w:val="28"/>
          <w:szCs w:val="28"/>
          <w:u w:val="single"/>
        </w:rPr>
        <w:t>Electrical Safety Responsibility</w:t>
      </w:r>
    </w:p>
    <w:p>
      <w:pPr>
        <w:pStyle w:val="style0"/>
        <w:numPr>
          <w:ilvl w:val="2"/>
          <w:numId w:val="2"/>
        </w:numPr>
        <w:spacing w:lineRule="auto" w:line="360"/>
        <w:ind w:left="1440"/>
        <w:rPr/>
      </w:pPr>
      <w:r>
        <w:rPr>
          <w:rFonts w:ascii="Book Antiqua" w:cs="Book Antiqua" w:eastAsia="Book Antiqua" w:hAnsi="Book Antiqua"/>
        </w:rPr>
        <w:t>Daily inspection of electrical cords, connections and electrical system.</w:t>
      </w:r>
    </w:p>
    <w:p>
      <w:pPr>
        <w:pStyle w:val="style0"/>
        <w:numPr>
          <w:ilvl w:val="2"/>
          <w:numId w:val="2"/>
        </w:numPr>
        <w:spacing w:lineRule="auto" w:line="360"/>
        <w:ind w:left="1440"/>
        <w:rPr/>
      </w:pPr>
      <w:r>
        <w:rPr>
          <w:rFonts w:ascii="Book Antiqua" w:cs="Book Antiqua" w:eastAsia="Book Antiqua" w:hAnsi="Book Antiqua"/>
        </w:rPr>
        <w:t>Earthling / grounding and other safety devices.</w:t>
      </w:r>
    </w:p>
    <w:p>
      <w:pPr>
        <w:pStyle w:val="style0"/>
        <w:keepNext/>
        <w:pBdr>
          <w:left w:val="nil"/>
          <w:right w:val="nil"/>
          <w:top w:val="nil"/>
          <w:bottom w:val="nil"/>
          <w:between w:val="nil"/>
        </w:pBdr>
        <w:spacing w:lineRule="auto" w:line="360"/>
        <w:ind w:left="360" w:firstLine="720"/>
        <w:jc w:val="left"/>
        <w:rPr>
          <w:rFonts w:ascii="Book Antiqua" w:cs="Book Antiqua" w:eastAsia="Book Antiqua" w:hAnsi="Book Antiqua"/>
          <w:b/>
          <w:color w:val="000000"/>
          <w:sz w:val="28"/>
          <w:szCs w:val="28"/>
          <w:u w:val="single"/>
        </w:rPr>
      </w:pPr>
      <w:r>
        <w:rPr>
          <w:rFonts w:ascii="Book Antiqua" w:cs="Book Antiqua" w:eastAsia="Book Antiqua" w:hAnsi="Book Antiqua"/>
          <w:b/>
          <w:color w:val="000000"/>
          <w:sz w:val="28"/>
          <w:szCs w:val="28"/>
          <w:u w:val="single"/>
        </w:rPr>
        <w:t>Report &amp; Permit Responsibilities</w:t>
      </w:r>
    </w:p>
    <w:p>
      <w:pPr>
        <w:pStyle w:val="style0"/>
        <w:numPr>
          <w:ilvl w:val="2"/>
          <w:numId w:val="2"/>
        </w:numPr>
        <w:spacing w:lineRule="auto" w:line="360"/>
        <w:ind w:left="1440"/>
        <w:rPr/>
      </w:pPr>
      <w:r>
        <w:rPr>
          <w:rFonts w:ascii="Book Antiqua" w:cs="Book Antiqua" w:eastAsia="Book Antiqua" w:hAnsi="Book Antiqua"/>
        </w:rPr>
        <w:t>Daily safety observation report. Hot work &amp; Cold work permit.</w:t>
      </w:r>
    </w:p>
    <w:p>
      <w:pPr>
        <w:pStyle w:val="style0"/>
        <w:numPr>
          <w:ilvl w:val="2"/>
          <w:numId w:val="2"/>
        </w:numPr>
        <w:spacing w:lineRule="auto" w:line="360"/>
        <w:ind w:left="1440"/>
        <w:rPr/>
      </w:pPr>
      <w:r>
        <w:rPr>
          <w:rFonts w:ascii="Book Antiqua" w:cs="Book Antiqua" w:eastAsia="Book Antiqua" w:hAnsi="Book Antiqua"/>
        </w:rPr>
        <w:t>Excavation work permit. Permit to work in confined space.</w:t>
      </w:r>
    </w:p>
    <w:p>
      <w:pPr>
        <w:pStyle w:val="style0"/>
        <w:numPr>
          <w:ilvl w:val="2"/>
          <w:numId w:val="2"/>
        </w:numPr>
        <w:spacing w:lineRule="auto" w:line="360"/>
        <w:ind w:left="1440"/>
        <w:rPr/>
      </w:pPr>
      <w:r>
        <w:rPr>
          <w:rFonts w:ascii="Book Antiqua" w:cs="Book Antiqua" w:eastAsia="Book Antiqua" w:hAnsi="Book Antiqua"/>
        </w:rPr>
        <w:t>Permit for working at heights. PTW, LOTO etc.</w:t>
      </w:r>
    </w:p>
    <w:p>
      <w:pPr>
        <w:pStyle w:val="style0"/>
        <w:tabs>
          <w:tab w:val="left" w:leader="none" w:pos="1800"/>
        </w:tabs>
        <w:spacing w:lineRule="auto" w:line="360"/>
        <w:ind w:left="1440"/>
        <w:rPr>
          <w:rFonts w:ascii="Book Antiqua" w:cs="Book Antiqua" w:eastAsia="Book Antiqua" w:hAnsi="Book Antiqua"/>
        </w:rPr>
      </w:pPr>
    </w:p>
    <w:p>
      <w:pPr>
        <w:pStyle w:val="style0"/>
        <w:keepNext/>
        <w:pBdr>
          <w:left w:val="nil"/>
          <w:right w:val="nil"/>
          <w:top w:val="nil"/>
          <w:bottom w:val="nil"/>
          <w:between w:val="nil"/>
        </w:pBdr>
        <w:spacing w:lineRule="auto" w:line="360"/>
        <w:ind w:left="360" w:firstLine="720"/>
        <w:jc w:val="left"/>
        <w:rPr>
          <w:rFonts w:ascii="Book Antiqua" w:cs="Book Antiqua" w:eastAsia="Book Antiqua" w:hAnsi="Book Antiqua"/>
          <w:b/>
          <w:color w:val="000000"/>
          <w:sz w:val="26"/>
          <w:szCs w:val="26"/>
          <w:u w:val="single"/>
        </w:rPr>
      </w:pPr>
      <w:r>
        <w:rPr>
          <w:rFonts w:ascii="Book Antiqua" w:cs="Book Antiqua" w:eastAsia="Book Antiqua" w:hAnsi="Book Antiqua"/>
          <w:b/>
          <w:color w:val="000000"/>
          <w:sz w:val="26"/>
          <w:szCs w:val="26"/>
          <w:u w:val="single"/>
        </w:rPr>
        <w:t>Safety Motivation Responsibilities</w:t>
      </w:r>
    </w:p>
    <w:p>
      <w:pPr>
        <w:pStyle w:val="style0"/>
        <w:numPr>
          <w:ilvl w:val="2"/>
          <w:numId w:val="2"/>
        </w:numPr>
        <w:spacing w:lineRule="auto" w:line="360"/>
        <w:ind w:left="1440"/>
        <w:rPr/>
      </w:pPr>
      <w:r>
        <w:rPr>
          <w:rFonts w:ascii="Book Antiqua" w:cs="Book Antiqua" w:eastAsia="Book Antiqua" w:hAnsi="Book Antiqua"/>
        </w:rPr>
        <w:t>Organizing various Quarterly/Half yearly/Yearly Safety Competitions.</w:t>
      </w:r>
    </w:p>
    <w:p>
      <w:pPr>
        <w:pStyle w:val="style0"/>
        <w:spacing w:lineRule="auto" w:line="360"/>
        <w:ind w:left="1080"/>
        <w:rPr>
          <w:rFonts w:ascii="Book Antiqua" w:cs="Book Antiqua" w:eastAsia="Book Antiqua" w:hAnsi="Book Antiqua"/>
        </w:rPr>
      </w:pPr>
      <w:r>
        <w:rPr>
          <w:rFonts w:ascii="Book Antiqua" w:cs="Book Antiqua" w:eastAsia="Book Antiqua" w:hAnsi="Book Antiqua"/>
        </w:rPr>
        <w:t>Safety Slogan, quotation Safety Essays poems, posters, safety skits, video organizing event on safety, quarterly Safety Campaigns like: Road safety campaign, campaign, Campaign for using PPE etc.</w:t>
      </w:r>
    </w:p>
    <w:p>
      <w:pPr>
        <w:pStyle w:val="style0"/>
        <w:spacing w:lineRule="auto" w:line="360"/>
        <w:ind w:left="1080"/>
        <w:rPr>
          <w:rFonts w:ascii="Book Antiqua" w:cs="Book Antiqua" w:eastAsia="Book Antiqua" w:hAnsi="Book Antiqua"/>
        </w:rPr>
      </w:pPr>
    </w:p>
    <w:p>
      <w:pPr>
        <w:pStyle w:val="style4"/>
        <w:rPr>
          <w:rFonts w:ascii="Book Antiqua" w:cs="Book Antiqua" w:eastAsia="Book Antiqua" w:hAnsi="Book Antiqua"/>
          <w:color w:val="000000"/>
        </w:rPr>
      </w:pPr>
      <w:r>
        <w:rPr/>
        <w:pict>
          <v:rect id="1031" fillcolor="black" stroked="t" style="position:absolute;margin-left:-1.0pt;margin-top:1.45pt;width:513.0pt;height:18.0pt;z-index:7;mso-position-horizontal-relative:margin;mso-position-vertical-relative:text;mso-width-relative:page;mso-height-relative:page;mso-wrap-distance-left:0.0pt;mso-wrap-distance-right:0.0pt;visibility:visible;">
            <v:fill/>
            <v:textbox inset="0.0pt,0.0pt,0.0pt,0.0pt">
              <w:txbxContent>
                <w:p>
                  <w:pPr>
                    <w:pStyle w:val="style0"/>
                    <w:jc w:val="center"/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Passport Details</w:t>
                  </w:r>
                </w:p>
              </w:txbxContent>
            </v:textbox>
          </v:rect>
        </w:pict>
      </w:r>
    </w:p>
    <w:p>
      <w:pPr>
        <w:pStyle w:val="style4"/>
        <w:rPr>
          <w:rFonts w:ascii="Book Antiqua" w:cs="Book Antiqua" w:eastAsia="Book Antiqua" w:hAnsi="Book Antiqua"/>
          <w:color w:val="000000"/>
          <w:sz w:val="4"/>
          <w:szCs w:val="4"/>
        </w:rPr>
      </w:pPr>
    </w:p>
    <w:p>
      <w:pPr>
        <w:pStyle w:val="style0"/>
        <w:rPr/>
      </w:pPr>
    </w:p>
    <w:p>
      <w:pPr>
        <w:pStyle w:val="style0"/>
        <w:spacing w:lineRule="auto" w:line="360"/>
        <w:ind w:left="1440" w:firstLine="72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PASSPORT NO</w:t>
      </w:r>
      <w:r>
        <w:rPr>
          <w:rFonts w:ascii="Arial Black" w:cs="Arial Black" w:eastAsia="Arial Black" w:hAnsi="Arial Black"/>
          <w:b/>
        </w:rPr>
        <w:tab/>
      </w:r>
      <w:r>
        <w:rPr>
          <w:rFonts w:ascii="Arial Black" w:cs="Arial Black" w:eastAsia="Arial Black" w:hAnsi="Arial Black"/>
          <w:b/>
        </w:rPr>
        <w:t>-</w:t>
      </w:r>
      <w:r>
        <w:rPr>
          <w:rFonts w:ascii="Arial Black" w:cs="Arial Black" w:eastAsia="Arial Black" w:hAnsi="Arial Black"/>
          <w:b/>
        </w:rPr>
        <w:tab/>
      </w:r>
      <w:r>
        <w:rPr>
          <w:rFonts w:cs="Arial Black" w:eastAsia="Arial Black" w:hAnsi="Arial Black"/>
          <w:b/>
        </w:rPr>
        <w:t>-.           T4640733</w:t>
      </w:r>
    </w:p>
    <w:p>
      <w:pPr>
        <w:pStyle w:val="style0"/>
        <w:spacing w:lineRule="auto" w:line="360"/>
        <w:rPr>
          <w:rFonts w:ascii="Georgia" w:cs="Georgia" w:eastAsia="Georgia" w:hAnsi="Georgia"/>
        </w:rPr>
      </w:pP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 xml:space="preserve">PLACE OF ISSUE </w:t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>-</w:t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>Mumbai India</w:t>
      </w:r>
    </w:p>
    <w:p>
      <w:pPr>
        <w:pStyle w:val="style0"/>
        <w:spacing w:lineRule="auto" w:line="360"/>
        <w:rPr>
          <w:rFonts w:ascii="Georgia" w:cs="Georgia" w:eastAsia="Georgia" w:hAnsi="Georgia"/>
        </w:rPr>
      </w:pP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</w:p>
    <w:p>
      <w:pPr>
        <w:pStyle w:val="style0"/>
        <w:spacing w:lineRule="auto" w:line="360"/>
        <w:rPr>
          <w:rFonts w:ascii="Book Antiqua" w:cs="Book Antiqua" w:eastAsia="Book Antiqua" w:hAnsi="Book Antiqua"/>
          <w:color w:val="000000"/>
          <w:sz w:val="30"/>
          <w:szCs w:val="30"/>
        </w:rPr>
      </w:pP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/>
        <w:pict>
          <v:rect id="1032" fillcolor="black" stroked="t" style="position:absolute;margin-left:-1.0pt;margin-top:0.9pt;width:513.0pt;height:18.0pt;z-index:8;mso-position-horizontal-relative:margin;mso-position-vertical-relative:text;mso-width-relative:page;mso-height-relative:page;mso-wrap-distance-left:0.0pt;mso-wrap-distance-right:0.0pt;visibility:visible;">
            <v:fill/>
            <v:textbox inset="0.0pt,0.0pt,0.0pt,0.0pt">
              <w:txbxContent>
                <w:p>
                  <w:pPr>
                    <w:pStyle w:val="style0"/>
                    <w:jc w:val="center"/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Personal Details</w:t>
                  </w:r>
                </w:p>
              </w:txbxContent>
            </v:textbox>
          </v:rect>
        </w:pict>
      </w:r>
    </w:p>
    <w:p>
      <w:pPr>
        <w:pStyle w:val="style0"/>
        <w:numPr>
          <w:ilvl w:val="0"/>
          <w:numId w:val="3"/>
        </w:numPr>
        <w:spacing w:lineRule="auto" w:line="360"/>
        <w:ind w:left="1440"/>
        <w:rPr>
          <w:color w:val="000000"/>
        </w:rPr>
      </w:pPr>
      <w:r>
        <w:rPr>
          <w:rFonts w:ascii="Book Antiqua" w:cs="Book Antiqua" w:eastAsia="Book Antiqua" w:hAnsi="Book Antiqua"/>
          <w:color w:val="000000"/>
        </w:rPr>
        <w:t>Father’s Name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 xml:space="preserve">           </w:t>
      </w:r>
      <w:r>
        <w:rPr>
          <w:rFonts w:ascii="Book Antiqua" w:cs="Book Antiqua" w:eastAsia="Book Antiqua" w:hAnsi="Book Antiqua"/>
          <w:b/>
          <w:color w:val="000000"/>
        </w:rPr>
        <w:t>: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 xml:space="preserve">          </w:t>
      </w:r>
      <w:r>
        <w:rPr>
          <w:rFonts w:ascii="Book Antiqua" w:cs="Book Antiqua" w:eastAsia="Book Antiqua" w:hAnsi="Book Antiqua"/>
          <w:color w:val="000000"/>
        </w:rPr>
        <w:t>Shujauddin Qureshi</w:t>
      </w:r>
    </w:p>
    <w:p>
      <w:pPr>
        <w:pStyle w:val="style0"/>
        <w:numPr>
          <w:ilvl w:val="0"/>
          <w:numId w:val="3"/>
        </w:numPr>
        <w:spacing w:lineRule="auto" w:line="360"/>
        <w:ind w:left="1440"/>
        <w:rPr/>
      </w:pPr>
      <w:r>
        <w:rPr>
          <w:rFonts w:ascii="Book Antiqua" w:cs="Book Antiqua" w:eastAsia="Book Antiqua" w:hAnsi="Book Antiqua"/>
          <w:color w:val="000000"/>
        </w:rPr>
        <w:t>Date of Birth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b/>
          <w:color w:val="000000"/>
        </w:rPr>
        <w:t>: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>22</w:t>
      </w:r>
      <w:r>
        <w:rPr>
          <w:rFonts w:ascii="Book Antiqua" w:cs="Book Antiqua" w:eastAsia="Book Antiqua" w:hAnsi="Book Antiqua"/>
          <w:color w:val="000000"/>
          <w:vertAlign w:val="superscript"/>
        </w:rPr>
        <w:t>nd</w:t>
      </w:r>
      <w:r>
        <w:rPr>
          <w:rFonts w:ascii="Book Antiqua" w:cs="Book Antiqua" w:eastAsia="Book Antiqua" w:hAnsi="Book Antiqua"/>
          <w:color w:val="000000"/>
        </w:rPr>
        <w:t xml:space="preserve"> June 1984</w:t>
      </w:r>
    </w:p>
    <w:p>
      <w:pPr>
        <w:pStyle w:val="style0"/>
        <w:numPr>
          <w:ilvl w:val="0"/>
          <w:numId w:val="3"/>
        </w:numPr>
        <w:spacing w:lineRule="auto" w:line="360"/>
        <w:ind w:left="1440"/>
        <w:rPr>
          <w:color w:val="000000"/>
        </w:rPr>
      </w:pPr>
      <w:r>
        <w:rPr>
          <w:rFonts w:ascii="Book Antiqua" w:cs="Book Antiqua" w:eastAsia="Book Antiqua" w:hAnsi="Book Antiqua"/>
          <w:color w:val="000000"/>
        </w:rPr>
        <w:t>Sex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b/>
          <w:color w:val="000000"/>
        </w:rPr>
        <w:t>: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>Male</w:t>
      </w:r>
    </w:p>
    <w:p>
      <w:pPr>
        <w:pStyle w:val="style0"/>
        <w:numPr>
          <w:ilvl w:val="0"/>
          <w:numId w:val="3"/>
        </w:numPr>
        <w:spacing w:lineRule="auto" w:line="360"/>
        <w:ind w:left="1440"/>
        <w:rPr>
          <w:color w:val="000000"/>
        </w:rPr>
      </w:pPr>
      <w:r>
        <w:rPr>
          <w:rFonts w:ascii="Book Antiqua" w:cs="Book Antiqua" w:eastAsia="Book Antiqua" w:hAnsi="Book Antiqua"/>
          <w:color w:val="000000"/>
        </w:rPr>
        <w:t>Marital Status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 xml:space="preserve">            </w:t>
      </w:r>
      <w:r>
        <w:rPr>
          <w:rFonts w:ascii="Book Antiqua" w:cs="Book Antiqua" w:eastAsia="Book Antiqua" w:hAnsi="Book Antiqua"/>
          <w:b/>
          <w:color w:val="000000"/>
        </w:rPr>
        <w:t>: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 xml:space="preserve">           </w:t>
      </w:r>
      <w:r>
        <w:rPr>
          <w:rFonts w:ascii="Book Antiqua" w:cs="Book Antiqua" w:eastAsia="Book Antiqua" w:hAnsi="Book Antiqua"/>
          <w:color w:val="000000"/>
        </w:rPr>
        <w:t>Married</w:t>
      </w:r>
    </w:p>
    <w:p>
      <w:pPr>
        <w:pStyle w:val="style0"/>
        <w:numPr>
          <w:ilvl w:val="0"/>
          <w:numId w:val="3"/>
        </w:numPr>
        <w:spacing w:lineRule="auto" w:line="360"/>
        <w:ind w:left="1440"/>
        <w:rPr>
          <w:color w:val="000000"/>
        </w:rPr>
      </w:pPr>
      <w:r>
        <w:rPr>
          <w:rFonts w:ascii="Book Antiqua" w:cs="Book Antiqua" w:eastAsia="Book Antiqua" w:hAnsi="Book Antiqua"/>
          <w:color w:val="000000"/>
        </w:rPr>
        <w:t>Religion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b/>
          <w:color w:val="000000"/>
        </w:rPr>
        <w:t>: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>Islam</w:t>
      </w:r>
    </w:p>
    <w:p>
      <w:pPr>
        <w:pStyle w:val="style0"/>
        <w:numPr>
          <w:ilvl w:val="0"/>
          <w:numId w:val="3"/>
        </w:numPr>
        <w:spacing w:lineRule="auto" w:line="360"/>
        <w:ind w:left="1440"/>
        <w:rPr>
          <w:color w:val="000000"/>
        </w:rPr>
      </w:pPr>
      <w:r>
        <w:rPr>
          <w:rFonts w:ascii="Book Antiqua" w:cs="Book Antiqua" w:eastAsia="Book Antiqua" w:hAnsi="Book Antiqua"/>
          <w:color w:val="000000"/>
        </w:rPr>
        <w:t xml:space="preserve">Nationality 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b/>
          <w:color w:val="000000"/>
        </w:rPr>
        <w:t>: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 xml:space="preserve">Indian </w:t>
      </w:r>
    </w:p>
    <w:p>
      <w:pPr>
        <w:pStyle w:val="style0"/>
        <w:numPr>
          <w:ilvl w:val="0"/>
          <w:numId w:val="3"/>
        </w:numPr>
        <w:spacing w:lineRule="auto" w:line="360"/>
        <w:ind w:left="1440"/>
        <w:rPr>
          <w:color w:val="000000"/>
        </w:rPr>
      </w:pPr>
      <w:r>
        <w:rPr>
          <w:rFonts w:ascii="Book Antiqua" w:cs="Book Antiqua" w:eastAsia="Book Antiqua" w:hAnsi="Book Antiqua"/>
          <w:color w:val="000000"/>
        </w:rPr>
        <w:t>Language Known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b/>
          <w:color w:val="000000"/>
        </w:rPr>
        <w:t>:</w:t>
      </w:r>
      <w:r>
        <w:rPr>
          <w:rFonts w:ascii="Book Antiqua" w:cs="Book Antiqua" w:eastAsia="Book Antiqua" w:hAnsi="Book Antiqua"/>
          <w:color w:val="000000"/>
        </w:rPr>
        <w:tab/>
      </w:r>
      <w:r>
        <w:rPr>
          <w:rFonts w:ascii="Book Antiqua" w:cs="Book Antiqua" w:eastAsia="Book Antiqua" w:hAnsi="Book Antiqua"/>
          <w:color w:val="000000"/>
        </w:rPr>
        <w:t xml:space="preserve">English, Hindi,  Urdu </w:t>
      </w:r>
    </w:p>
    <w:p>
      <w:pPr>
        <w:pStyle w:val="style4"/>
        <w:rPr>
          <w:rFonts w:ascii="Book Antiqua" w:cs="Book Antiqua" w:eastAsia="Book Antiqua" w:hAnsi="Book Antiqua"/>
        </w:rPr>
      </w:pPr>
      <w:r>
        <w:rPr>
          <w:rFonts w:ascii="Book Antiqua" w:cs="Book Antiqua" w:eastAsia="Book Antiqua" w:hAnsi="Book Antiqua"/>
        </w:rPr>
        <w:t>DECLARATION</w:t>
      </w:r>
    </w:p>
    <w:p>
      <w:pPr>
        <w:pStyle w:val="style0"/>
        <w:spacing w:lineRule="auto" w:line="360"/>
        <w:ind w:firstLine="720"/>
        <w:rPr>
          <w:rFonts w:ascii="Book Antiqua" w:cs="Book Antiqua" w:eastAsia="Book Antiqua" w:hAnsi="Book Antiqua"/>
        </w:rPr>
      </w:pPr>
      <w:r>
        <w:rPr>
          <w:rFonts w:ascii="Book Antiqua" w:cs="Book Antiqua" w:eastAsia="Book Antiqua" w:hAnsi="Book Antiqua"/>
        </w:rPr>
        <w:t>I hereby declare that above information is correct to the best of my knowledge. For your kind perusal please.</w:t>
      </w:r>
    </w:p>
    <w:p>
      <w:pPr>
        <w:pStyle w:val="style0"/>
        <w:rPr>
          <w:rFonts w:ascii="Book Antiqua" w:cs="Book Antiqua" w:eastAsia="Book Antiqua" w:hAnsi="Book Antiqua"/>
          <w:sz w:val="6"/>
          <w:szCs w:val="6"/>
        </w:rPr>
      </w:pPr>
    </w:p>
    <w:p>
      <w:pPr>
        <w:pStyle w:val="style0"/>
        <w:rPr>
          <w:rFonts w:ascii="Book Antiqua" w:cs="Book Antiqua" w:eastAsia="Book Antiqua" w:hAnsi="Book Antiqua"/>
          <w:b/>
        </w:rPr>
      </w:pPr>
    </w:p>
    <w:p>
      <w:pPr>
        <w:pStyle w:val="style0"/>
        <w:rPr>
          <w:rFonts w:ascii="Book Antiqua" w:cs="Book Antiqua" w:eastAsia="Book Antiqua" w:hAnsi="Book Antiqua"/>
          <w:b/>
        </w:rPr>
      </w:pPr>
    </w:p>
    <w:p>
      <w:pPr>
        <w:pStyle w:val="style0"/>
        <w:rPr>
          <w:rFonts w:ascii="Verdana" w:cs="Verdana" w:eastAsia="Verdana" w:hAnsi="Verdana"/>
          <w:i/>
        </w:rPr>
      </w:pPr>
      <w:r>
        <w:rPr>
          <w:rFonts w:ascii="Book Antiqua" w:cs="Book Antiqua" w:eastAsia="Book Antiqua" w:hAnsi="Book Antiqua"/>
          <w:b/>
        </w:rPr>
        <w:tab/>
      </w:r>
      <w:r>
        <w:rPr>
          <w:rFonts w:ascii="Book Antiqua" w:cs="Book Antiqua" w:eastAsia="Book Antiqua" w:hAnsi="Book Antiqua"/>
          <w:b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</w:rPr>
        <w:tab/>
      </w:r>
      <w:r>
        <w:rPr>
          <w:rFonts w:ascii="Georgia" w:cs="Georgia" w:eastAsia="Georgia" w:hAnsi="Georgia"/>
          <w:b/>
          <w:i/>
        </w:rPr>
        <w:t>(</w:t>
      </w:r>
      <w:r>
        <w:rPr>
          <w:rFonts w:ascii="Verdana" w:cs="Verdana" w:eastAsia="Verdana" w:hAnsi="Verdana"/>
          <w:b/>
          <w:i/>
          <w:sz w:val="20"/>
          <w:szCs w:val="20"/>
        </w:rPr>
        <w:t>Zaheeruddin Qureshi</w:t>
      </w:r>
      <w:r>
        <w:rPr>
          <w:rFonts w:ascii="Georgia" w:cs="Georgia" w:eastAsia="Georgia" w:hAnsi="Georgia"/>
          <w:b/>
          <w:i/>
        </w:rPr>
        <w:t>)</w:t>
      </w:r>
    </w:p>
    <w:p>
      <w:pPr>
        <w:pStyle w:val="style0"/>
        <w:rPr/>
      </w:pPr>
      <w:r>
        <w:tab/>
      </w:r>
    </w:p>
    <w:p>
      <w:pPr>
        <w:pStyle w:val="style0"/>
        <w:rPr/>
      </w:pPr>
    </w:p>
    <w:sectPr>
      <w:type w:val="continuous"/>
      <w:pgSz w:w="11909" w:h="16834" w:orient="portrait" w:code="9"/>
      <w:pgMar w:top="1440" w:right="720" w:bottom="1152" w:left="720" w:header="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Noto Sans Symbol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⮚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4">
    <w:nsid w:val="00000004"/>
    <w:multiLevelType w:val="hybridMultilevel"/>
    <w:tmpl w:val="4B5E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0866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E578D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  <w:style w:type="paragraph" w:styleId="style1">
    <w:name w:val="heading 1"/>
    <w:basedOn w:val="style4097"/>
    <w:next w:val="style4097"/>
    <w:pPr>
      <w:keepNext/>
      <w:keepLines/>
      <w:spacing w:before="240"/>
      <w:outlineLvl w:val="0"/>
    </w:pPr>
    <w:rPr>
      <w:rFonts w:ascii="Calibri" w:cs="Calibri" w:eastAsia="Calibri" w:hAnsi="Calibri"/>
      <w:color w:val="2e74b5"/>
      <w:sz w:val="32"/>
      <w:szCs w:val="32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outlineLvl w:val="3"/>
    </w:pPr>
    <w:rPr>
      <w:b/>
      <w:u w:val="single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jc w:val="center"/>
      <w:outlineLvl w:val="5"/>
    </w:pPr>
    <w:rPr>
      <w:b/>
      <w:color w:val="ffffff"/>
      <w:sz w:val="30"/>
      <w:szCs w:val="3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"/>
    <w:next w:val="style4097"/>
    <w:pPr/>
  </w:style>
  <w:style w:type="table" w:customStyle="1" w:styleId="style4098">
    <w:name w:val="Table Normal1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4097"/>
    <w:next w:val="style4097"/>
    <w:pPr>
      <w:jc w:val="center"/>
    </w:pPr>
    <w:rPr>
      <w:b/>
      <w:sz w:val="32"/>
      <w:szCs w:val="32"/>
      <w:u w:val="single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0">
    <w:basedOn w:val="style4098"/>
    <w:next w:val="style4100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Header Char_82e4732e-f54f-499a-993b-8340da840381"/>
    <w:basedOn w:val="style65"/>
    <w:next w:val="style4101"/>
    <w:link w:val="style31"/>
    <w:uiPriority w:val="99"/>
    <w:rPr>
      <w:sz w:val="21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2">
    <w:name w:val="Footer Char_de3b5312-cfc7-482e-badb-abae1b0fa515"/>
    <w:basedOn w:val="style65"/>
    <w:next w:val="style4102"/>
    <w:link w:val="style32"/>
    <w:uiPriority w:val="99"/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513</Words>
  <Pages>3</Pages>
  <Characters>3042</Characters>
  <Application>WPS Office</Application>
  <DocSecurity>0</DocSecurity>
  <Paragraphs>158</Paragraphs>
  <ScaleCrop>false</ScaleCrop>
  <LinksUpToDate>false</LinksUpToDate>
  <CharactersWithSpaces>3591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2022-05-11T02:50:00Z</dcterms:created>
  <dc:creator>WPS Office</dc:creator>
  <lastModifiedBy>CPH2127</lastModifiedBy>
  <dcterms:modified xsi:type="dcterms:W3CDTF">2022-05-13T03:05:30Z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1b06cbcc557d4545b4b636880e975be0</vt:lpwstr>
  </property>
</Properties>
</file>