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rFonts w:ascii="Arial" w:cs="Arial" w:hAnsi="Arial"/>
          <w:b/>
          <w:sz w:val="32"/>
          <w:szCs w:val="32"/>
          <w:u w:val="single"/>
          <w:lang w:val="en-US"/>
        </w:rPr>
      </w:pPr>
      <w:r>
        <w:rPr>
          <w:rFonts w:ascii="Arial" w:cs="Arial" w:hAnsi="Arial"/>
          <w:b/>
          <w:sz w:val="32"/>
          <w:szCs w:val="32"/>
          <w:u w:val="single"/>
          <w:lang w:val="en-US"/>
        </w:rPr>
        <w:t>CURRICULAM VITAE</w:t>
      </w:r>
    </w:p>
    <w:p>
      <w:pPr>
        <w:pStyle w:val="style0"/>
        <w:spacing w:after="0"/>
        <w:rPr>
          <w:rFonts w:ascii="Arial" w:cs="Arial" w:hAnsi="Arial"/>
          <w:b/>
          <w:sz w:val="24"/>
          <w:szCs w:val="24"/>
          <w:lang w:val="en-US"/>
        </w:rPr>
      </w:pPr>
    </w:p>
    <w:p>
      <w:pPr>
        <w:pStyle w:val="style0"/>
        <w:spacing w:after="0"/>
        <w:rPr>
          <w:rFonts w:ascii="Arial" w:cs="Arial" w:hAnsi="Arial"/>
          <w:b/>
          <w:sz w:val="24"/>
          <w:szCs w:val="24"/>
          <w:lang w:val="en-US"/>
        </w:rPr>
      </w:pPr>
    </w:p>
    <w:p>
      <w:pPr>
        <w:pStyle w:val="style0"/>
        <w:spacing w:after="0"/>
        <w:rPr>
          <w:rFonts w:ascii="Arial" w:cs="Arial" w:hAnsi="Arial"/>
          <w:b/>
          <w:sz w:val="24"/>
          <w:szCs w:val="24"/>
          <w:lang w:val="en-US"/>
        </w:rPr>
      </w:pPr>
      <w:r>
        <w:rPr>
          <w:rFonts w:ascii="Arial" w:cs="Arial" w:hAnsi="Arial"/>
          <w:b/>
          <w:sz w:val="24"/>
          <w:szCs w:val="24"/>
          <w:lang w:val="en-US"/>
        </w:rPr>
        <w:t>M.Manikandan</w:t>
      </w:r>
    </w:p>
    <w:p>
      <w:pPr>
        <w:pStyle w:val="style0"/>
        <w:spacing w:after="0"/>
        <w:rPr>
          <w:rFonts w:ascii="Arial" w:cs="Arial" w:hAnsi="Arial"/>
          <w:b/>
          <w:sz w:val="24"/>
          <w:szCs w:val="24"/>
          <w:lang w:val="en-US"/>
        </w:rPr>
      </w:pPr>
      <w:r>
        <w:rPr>
          <w:rFonts w:ascii="Arial" w:cs="Arial" w:hAnsi="Arial"/>
          <w:lang w:val="en-US"/>
        </w:rPr>
        <w:t>11</w:t>
      </w:r>
      <w:r>
        <w:rPr>
          <w:rFonts w:ascii="Arial" w:cs="Arial" w:hAnsi="Arial"/>
          <w:lang w:val="en-US"/>
        </w:rPr>
        <w:t/>
      </w:r>
      <w:r>
        <w:rPr>
          <w:rFonts w:ascii="Arial" w:cs="Arial" w:hAnsi="Arial"/>
          <w:lang w:val="en-US"/>
        </w:rPr>
        <w:t>-152/1</w:t>
      </w:r>
      <w:r>
        <w:rPr>
          <w:rFonts w:ascii="Arial" w:cs="Arial" w:hAnsi="Arial"/>
          <w:lang w:val="en-US"/>
        </w:rPr>
        <w:t>,</w:t>
      </w:r>
      <w:r>
        <w:rPr>
          <w:rFonts w:ascii="Arial" w:cs="Arial" w:hAnsi="Arial"/>
          <w:lang w:val="en-US"/>
        </w:rPr>
        <w:t>Fridaymarket</w:t>
      </w:r>
      <w:r>
        <w:rPr>
          <w:rFonts w:ascii="Arial" w:cs="Arial" w:hAnsi="Arial"/>
          <w:lang w:val="en-US"/>
        </w:rPr>
        <w:t>,</w:t>
      </w:r>
      <w:r>
        <w:rPr>
          <w:rFonts w:ascii="Arial" w:cs="Arial" w:hAnsi="Arial"/>
          <w:lang w:val="en-US"/>
        </w:rPr>
        <w:t xml:space="preserve">                                           </w:t>
      </w:r>
      <w:r>
        <w:rPr>
          <w:rFonts w:ascii="Arial" w:cs="Arial" w:hAnsi="Arial"/>
          <w:lang w:val="en-US"/>
        </w:rPr>
        <w:t xml:space="preserve">            </w:t>
      </w:r>
      <w:r>
        <w:rPr>
          <w:rFonts w:ascii="Arial" w:cs="Arial" w:hAnsi="Arial"/>
          <w:lang w:val="en-US"/>
        </w:rPr>
        <w:t xml:space="preserve">              ,</w:t>
      </w:r>
      <w:r>
        <w:rPr>
          <w:rFonts w:ascii="Arial" w:cs="Arial" w:hAnsi="Arial"/>
          <w:b/>
          <w:lang w:val="en-US"/>
        </w:rPr>
        <w:t>E-mail  : mmanisaf@gmail.com</w:t>
      </w:r>
    </w:p>
    <w:p>
      <w:pPr>
        <w:pStyle w:val="style0"/>
        <w:spacing w:after="0"/>
        <w:rPr>
          <w:rFonts w:ascii="Arial" w:cs="Arial" w:hAnsi="Arial"/>
          <w:lang w:val="en-US"/>
        </w:rPr>
      </w:pPr>
      <w:r>
        <w:rPr>
          <w:rFonts w:ascii="Arial" w:cs="Arial" w:hAnsi="Arial"/>
          <w:lang w:val="en-US"/>
        </w:rPr>
        <w:t>Fridaym</w:t>
      </w:r>
      <w:r>
        <w:rPr>
          <w:rFonts w:ascii="Arial" w:cs="Arial" w:hAnsi="Arial"/>
          <w:lang w:val="en-US"/>
        </w:rPr>
        <w:t>arket</w:t>
      </w:r>
      <w:r>
        <w:rPr>
          <w:rFonts w:ascii="Arial" w:cs="Arial" w:hAnsi="Arial"/>
          <w:lang w:val="en-US"/>
        </w:rPr>
        <w:t xml:space="preserve"> Post, </w:t>
      </w:r>
    </w:p>
    <w:p>
      <w:pPr>
        <w:pStyle w:val="style0"/>
        <w:spacing w:after="0"/>
        <w:rPr>
          <w:rFonts w:ascii="Arial" w:cs="Arial" w:hAnsi="Arial"/>
          <w:lang w:val="en-US"/>
        </w:rPr>
      </w:pPr>
      <w:r>
        <w:rPr>
          <w:rFonts w:ascii="Arial" w:cs="Arial" w:hAnsi="Arial"/>
          <w:lang w:val="en-US"/>
        </w:rPr>
        <w:t>Kanyakumari</w:t>
      </w:r>
      <w:r>
        <w:rPr>
          <w:rFonts w:ascii="Arial" w:cs="Arial" w:hAnsi="Arial"/>
          <w:lang w:val="en-US"/>
        </w:rPr>
        <w:t xml:space="preserve"> District                                                                         .</w:t>
      </w:r>
      <w:r>
        <w:rPr>
          <w:rFonts w:ascii="Arial" w:cs="Arial" w:hAnsi="Arial"/>
          <w:b/>
          <w:lang w:val="en-US"/>
        </w:rPr>
        <w:t>Mobile  :</w:t>
      </w:r>
      <w:r>
        <w:rPr>
          <w:rFonts w:ascii="Arial" w:cs="Arial" w:hAnsi="Arial"/>
          <w:b/>
          <w:lang w:val="en-US"/>
        </w:rPr>
        <w:t xml:space="preserve">  +91</w:t>
      </w:r>
      <w:r>
        <w:rPr>
          <w:rFonts w:ascii="Arial" w:cs="Arial" w:hAnsi="Arial"/>
          <w:b/>
          <w:lang w:val="en-US"/>
        </w:rPr>
        <w:t xml:space="preserve"> </w:t>
      </w:r>
      <w:r>
        <w:rPr>
          <w:rFonts w:ascii="Arial" w:cs="Arial" w:hAnsi="Arial"/>
          <w:b/>
          <w:lang w:val="en-US"/>
        </w:rPr>
        <w:t>9047545352</w:t>
      </w:r>
    </w:p>
    <w:p>
      <w:pPr>
        <w:pStyle w:val="style0"/>
        <w:tabs>
          <w:tab w:val="left" w:leader="none" w:pos="7200"/>
        </w:tabs>
        <w:spacing w:after="0"/>
        <w:rPr>
          <w:rFonts w:ascii="Arial" w:cs="Arial" w:hAnsi="Arial"/>
          <w:b/>
          <w:lang w:val="en-US"/>
        </w:rPr>
      </w:pPr>
      <w:r>
        <w:rPr>
          <w:rFonts w:ascii="Arial" w:cs="Arial" w:hAnsi="Arial"/>
          <w:lang w:val="en-US"/>
        </w:rPr>
        <w:t xml:space="preserve">Tamilnadu.PIN – 629 203                                               </w:t>
      </w:r>
      <w:r>
        <w:rPr>
          <w:rFonts w:ascii="Arial" w:cs="Arial" w:hAnsi="Arial"/>
          <w:lang w:val="en-US"/>
        </w:rPr>
        <w:t xml:space="preserve">                                </w:t>
      </w:r>
      <w:r>
        <w:rPr>
          <w:rFonts w:ascii="Arial" w:cs="Arial" w:hAnsi="Arial"/>
          <w:lang w:val="en-US"/>
        </w:rPr>
        <w:t xml:space="preserve"> </w:t>
      </w:r>
      <w:r>
        <w:rPr>
          <w:rFonts w:ascii="Arial" w:cs="Arial" w:hAnsi="Arial"/>
          <w:b/>
          <w:sz w:val="24"/>
          <w:szCs w:val="24"/>
          <w:lang w:val="en-US"/>
        </w:rPr>
        <w:t xml:space="preserve">:  </w:t>
      </w:r>
      <w:r>
        <w:rPr>
          <w:rFonts w:ascii="Arial" w:cs="Arial" w:hAnsi="Arial"/>
          <w:b/>
          <w:sz w:val="24"/>
          <w:szCs w:val="24"/>
          <w:lang w:val="en-US"/>
        </w:rPr>
        <w:t>+</w:t>
      </w:r>
      <w:r>
        <w:rPr>
          <w:rFonts w:ascii="Arial" w:cs="Arial" w:hAnsi="Arial"/>
          <w:b/>
          <w:lang w:val="en-US"/>
        </w:rPr>
        <w:t>91 8667649339</w:t>
      </w:r>
    </w:p>
    <w:p>
      <w:pPr>
        <w:pStyle w:val="style0"/>
        <w:tabs>
          <w:tab w:val="left" w:leader="none" w:pos="7200"/>
        </w:tabs>
        <w:spacing w:after="0"/>
        <w:rPr>
          <w:rFonts w:ascii="Arial" w:cs="Arial" w:hAnsi="Arial"/>
          <w:b/>
          <w:sz w:val="24"/>
          <w:szCs w:val="24"/>
          <w:lang w:val="en-US"/>
        </w:rPr>
      </w:pPr>
      <w:r>
        <w:rPr>
          <w:rFonts w:ascii="Arial" w:cs="Arial" w:hAnsi="Arial"/>
          <w:noProof/>
        </w:rPr>
        <w:pict>
          <v:shapetype id="_x0000_t32" coordsize="21600,21600" o:spt="32" o:oned="t" path="m,l21600,21600e">
            <v:path arrowok="t" fillok="f" o:connecttype="none"/>
            <o:lock v:ext="edit" shapetype="t"/>
          </v:shapetype>
          <v:shape id="1027" type="#_x0000_t32" filled="f" style="position:absolute;margin-left:0.0pt;margin-top:0.0pt;width:50.0pt;height:50.0pt;z-index:2;mso-position-horizontal-relative:text;mso-position-vertical-relative:text;mso-width-relative:page;mso-height-relative:page;mso-wrap-distance-left:0.0pt;mso-wrap-distance-right:0.0pt;visibility:hidden;">
            <v:fill/>
            <v:path o:connecttype="none" fillok="f" arrowok="t"/>
          </v:shape>
        </w:pict>
      </w:r>
      <w:r>
        <w:rPr>
          <w:rFonts w:ascii="Arial" w:cs="Arial" w:hAnsi="Arial"/>
          <w:noProof/>
        </w:rPr>
        <w:pict>
          <v:shape id="1028" type="#_x0000_t32" filled="f" style="position:absolute;margin-left:0.85pt;margin-top:9.05pt;width:453.75pt;height:0.0pt;z-index:3;mso-position-horizontal-relative:text;mso-position-vertical-relative:text;mso-width-relative:page;mso-height-relative:page;mso-wrap-distance-left:0.0pt;mso-wrap-distance-right:0.0pt;visibility:visible;">
            <v:fill/>
            <v:path o:connecttype="none" fillok="f" arrowok="t"/>
          </v:shape>
        </w:pict>
      </w:r>
      <w:r>
        <w:rPr>
          <w:rFonts w:ascii="Arial" w:cs="Arial" w:hAnsi="Arial"/>
        </w:rPr>
        <w:tab/>
      </w:r>
    </w:p>
    <w:p>
      <w:pPr>
        <w:pStyle w:val="style0"/>
        <w:tabs>
          <w:tab w:val="right" w:leader="none" w:pos="9026"/>
        </w:tabs>
        <w:spacing w:after="120"/>
        <w:rPr>
          <w:rFonts w:ascii="Arial" w:cs="Arial" w:hAnsi="Arial"/>
          <w:b/>
          <w:sz w:val="24"/>
          <w:szCs w:val="24"/>
        </w:rPr>
      </w:pPr>
      <w:r>
        <w:rPr>
          <w:rFonts w:ascii="Arial" w:cs="Arial" w:hAnsi="Arial"/>
          <w:b/>
          <w:sz w:val="24"/>
          <w:szCs w:val="24"/>
        </w:rPr>
        <w:t>Career Objective:</w:t>
      </w:r>
    </w:p>
    <w:p>
      <w:pPr>
        <w:pStyle w:val="style0"/>
        <w:tabs>
          <w:tab w:val="right" w:leader="none" w:pos="9026"/>
        </w:tabs>
        <w:spacing w:after="120"/>
        <w:jc w:val="both"/>
        <w:rPr>
          <w:rFonts w:ascii="Arial" w:cs="Arial" w:hAnsi="Arial"/>
        </w:rPr>
      </w:pPr>
      <w:r>
        <w:rPr>
          <w:rFonts w:ascii="Arial" w:cs="Arial" w:hAnsi="Arial"/>
        </w:rPr>
        <w:t xml:space="preserve">Offering </w:t>
      </w:r>
      <w:r>
        <w:rPr>
          <w:rFonts w:ascii="Arial" w:cs="Arial" w:hAnsi="Arial"/>
          <w:b/>
        </w:rPr>
        <w:t>0</w:t>
      </w:r>
      <w:r>
        <w:rPr>
          <w:rFonts w:ascii="Arial" w:cs="Arial" w:hAnsi="Arial"/>
          <w:b/>
          <w:lang w:val="en-US"/>
        </w:rPr>
        <w:t>8</w:t>
      </w:r>
      <w:r>
        <w:rPr>
          <w:rFonts w:ascii="Arial" w:cs="Arial" w:hAnsi="Arial"/>
          <w:b/>
        </w:rPr>
        <w:t xml:space="preserve"> years</w:t>
      </w:r>
      <w:r>
        <w:rPr>
          <w:rFonts w:ascii="Arial" w:cs="Arial" w:hAnsi="Arial"/>
        </w:rPr>
        <w:t xml:space="preserve"> of experience and seeking a challenging position in an eminent organization that offers me generous opportunities to explore &amp; out shine while accomplishing personal as well as organizational goals.</w:t>
      </w:r>
    </w:p>
    <w:p>
      <w:pPr>
        <w:pStyle w:val="style0"/>
        <w:tabs>
          <w:tab w:val="right" w:leader="none" w:pos="9026"/>
        </w:tabs>
        <w:spacing w:after="120"/>
        <w:jc w:val="both"/>
        <w:rPr>
          <w:rFonts w:ascii="Arial" w:cs="Arial" w:hAnsi="Arial"/>
        </w:rPr>
      </w:pPr>
    </w:p>
    <w:p>
      <w:pPr>
        <w:pStyle w:val="style0"/>
        <w:tabs>
          <w:tab w:val="right" w:leader="none" w:pos="9026"/>
        </w:tabs>
        <w:spacing w:after="120"/>
        <w:jc w:val="both"/>
        <w:rPr>
          <w:rFonts w:ascii="Arial" w:cs="Arial" w:hAnsi="Arial"/>
          <w:b/>
        </w:rPr>
      </w:pPr>
      <w:r>
        <w:rPr>
          <w:rFonts w:ascii="Arial" w:cs="Arial" w:hAnsi="Arial"/>
          <w:b/>
        </w:rPr>
        <w:t>ROLES AND RESPONSIBILITES:</w:t>
      </w:r>
    </w:p>
    <w:p>
      <w:pPr>
        <w:pStyle w:val="style0"/>
        <w:numPr>
          <w:ilvl w:val="0"/>
          <w:numId w:val="1"/>
        </w:numPr>
        <w:tabs>
          <w:tab w:val="left" w:leader="none" w:pos="4950"/>
        </w:tabs>
        <w:suppressAutoHyphens/>
        <w:spacing w:after="0"/>
        <w:jc w:val="both"/>
        <w:rPr>
          <w:rFonts w:ascii="Arial" w:cs="Arial" w:hAnsi="Arial"/>
          <w:bCs/>
          <w:sz w:val="20"/>
          <w:szCs w:val="20"/>
        </w:rPr>
      </w:pPr>
      <w:r>
        <w:rPr>
          <w:rFonts w:ascii="Arial" w:cs="Arial" w:hAnsi="Arial"/>
        </w:rPr>
        <w:t>Managing safety procedures at site as per ISO Safety manual.</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Assisting in the implementation of the company’s Health, Safety and Environment Policies and Procedures.</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Managing the environmental, health, and safety programs / project activities / Office environment.</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Increasing “Safety Awareness” among all employees through safety charts, safety bulletins, safety slogans, pictorial sketches, safety tasks, safety films and safety wall calendars and Increasing “Safety Awareness” through regular Pep talk and Tool box Meeting.</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Developing and coordinating emergency response preparedness, response and plans.</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Assisting in Coordinating and conducting Monthly HSE Committee Meeting &amp; Weekly stand down meeting and preparing the Minutes of meeting &amp; circulate to all concerned.</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Conducting Fire Training, Fire Drill, (Fire fighting, Types of fire, Types of fire Extinguishers, etc.,)</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Carrying out HSE inspection of work area, work method etc as per ISO requirement.</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Preparing Group Risk Assessment for all the critical activities.</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Developing teams there by having employee involvement to implement the EHS program like Ergonomics, Industrial hygiene, and Health safety and housekeeping inspection. </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 xml:space="preserve">Conducting environmental, health and safety audits. Track assessment and audit findings and report their status to management.  </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Developing and maintaining waste management processes/programs, including, training on waste management procedures and regulations</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Facilitating screening of workmen and conduct HSE induction for one and all entering into site.</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 xml:space="preserve">Installing Fire Extinguishers and other Fire controlling methods at strategic locations in site &amp; its regular inspection and maintenance and responsible for Plan and conduct HSE training programmes and Mock Drills. </w:t>
      </w:r>
    </w:p>
    <w:p>
      <w:pPr>
        <w:pStyle w:val="style0"/>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Ensuring “Medical Checkups and Height work training” for all the workmen before going to higher elevations.</w:t>
      </w:r>
    </w:p>
    <w:p>
      <w:pPr>
        <w:pStyle w:val="style179"/>
        <w:numPr>
          <w:ilvl w:val="0"/>
          <w:numId w:val="1"/>
        </w:numPr>
        <w:suppressAutoHyphens/>
        <w:spacing w:after="0" w:lineRule="auto" w:line="360"/>
        <w:jc w:val="both"/>
        <w:rPr>
          <w:rFonts w:ascii="Arial" w:cs="Arial" w:hAnsi="Arial"/>
          <w:bCs/>
          <w:sz w:val="20"/>
          <w:szCs w:val="20"/>
        </w:rPr>
      </w:pPr>
      <w:r>
        <w:rPr>
          <w:rFonts w:ascii="Arial" w:cs="Arial" w:hAnsi="Arial"/>
          <w:bCs/>
          <w:sz w:val="20"/>
          <w:szCs w:val="20"/>
        </w:rPr>
        <w:t>Monthly and annual reports and communicate with Regional Office HSE related performances and complaints and Sub-Contractors Code of Conduct and its implementation.</w:t>
      </w:r>
    </w:p>
    <w:p>
      <w:pPr>
        <w:pStyle w:val="style179"/>
        <w:numPr>
          <w:ilvl w:val="0"/>
          <w:numId w:val="1"/>
        </w:numPr>
        <w:tabs>
          <w:tab w:val="right" w:leader="none" w:pos="9026"/>
        </w:tabs>
        <w:spacing w:after="120" w:lineRule="auto" w:line="360"/>
        <w:jc w:val="both"/>
        <w:rPr>
          <w:rFonts w:ascii="Arial" w:cs="Arial" w:hAnsi="Arial"/>
          <w:b/>
        </w:rPr>
      </w:pPr>
      <w:r>
        <w:rPr>
          <w:rFonts w:ascii="Arial" w:cs="Arial" w:hAnsi="Arial"/>
          <w:bCs/>
          <w:sz w:val="20"/>
          <w:szCs w:val="20"/>
        </w:rPr>
        <w:t>Involving in registering customer complaints and taking corrective action and Implement “Work Permit System” for all the critical activities. (Height Work Permit, Hot work permit, Electrical work permit</w:t>
      </w:r>
      <w:r>
        <w:rPr>
          <w:rFonts w:ascii="Arial" w:cs="Arial" w:hAnsi="Arial"/>
        </w:rPr>
        <w:t>. Excavation permit, Lifting activities permit etc</w:t>
      </w:r>
      <w:r>
        <w:rPr>
          <w:rFonts w:ascii="Arial" w:cs="Arial" w:hAnsi="Arial"/>
        </w:rPr>
        <w:t>..)</w:t>
      </w:r>
    </w:p>
    <w:p>
      <w:pPr>
        <w:pStyle w:val="style0"/>
        <w:tabs>
          <w:tab w:val="right" w:leader="none" w:pos="9026"/>
        </w:tabs>
        <w:spacing w:after="120"/>
        <w:rPr>
          <w:rFonts w:ascii="Arial" w:cs="Arial" w:hAnsi="Arial"/>
          <w:b/>
          <w:sz w:val="24"/>
          <w:szCs w:val="24"/>
        </w:rPr>
      </w:pPr>
    </w:p>
    <w:p>
      <w:pPr>
        <w:pStyle w:val="style0"/>
        <w:tabs>
          <w:tab w:val="right" w:leader="none" w:pos="9026"/>
        </w:tabs>
        <w:spacing w:after="120"/>
        <w:rPr>
          <w:rFonts w:ascii="Arial" w:cs="Arial" w:hAnsi="Arial"/>
          <w:b/>
          <w:sz w:val="24"/>
          <w:szCs w:val="24"/>
        </w:rPr>
      </w:pPr>
      <w:r>
        <w:rPr>
          <w:rFonts w:ascii="Arial" w:cs="Arial" w:hAnsi="Arial"/>
          <w:b/>
          <w:sz w:val="24"/>
          <w:szCs w:val="24"/>
        </w:rPr>
        <w:t>Experience Profile:</w:t>
      </w:r>
    </w:p>
    <w:p>
      <w:pPr>
        <w:pStyle w:val="style179"/>
        <w:numPr>
          <w:ilvl w:val="0"/>
          <w:numId w:val="17"/>
        </w:numPr>
        <w:tabs>
          <w:tab w:val="right" w:leader="none" w:pos="9020"/>
        </w:tabs>
        <w:spacing w:after="120" w:lineRule="auto" w:line="360"/>
        <w:jc w:val="both"/>
        <w:rPr>
          <w:rFonts w:ascii="Arial" w:cs="Arial" w:hAnsi="Arial"/>
          <w:sz w:val="24"/>
          <w:szCs w:val="24"/>
          <w:lang w:val="en-IN"/>
        </w:rPr>
      </w:pPr>
      <w:r>
        <w:rPr>
          <w:rFonts w:ascii="Arial" w:cs="Arial" w:hAnsi="Arial"/>
          <w:sz w:val="24"/>
          <w:szCs w:val="24"/>
        </w:rPr>
        <w:t xml:space="preserve">Company name   </w:t>
      </w:r>
      <w:r>
        <w:rPr>
          <w:rFonts w:ascii="Arial" w:cs="Arial" w:hAnsi="Arial" w:hint="eastAsia"/>
          <w:sz w:val="24"/>
          <w:szCs w:val="24"/>
        </w:rPr>
        <w:t>:</w:t>
      </w:r>
      <w:r>
        <w:rPr>
          <w:rFonts w:ascii="Arial" w:cs="Arial" w:hAnsi="Arial"/>
          <w:sz w:val="24"/>
          <w:szCs w:val="24"/>
        </w:rPr>
        <w:t xml:space="preserve"> </w:t>
      </w:r>
      <w:r>
        <w:rPr>
          <w:rFonts w:ascii="Arial" w:cs="Arial" w:hAnsi="Arial"/>
          <w:sz w:val="24"/>
          <w:szCs w:val="24"/>
          <w:lang w:val="en-IN"/>
        </w:rPr>
        <w:t>Enerjet</w:t>
      </w:r>
      <w:r>
        <w:rPr>
          <w:rFonts w:ascii="Arial" w:cs="Arial" w:hAnsi="Arial"/>
          <w:sz w:val="24"/>
          <w:szCs w:val="24"/>
          <w:lang w:val="en-IN"/>
        </w:rPr>
        <w:t xml:space="preserve"> Systems </w:t>
      </w:r>
      <w:r>
        <w:rPr>
          <w:rFonts w:ascii="Arial" w:cs="Arial" w:hAnsi="Arial"/>
          <w:sz w:val="24"/>
          <w:szCs w:val="24"/>
          <w:lang w:val="en-IN"/>
        </w:rPr>
        <w:t>Pvt</w:t>
      </w:r>
      <w:r>
        <w:rPr>
          <w:rFonts w:ascii="Arial" w:cs="Arial" w:hAnsi="Arial"/>
          <w:sz w:val="24"/>
          <w:szCs w:val="24"/>
          <w:lang w:val="en-IN"/>
        </w:rPr>
        <w:t xml:space="preserve"> Ltd, Thane.</w:t>
      </w:r>
    </w:p>
    <w:p>
      <w:pPr>
        <w:pStyle w:val="style179"/>
        <w:tabs>
          <w:tab w:val="right" w:leader="none" w:pos="9020"/>
        </w:tabs>
        <w:spacing w:after="120" w:lineRule="auto" w:line="360"/>
        <w:jc w:val="both"/>
        <w:rPr>
          <w:rFonts w:ascii="Arial" w:cs="Arial" w:hAnsi="Arial"/>
          <w:sz w:val="24"/>
          <w:szCs w:val="24"/>
        </w:rPr>
      </w:pPr>
      <w:r>
        <w:rPr>
          <w:rFonts w:ascii="Arial" w:cs="Arial" w:hAnsi="Arial"/>
          <w:sz w:val="24"/>
          <w:szCs w:val="24"/>
        </w:rPr>
        <w:t xml:space="preserve">  Client name         : Nuclear </w:t>
      </w:r>
      <w:r>
        <w:rPr>
          <w:rFonts w:ascii="Arial" w:cs="Arial" w:hAnsi="Arial"/>
          <w:sz w:val="24"/>
          <w:szCs w:val="24"/>
        </w:rPr>
        <w:t>Power  Corporation</w:t>
      </w:r>
      <w:r>
        <w:rPr>
          <w:rFonts w:ascii="Arial" w:cs="Arial" w:hAnsi="Arial"/>
          <w:sz w:val="24"/>
          <w:szCs w:val="24"/>
        </w:rPr>
        <w:t xml:space="preserve"> of India Ltd, </w:t>
      </w:r>
      <w:r>
        <w:rPr>
          <w:rFonts w:ascii="Arial" w:cs="Arial" w:hAnsi="Arial"/>
          <w:sz w:val="24"/>
          <w:szCs w:val="24"/>
        </w:rPr>
        <w:t>Kudankulam</w:t>
      </w:r>
    </w:p>
    <w:p>
      <w:pPr>
        <w:pStyle w:val="style179"/>
        <w:tabs>
          <w:tab w:val="right" w:leader="none" w:pos="9020"/>
        </w:tabs>
        <w:spacing w:after="120" w:lineRule="auto" w:line="360"/>
        <w:jc w:val="both"/>
        <w:rPr/>
      </w:pPr>
      <w:r>
        <w:rPr>
          <w:rFonts w:ascii="Arial" w:cs="Arial" w:hAnsi="Arial"/>
          <w:sz w:val="24"/>
          <w:szCs w:val="24"/>
        </w:rPr>
        <w:t xml:space="preserve">  </w:t>
      </w:r>
      <w:r>
        <w:rPr>
          <w:rFonts w:ascii="Arial" w:cs="Arial" w:hAnsi="Arial" w:hint="eastAsia"/>
          <w:sz w:val="24"/>
          <w:szCs w:val="24"/>
        </w:rPr>
        <w:t>Designation</w:t>
      </w:r>
      <w:r>
        <w:rPr>
          <w:rFonts w:ascii="Arial" w:cs="Arial" w:hAnsi="Arial"/>
          <w:sz w:val="24"/>
          <w:szCs w:val="24"/>
        </w:rPr>
        <w:t xml:space="preserve">         </w:t>
      </w:r>
      <w:r>
        <w:rPr>
          <w:rFonts w:ascii="Arial" w:cs="Arial" w:hAnsi="Arial" w:hint="eastAsia"/>
          <w:sz w:val="24"/>
          <w:szCs w:val="24"/>
        </w:rPr>
        <w:t>:</w:t>
      </w:r>
      <w:r>
        <w:rPr>
          <w:rFonts w:ascii="Arial" w:cs="Arial" w:hAnsi="Arial"/>
          <w:sz w:val="24"/>
          <w:szCs w:val="24"/>
        </w:rPr>
        <w:t xml:space="preserve"> </w:t>
      </w:r>
      <w:r>
        <w:rPr>
          <w:rFonts w:ascii="Arial" w:cs="Arial" w:hAnsi="Arial" w:hint="eastAsia"/>
          <w:sz w:val="24"/>
          <w:szCs w:val="24"/>
        </w:rPr>
        <w:t>Safet</w:t>
      </w:r>
      <w:r>
        <w:rPr>
          <w:rFonts w:ascii="Arial" w:cs="Arial" w:hAnsi="Arial"/>
          <w:sz w:val="24"/>
          <w:szCs w:val="24"/>
          <w:lang w:val="en-IN"/>
        </w:rPr>
        <w:t>y Officer</w:t>
      </w:r>
    </w:p>
    <w:p>
      <w:pPr>
        <w:pStyle w:val="style0"/>
        <w:tabs>
          <w:tab w:val="right" w:leader="none" w:pos="9026"/>
        </w:tabs>
        <w:spacing w:after="120"/>
        <w:rPr>
          <w:rFonts w:ascii="Arial" w:cs="Arial" w:hAnsi="Arial"/>
          <w:sz w:val="24"/>
          <w:szCs w:val="24"/>
        </w:rPr>
      </w:pPr>
      <w:r>
        <w:rPr>
          <w:rFonts w:ascii="Arial" w:cs="Arial" w:hAnsi="Arial"/>
          <w:sz w:val="24"/>
          <w:szCs w:val="24"/>
        </w:rPr>
        <w:t xml:space="preserve">             </w:t>
      </w:r>
      <w:r>
        <w:rPr>
          <w:rFonts w:ascii="Arial" w:cs="Arial" w:hAnsi="Arial" w:hint="eastAsia"/>
          <w:sz w:val="24"/>
          <w:szCs w:val="24"/>
        </w:rPr>
        <w:t>Duration</w:t>
      </w:r>
      <w:r>
        <w:rPr>
          <w:rFonts w:ascii="Arial" w:cs="Arial" w:hAnsi="Arial"/>
          <w:sz w:val="24"/>
          <w:szCs w:val="24"/>
        </w:rPr>
        <w:t xml:space="preserve">              :  August 2020 </w:t>
      </w:r>
      <w:r>
        <w:rPr>
          <w:rFonts w:ascii="Arial" w:cs="Arial" w:hAnsi="Arial" w:hint="eastAsia"/>
          <w:sz w:val="24"/>
          <w:szCs w:val="24"/>
        </w:rPr>
        <w:t>to</w:t>
      </w:r>
      <w:r>
        <w:rPr>
          <w:rFonts w:ascii="Arial" w:cs="Arial" w:hAnsi="Arial"/>
          <w:sz w:val="24"/>
          <w:szCs w:val="24"/>
        </w:rPr>
        <w:t xml:space="preserve"> </w:t>
      </w:r>
      <w:r>
        <w:rPr>
          <w:rFonts w:ascii="Arial" w:cs="Arial" w:hAnsi="Arial"/>
          <w:sz w:val="24"/>
          <w:szCs w:val="24"/>
          <w:lang w:val="en-US"/>
        </w:rPr>
        <w:t>still working</w:t>
      </w:r>
      <w:r>
        <w:rPr>
          <w:rFonts w:ascii="Arial" w:cs="Arial" w:hAnsi="Arial"/>
          <w:sz w:val="24"/>
          <w:szCs w:val="24"/>
        </w:rPr>
        <w:t>.</w:t>
      </w:r>
    </w:p>
    <w:p>
      <w:pPr>
        <w:pStyle w:val="style0"/>
        <w:tabs>
          <w:tab w:val="right" w:leader="none" w:pos="9026"/>
        </w:tabs>
        <w:spacing w:after="120"/>
        <w:rPr>
          <w:rFonts w:ascii="Arial" w:cs="Arial" w:hAnsi="Arial"/>
          <w:b/>
          <w:sz w:val="24"/>
          <w:szCs w:val="24"/>
        </w:rPr>
      </w:pPr>
    </w:p>
    <w:p>
      <w:pPr>
        <w:pStyle w:val="style179"/>
        <w:numPr>
          <w:ilvl w:val="0"/>
          <w:numId w:val="17"/>
        </w:numPr>
        <w:tabs>
          <w:tab w:val="right" w:leader="none" w:pos="9020"/>
        </w:tabs>
        <w:spacing w:after="120" w:lineRule="auto" w:line="360"/>
        <w:jc w:val="both"/>
        <w:rPr>
          <w:rFonts w:ascii="Arial" w:cs="Arial" w:hAnsi="Arial"/>
          <w:sz w:val="24"/>
          <w:szCs w:val="24"/>
          <w:lang w:val="en-IN"/>
        </w:rPr>
      </w:pPr>
      <w:r>
        <w:rPr>
          <w:rFonts w:ascii="Arial" w:cs="Arial" w:hAnsi="Arial"/>
          <w:sz w:val="24"/>
          <w:szCs w:val="24"/>
        </w:rPr>
        <w:t xml:space="preserve"> Company name   </w:t>
      </w:r>
      <w:r>
        <w:rPr>
          <w:rFonts w:ascii="Arial" w:cs="Arial" w:hAnsi="Arial" w:hint="eastAsia"/>
          <w:sz w:val="24"/>
          <w:szCs w:val="24"/>
        </w:rPr>
        <w:t>:</w:t>
      </w:r>
      <w:r>
        <w:rPr>
          <w:rFonts w:ascii="Arial" w:cs="Arial" w:hAnsi="Arial"/>
          <w:sz w:val="24"/>
          <w:szCs w:val="24"/>
          <w:lang w:val="en-IN"/>
        </w:rPr>
        <w:t xml:space="preserve"> KSA </w:t>
      </w:r>
      <w:r>
        <w:rPr>
          <w:rFonts w:ascii="Arial" w:cs="Arial" w:hAnsi="Arial"/>
          <w:sz w:val="24"/>
          <w:szCs w:val="24"/>
          <w:lang w:val="en-IN"/>
        </w:rPr>
        <w:t>PowerinfraPvt</w:t>
      </w:r>
      <w:r>
        <w:rPr>
          <w:rFonts w:ascii="Arial" w:cs="Arial" w:hAnsi="Arial"/>
          <w:sz w:val="24"/>
          <w:szCs w:val="24"/>
          <w:lang w:val="en-IN"/>
        </w:rPr>
        <w:t xml:space="preserve"> Ltd, Chennai.</w:t>
      </w:r>
    </w:p>
    <w:p>
      <w:pPr>
        <w:pStyle w:val="style0"/>
        <w:tabs>
          <w:tab w:val="right" w:leader="none" w:pos="9020"/>
        </w:tabs>
        <w:spacing w:after="120" w:lineRule="auto" w:line="360"/>
        <w:ind w:left="450"/>
        <w:jc w:val="both"/>
        <w:rPr>
          <w:rFonts w:ascii="Arial" w:cs="Arial" w:hAnsi="Arial"/>
          <w:sz w:val="24"/>
          <w:szCs w:val="24"/>
          <w:lang w:val="en-IN"/>
        </w:rPr>
      </w:pPr>
      <w:r>
        <w:rPr>
          <w:rFonts w:ascii="Arial" w:cs="Arial" w:hAnsi="Arial"/>
          <w:sz w:val="24"/>
          <w:szCs w:val="24"/>
          <w:lang w:val="en-IN"/>
        </w:rPr>
        <w:t xml:space="preserve">       Client Name        : PGCIL 400KV Bay Extension, </w:t>
      </w:r>
      <w:r>
        <w:rPr>
          <w:rFonts w:ascii="Arial" w:cs="Arial" w:hAnsi="Arial"/>
          <w:sz w:val="24"/>
          <w:szCs w:val="24"/>
          <w:lang w:val="en-IN"/>
        </w:rPr>
        <w:t>Thiruvalam</w:t>
      </w:r>
      <w:r>
        <w:rPr>
          <w:rFonts w:ascii="Arial" w:cs="Arial" w:hAnsi="Arial"/>
          <w:sz w:val="24"/>
          <w:szCs w:val="24"/>
          <w:lang w:val="en-IN"/>
        </w:rPr>
        <w:t>.</w:t>
      </w:r>
    </w:p>
    <w:p>
      <w:pPr>
        <w:pStyle w:val="style179"/>
        <w:tabs>
          <w:tab w:val="right" w:leader="none" w:pos="9020"/>
        </w:tabs>
        <w:spacing w:after="120" w:lineRule="auto" w:line="360"/>
        <w:ind w:left="810"/>
        <w:jc w:val="both"/>
        <w:rPr>
          <w:rFonts w:ascii="Arial" w:cs="Arial" w:hAnsi="Arial"/>
          <w:sz w:val="24"/>
          <w:szCs w:val="24"/>
          <w:lang w:val="en-IN"/>
        </w:rPr>
      </w:pPr>
      <w:r>
        <w:rPr>
          <w:rFonts w:ascii="Arial" w:cs="Arial" w:hAnsi="Arial"/>
          <w:sz w:val="24"/>
          <w:szCs w:val="24"/>
          <w:lang w:val="en-IN"/>
        </w:rPr>
        <w:t xml:space="preserve">                             : </w:t>
      </w:r>
      <w:r>
        <w:rPr>
          <w:rFonts w:ascii="Arial" w:cs="Arial" w:hAnsi="Arial"/>
          <w:sz w:val="24"/>
          <w:szCs w:val="24"/>
          <w:lang w:val="en-IN"/>
        </w:rPr>
        <w:t>Ecoren</w:t>
      </w:r>
      <w:r>
        <w:rPr>
          <w:rFonts w:ascii="Arial" w:cs="Arial" w:hAnsi="Arial"/>
          <w:sz w:val="24"/>
          <w:szCs w:val="24"/>
          <w:lang w:val="en-IN"/>
        </w:rPr>
        <w:t xml:space="preserve"> Energy – </w:t>
      </w:r>
      <w:r>
        <w:rPr>
          <w:rFonts w:ascii="Arial" w:cs="Arial" w:hAnsi="Arial"/>
          <w:sz w:val="24"/>
          <w:szCs w:val="24"/>
          <w:lang w:val="en-IN"/>
        </w:rPr>
        <w:t>Mullur</w:t>
      </w:r>
      <w:r>
        <w:rPr>
          <w:rFonts w:ascii="Arial" w:cs="Arial" w:hAnsi="Arial"/>
          <w:sz w:val="24"/>
          <w:szCs w:val="24"/>
          <w:lang w:val="en-IN"/>
        </w:rPr>
        <w:t xml:space="preserve"> 110kv Transmission Line, Karnataka.</w:t>
      </w:r>
    </w:p>
    <w:p>
      <w:pPr>
        <w:pStyle w:val="style179"/>
        <w:tabs>
          <w:tab w:val="right" w:leader="none" w:pos="9020"/>
        </w:tabs>
        <w:spacing w:after="120" w:lineRule="auto" w:line="360"/>
        <w:jc w:val="both"/>
        <w:rPr>
          <w:rFonts w:ascii="Arial" w:cs="Arial" w:hAnsi="Arial"/>
          <w:sz w:val="24"/>
          <w:szCs w:val="24"/>
          <w:lang w:val="en-IN"/>
        </w:rPr>
      </w:pPr>
      <w:r>
        <w:rPr>
          <w:rFonts w:ascii="Arial" w:cs="Arial" w:hAnsi="Arial"/>
          <w:sz w:val="24"/>
          <w:szCs w:val="24"/>
        </w:rPr>
        <w:t xml:space="preserve">  </w:t>
      </w:r>
      <w:r>
        <w:rPr>
          <w:rFonts w:ascii="Arial" w:cs="Arial" w:hAnsi="Arial" w:hint="eastAsia"/>
          <w:sz w:val="24"/>
          <w:szCs w:val="24"/>
        </w:rPr>
        <w:t>Designation</w:t>
      </w:r>
      <w:r>
        <w:rPr>
          <w:rFonts w:ascii="Arial" w:cs="Arial" w:hAnsi="Arial"/>
          <w:sz w:val="24"/>
          <w:szCs w:val="24"/>
        </w:rPr>
        <w:t xml:space="preserve">          </w:t>
      </w:r>
      <w:r>
        <w:rPr>
          <w:rFonts w:ascii="Arial" w:cs="Arial" w:hAnsi="Arial" w:hint="eastAsia"/>
          <w:sz w:val="24"/>
          <w:szCs w:val="24"/>
        </w:rPr>
        <w:t>:</w:t>
      </w:r>
      <w:r>
        <w:rPr>
          <w:rFonts w:ascii="Arial" w:cs="Arial" w:hAnsi="Arial"/>
          <w:sz w:val="24"/>
          <w:szCs w:val="24"/>
        </w:rPr>
        <w:t xml:space="preserve"> </w:t>
      </w:r>
      <w:r>
        <w:rPr>
          <w:rFonts w:ascii="Arial" w:cs="Arial" w:hAnsi="Arial" w:hint="eastAsia"/>
          <w:sz w:val="24"/>
          <w:szCs w:val="24"/>
        </w:rPr>
        <w:t>Safet</w:t>
      </w:r>
      <w:r>
        <w:rPr>
          <w:rFonts w:ascii="Arial" w:cs="Arial" w:hAnsi="Arial"/>
          <w:sz w:val="24"/>
          <w:szCs w:val="24"/>
          <w:lang w:val="en-IN"/>
        </w:rPr>
        <w:t>y Officer</w:t>
      </w:r>
    </w:p>
    <w:p>
      <w:pPr>
        <w:pStyle w:val="style179"/>
        <w:tabs>
          <w:tab w:val="right" w:leader="none" w:pos="9020"/>
        </w:tabs>
        <w:spacing w:after="120" w:lineRule="auto" w:line="360"/>
        <w:jc w:val="both"/>
        <w:rPr>
          <w:rFonts w:ascii="Arial" w:cs="Arial" w:hAnsi="Arial"/>
          <w:sz w:val="24"/>
          <w:szCs w:val="24"/>
          <w:lang w:val="en-IN"/>
        </w:rPr>
      </w:pPr>
      <w:r>
        <w:rPr>
          <w:rFonts w:ascii="Arial" w:cs="Arial" w:hAnsi="Arial"/>
          <w:sz w:val="24"/>
          <w:szCs w:val="24"/>
        </w:rPr>
        <w:t xml:space="preserve">  </w:t>
      </w:r>
      <w:r>
        <w:rPr>
          <w:rFonts w:ascii="Arial" w:cs="Arial" w:hAnsi="Arial" w:hint="eastAsia"/>
          <w:sz w:val="24"/>
          <w:szCs w:val="24"/>
        </w:rPr>
        <w:t>Duration</w:t>
      </w:r>
      <w:r>
        <w:rPr>
          <w:rFonts w:ascii="Arial" w:cs="Arial" w:hAnsi="Arial"/>
          <w:sz w:val="24"/>
          <w:szCs w:val="24"/>
        </w:rPr>
        <w:t xml:space="preserve">            </w:t>
      </w:r>
      <w:r>
        <w:rPr>
          <w:rFonts w:ascii="Arial" w:cs="Arial" w:hAnsi="Arial"/>
          <w:sz w:val="24"/>
          <w:szCs w:val="24"/>
        </w:rPr>
        <w:t xml:space="preserve">   : February 2018 </w:t>
      </w:r>
      <w:r>
        <w:rPr>
          <w:rFonts w:ascii="Arial" w:cs="Arial" w:hAnsi="Arial" w:hint="eastAsia"/>
          <w:sz w:val="24"/>
          <w:szCs w:val="24"/>
        </w:rPr>
        <w:t>to</w:t>
      </w:r>
      <w:r>
        <w:rPr>
          <w:rFonts w:ascii="Arial" w:cs="Arial" w:hAnsi="Arial"/>
          <w:sz w:val="24"/>
          <w:szCs w:val="24"/>
        </w:rPr>
        <w:t xml:space="preserve"> June 2020</w:t>
      </w:r>
    </w:p>
    <w:p>
      <w:pPr>
        <w:pStyle w:val="style179"/>
        <w:tabs>
          <w:tab w:val="right" w:leader="none" w:pos="9020"/>
        </w:tabs>
        <w:spacing w:after="120" w:lineRule="auto" w:line="360"/>
        <w:jc w:val="both"/>
        <w:rPr/>
      </w:pPr>
    </w:p>
    <w:p>
      <w:pPr>
        <w:pStyle w:val="style179"/>
        <w:numPr>
          <w:ilvl w:val="0"/>
          <w:numId w:val="17"/>
        </w:numPr>
        <w:tabs>
          <w:tab w:val="right" w:leader="none" w:pos="9020"/>
        </w:tabs>
        <w:spacing w:after="120" w:lineRule="auto" w:line="360"/>
        <w:jc w:val="both"/>
        <w:rPr>
          <w:rFonts w:ascii="Arial" w:cs="Arial" w:hAnsi="Arial"/>
          <w:sz w:val="24"/>
          <w:szCs w:val="24"/>
          <w:lang w:val="en-IN"/>
        </w:rPr>
      </w:pPr>
      <w:r>
        <w:rPr>
          <w:rFonts w:ascii="Arial" w:cs="Arial" w:hAnsi="Arial"/>
          <w:sz w:val="24"/>
          <w:szCs w:val="24"/>
        </w:rPr>
        <w:t xml:space="preserve"> Company name   </w:t>
      </w:r>
      <w:r>
        <w:rPr>
          <w:rFonts w:ascii="Arial" w:cs="Arial" w:hAnsi="Arial" w:hint="eastAsia"/>
          <w:sz w:val="24"/>
          <w:szCs w:val="24"/>
        </w:rPr>
        <w:t>:</w:t>
      </w:r>
      <w:r>
        <w:rPr>
          <w:rFonts w:ascii="Arial" w:cs="Arial" w:hAnsi="Arial"/>
          <w:sz w:val="24"/>
          <w:szCs w:val="24"/>
          <w:lang w:val="en-IN"/>
        </w:rPr>
        <w:t>Cawnpore Engineering</w:t>
      </w:r>
    </w:p>
    <w:p>
      <w:pPr>
        <w:pStyle w:val="style179"/>
        <w:tabs>
          <w:tab w:val="right" w:leader="none" w:pos="9020"/>
        </w:tabs>
        <w:spacing w:after="120" w:lineRule="auto" w:line="360"/>
        <w:jc w:val="both"/>
        <w:rPr>
          <w:rFonts w:ascii="Arial" w:cs="Arial" w:hAnsi="Arial"/>
          <w:sz w:val="24"/>
          <w:szCs w:val="24"/>
        </w:rPr>
      </w:pPr>
      <w:r>
        <w:rPr>
          <w:rFonts w:ascii="Arial" w:cs="Arial" w:hAnsi="Arial"/>
          <w:sz w:val="24"/>
          <w:szCs w:val="24"/>
        </w:rPr>
        <w:t xml:space="preserve"> </w:t>
      </w:r>
      <w:r>
        <w:rPr>
          <w:rFonts w:ascii="Arial" w:cs="Arial" w:hAnsi="Arial"/>
          <w:sz w:val="24"/>
          <w:szCs w:val="24"/>
        </w:rPr>
        <w:t xml:space="preserve"> Client name        </w:t>
      </w:r>
      <w:r>
        <w:rPr>
          <w:rFonts w:ascii="Arial" w:cs="Arial" w:hAnsi="Arial"/>
          <w:sz w:val="24"/>
          <w:szCs w:val="24"/>
        </w:rPr>
        <w:t xml:space="preserve"> </w:t>
      </w:r>
      <w:r>
        <w:rPr>
          <w:rFonts w:ascii="Arial" w:cs="Arial" w:hAnsi="Arial"/>
          <w:sz w:val="24"/>
          <w:szCs w:val="24"/>
        </w:rPr>
        <w:t xml:space="preserve"> : Nuclear </w:t>
      </w:r>
      <w:r>
        <w:rPr>
          <w:rFonts w:ascii="Arial" w:cs="Arial" w:hAnsi="Arial"/>
          <w:sz w:val="24"/>
          <w:szCs w:val="24"/>
        </w:rPr>
        <w:t>Power  Corporation</w:t>
      </w:r>
      <w:r>
        <w:rPr>
          <w:rFonts w:ascii="Arial" w:cs="Arial" w:hAnsi="Arial"/>
          <w:sz w:val="24"/>
          <w:szCs w:val="24"/>
        </w:rPr>
        <w:t xml:space="preserve"> of India Ltd, </w:t>
      </w:r>
      <w:r>
        <w:rPr>
          <w:rFonts w:ascii="Arial" w:cs="Arial" w:hAnsi="Arial"/>
          <w:sz w:val="24"/>
          <w:szCs w:val="24"/>
        </w:rPr>
        <w:t>Kudankulam</w:t>
      </w:r>
    </w:p>
    <w:p>
      <w:pPr>
        <w:pStyle w:val="style179"/>
        <w:tabs>
          <w:tab w:val="right" w:leader="none" w:pos="9020"/>
        </w:tabs>
        <w:spacing w:after="120" w:lineRule="auto" w:line="360"/>
        <w:jc w:val="both"/>
        <w:rPr/>
      </w:pPr>
      <w:r>
        <w:rPr>
          <w:rFonts w:ascii="Arial" w:cs="Arial" w:hAnsi="Arial"/>
          <w:sz w:val="24"/>
          <w:szCs w:val="24"/>
        </w:rPr>
        <w:t xml:space="preserve">  </w:t>
      </w:r>
      <w:r>
        <w:rPr>
          <w:rFonts w:ascii="Arial" w:cs="Arial" w:hAnsi="Arial" w:hint="eastAsia"/>
          <w:sz w:val="24"/>
          <w:szCs w:val="24"/>
        </w:rPr>
        <w:t>Designation</w:t>
      </w:r>
      <w:r>
        <w:rPr>
          <w:rFonts w:ascii="Arial" w:cs="Arial" w:hAnsi="Arial"/>
          <w:sz w:val="24"/>
          <w:szCs w:val="24"/>
        </w:rPr>
        <w:t xml:space="preserve">          </w:t>
      </w:r>
      <w:r>
        <w:rPr>
          <w:rFonts w:ascii="Arial" w:cs="Arial" w:hAnsi="Arial" w:hint="eastAsia"/>
          <w:sz w:val="24"/>
          <w:szCs w:val="24"/>
        </w:rPr>
        <w:t>:</w:t>
      </w:r>
      <w:r>
        <w:rPr>
          <w:rFonts w:ascii="Arial" w:cs="Arial" w:hAnsi="Arial"/>
          <w:sz w:val="24"/>
          <w:szCs w:val="24"/>
        </w:rPr>
        <w:t xml:space="preserve"> </w:t>
      </w:r>
      <w:r>
        <w:rPr>
          <w:rFonts w:ascii="Arial" w:cs="Arial" w:hAnsi="Arial" w:hint="eastAsia"/>
          <w:sz w:val="24"/>
          <w:szCs w:val="24"/>
        </w:rPr>
        <w:t>Safet</w:t>
      </w:r>
      <w:r>
        <w:rPr>
          <w:rFonts w:ascii="Arial" w:cs="Arial" w:hAnsi="Arial"/>
          <w:sz w:val="24"/>
          <w:szCs w:val="24"/>
          <w:lang w:val="en-IN"/>
        </w:rPr>
        <w:t>y Officer</w:t>
      </w:r>
    </w:p>
    <w:p>
      <w:pPr>
        <w:pStyle w:val="style0"/>
        <w:tabs>
          <w:tab w:val="right" w:leader="none" w:pos="9026"/>
        </w:tabs>
        <w:spacing w:after="120"/>
        <w:rPr>
          <w:rFonts w:ascii="Arial" w:cs="Arial" w:hAnsi="Arial"/>
          <w:sz w:val="24"/>
          <w:szCs w:val="24"/>
        </w:rPr>
      </w:pPr>
      <w:r>
        <w:rPr>
          <w:rFonts w:ascii="Arial" w:cs="Arial" w:hAnsi="Arial"/>
          <w:sz w:val="24"/>
          <w:szCs w:val="24"/>
        </w:rPr>
        <w:t xml:space="preserve">             </w:t>
      </w:r>
      <w:r>
        <w:rPr>
          <w:rFonts w:ascii="Arial" w:cs="Arial" w:hAnsi="Arial" w:hint="eastAsia"/>
          <w:sz w:val="24"/>
          <w:szCs w:val="24"/>
        </w:rPr>
        <w:t>Duration</w:t>
      </w:r>
      <w:r>
        <w:rPr>
          <w:rFonts w:ascii="Arial" w:cs="Arial" w:hAnsi="Arial"/>
          <w:sz w:val="24"/>
          <w:szCs w:val="24"/>
        </w:rPr>
        <w:t xml:space="preserve">              : February 2017</w:t>
      </w:r>
      <w:r>
        <w:rPr>
          <w:rFonts w:ascii="Arial" w:cs="Arial" w:hAnsi="Arial" w:hint="eastAsia"/>
          <w:sz w:val="24"/>
          <w:szCs w:val="24"/>
        </w:rPr>
        <w:t>to</w:t>
      </w:r>
      <w:r>
        <w:rPr>
          <w:rFonts w:ascii="Arial" w:cs="Arial" w:hAnsi="Arial"/>
          <w:sz w:val="24"/>
          <w:szCs w:val="24"/>
        </w:rPr>
        <w:t>February 2018.</w:t>
      </w:r>
    </w:p>
    <w:p>
      <w:pPr>
        <w:pStyle w:val="style0"/>
        <w:tabs>
          <w:tab w:val="right" w:leader="none" w:pos="9026"/>
        </w:tabs>
        <w:spacing w:after="120"/>
        <w:rPr>
          <w:rFonts w:ascii="Arial" w:cs="Arial" w:hAnsi="Arial"/>
          <w:sz w:val="24"/>
          <w:szCs w:val="24"/>
        </w:rPr>
      </w:pPr>
    </w:p>
    <w:p>
      <w:pPr>
        <w:pStyle w:val="style0"/>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4)  </w:t>
      </w:r>
      <w:r>
        <w:rPr>
          <w:rFonts w:ascii="Arial" w:cs="Arial" w:hAnsi="Arial"/>
          <w:sz w:val="24"/>
          <w:szCs w:val="24"/>
        </w:rPr>
        <w:t xml:space="preserve"> Company </w:t>
      </w:r>
      <w:r>
        <w:rPr>
          <w:rFonts w:ascii="Arial" w:cs="Arial" w:hAnsi="Arial"/>
          <w:sz w:val="24"/>
          <w:szCs w:val="24"/>
        </w:rPr>
        <w:t>name  :</w:t>
      </w:r>
      <w:r>
        <w:rPr>
          <w:rFonts w:ascii="Arial" w:cs="Arial" w:hAnsi="Arial"/>
          <w:sz w:val="24"/>
          <w:szCs w:val="24"/>
        </w:rPr>
        <w:t xml:space="preserve"> Standard Fireworks Industries </w:t>
      </w:r>
      <w:r>
        <w:rPr>
          <w:rFonts w:ascii="Arial" w:cs="Arial" w:hAnsi="Arial"/>
          <w:sz w:val="24"/>
          <w:szCs w:val="24"/>
        </w:rPr>
        <w:t>Pvt</w:t>
      </w:r>
      <w:r>
        <w:rPr>
          <w:rFonts w:ascii="Arial" w:cs="Arial" w:hAnsi="Arial"/>
          <w:sz w:val="24"/>
          <w:szCs w:val="24"/>
        </w:rPr>
        <w:t xml:space="preserve"> Ltd, </w:t>
      </w:r>
      <w:r>
        <w:rPr>
          <w:rFonts w:ascii="Arial" w:cs="Arial" w:hAnsi="Arial"/>
          <w:sz w:val="24"/>
          <w:szCs w:val="24"/>
        </w:rPr>
        <w:t>Sivakasi</w:t>
      </w:r>
      <w:r>
        <w:rPr>
          <w:rFonts w:ascii="Arial" w:cs="Arial" w:hAnsi="Arial"/>
          <w:sz w:val="24"/>
          <w:szCs w:val="24"/>
        </w:rPr>
        <w:t>.</w:t>
      </w:r>
    </w:p>
    <w:p>
      <w:pPr>
        <w:pStyle w:val="style179"/>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Designation        : Safety Officer</w:t>
      </w:r>
    </w:p>
    <w:p>
      <w:pPr>
        <w:pStyle w:val="style179"/>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Duration             : February 2015 to January 2017.</w:t>
      </w:r>
    </w:p>
    <w:p>
      <w:pPr>
        <w:pStyle w:val="style0"/>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5</w:t>
      </w:r>
      <w:r>
        <w:rPr>
          <w:rFonts w:ascii="Arial" w:cs="Arial" w:hAnsi="Arial"/>
          <w:sz w:val="24"/>
          <w:szCs w:val="24"/>
        </w:rPr>
        <w:t xml:space="preserve">)   Company </w:t>
      </w:r>
      <w:r>
        <w:rPr>
          <w:rFonts w:ascii="Arial" w:cs="Arial" w:hAnsi="Arial"/>
          <w:sz w:val="24"/>
          <w:szCs w:val="24"/>
        </w:rPr>
        <w:t>name  :</w:t>
      </w:r>
      <w:r>
        <w:rPr>
          <w:rFonts w:ascii="Arial" w:cs="Arial" w:hAnsi="Arial"/>
          <w:sz w:val="24"/>
          <w:szCs w:val="24"/>
        </w:rPr>
        <w:t xml:space="preserve"> </w:t>
      </w:r>
      <w:r>
        <w:rPr>
          <w:rFonts w:ascii="Arial" w:cs="Arial" w:hAnsi="Arial"/>
          <w:sz w:val="24"/>
          <w:szCs w:val="24"/>
        </w:rPr>
        <w:t>TatagariTerro</w:t>
      </w:r>
      <w:r>
        <w:rPr>
          <w:rFonts w:ascii="Arial" w:cs="Arial" w:hAnsi="Arial"/>
          <w:sz w:val="24"/>
          <w:szCs w:val="24"/>
        </w:rPr>
        <w:t xml:space="preserve"> Technologies </w:t>
      </w:r>
      <w:r>
        <w:rPr>
          <w:rFonts w:ascii="Arial" w:cs="Arial" w:hAnsi="Arial"/>
          <w:sz w:val="24"/>
          <w:szCs w:val="24"/>
        </w:rPr>
        <w:t>Pvt</w:t>
      </w:r>
      <w:r>
        <w:rPr>
          <w:rFonts w:ascii="Arial" w:cs="Arial" w:hAnsi="Arial"/>
          <w:sz w:val="24"/>
          <w:szCs w:val="24"/>
        </w:rPr>
        <w:t xml:space="preserve"> Ltd, Hyderabad.</w:t>
      </w:r>
    </w:p>
    <w:p>
      <w:pPr>
        <w:pStyle w:val="style179"/>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Client name        : Nuclear </w:t>
      </w:r>
      <w:r>
        <w:rPr>
          <w:rFonts w:ascii="Arial" w:cs="Arial" w:hAnsi="Arial"/>
          <w:sz w:val="24"/>
          <w:szCs w:val="24"/>
        </w:rPr>
        <w:t>Power  Corporation</w:t>
      </w:r>
      <w:r>
        <w:rPr>
          <w:rFonts w:ascii="Arial" w:cs="Arial" w:hAnsi="Arial"/>
          <w:sz w:val="24"/>
          <w:szCs w:val="24"/>
        </w:rPr>
        <w:t xml:space="preserve"> of India Ltd, </w:t>
      </w:r>
      <w:r>
        <w:rPr>
          <w:rFonts w:ascii="Arial" w:cs="Arial" w:hAnsi="Arial"/>
          <w:sz w:val="24"/>
          <w:szCs w:val="24"/>
        </w:rPr>
        <w:t>Kudankulam</w:t>
      </w:r>
      <w:r>
        <w:rPr>
          <w:rFonts w:ascii="Arial" w:cs="Arial" w:hAnsi="Arial"/>
          <w:sz w:val="24"/>
          <w:szCs w:val="24"/>
        </w:rPr>
        <w:t>.</w:t>
      </w:r>
    </w:p>
    <w:p>
      <w:pPr>
        <w:pStyle w:val="style179"/>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Designation        : Safety Officer</w:t>
      </w:r>
    </w:p>
    <w:p>
      <w:pPr>
        <w:pStyle w:val="style179"/>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Duration             : February 2013 to January 2015.</w:t>
      </w:r>
    </w:p>
    <w:p>
      <w:pPr>
        <w:pStyle w:val="style0"/>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6)</w:t>
      </w:r>
      <w:r>
        <w:rPr>
          <w:rFonts w:ascii="Arial" w:cs="Arial" w:hAnsi="Arial"/>
          <w:sz w:val="24"/>
          <w:szCs w:val="24"/>
        </w:rPr>
        <w:t xml:space="preserve">  </w:t>
      </w:r>
      <w:r>
        <w:rPr>
          <w:rFonts w:ascii="Arial" w:cs="Arial" w:hAnsi="Arial"/>
          <w:sz w:val="24"/>
          <w:szCs w:val="24"/>
        </w:rPr>
        <w:t xml:space="preserve"> </w:t>
      </w:r>
      <w:r>
        <w:rPr>
          <w:rFonts w:ascii="Arial" w:cs="Arial" w:hAnsi="Arial"/>
          <w:sz w:val="24"/>
          <w:szCs w:val="24"/>
        </w:rPr>
        <w:t xml:space="preserve">Company </w:t>
      </w:r>
      <w:r>
        <w:rPr>
          <w:rFonts w:ascii="Arial" w:cs="Arial" w:hAnsi="Arial"/>
          <w:sz w:val="24"/>
          <w:szCs w:val="24"/>
        </w:rPr>
        <w:t>name  :</w:t>
      </w:r>
      <w:r>
        <w:rPr>
          <w:rFonts w:ascii="Arial" w:cs="Arial" w:hAnsi="Arial"/>
          <w:sz w:val="24"/>
          <w:szCs w:val="24"/>
        </w:rPr>
        <w:t xml:space="preserve"> Power Tech Constructions </w:t>
      </w:r>
      <w:r>
        <w:rPr>
          <w:rFonts w:ascii="Arial" w:cs="Arial" w:hAnsi="Arial"/>
          <w:sz w:val="24"/>
          <w:szCs w:val="24"/>
        </w:rPr>
        <w:t>Pvt</w:t>
      </w:r>
      <w:r>
        <w:rPr>
          <w:rFonts w:ascii="Arial" w:cs="Arial" w:hAnsi="Arial"/>
          <w:sz w:val="24"/>
          <w:szCs w:val="24"/>
        </w:rPr>
        <w:t xml:space="preserve"> Ltd, Chennai.</w:t>
      </w:r>
    </w:p>
    <w:p>
      <w:pPr>
        <w:pStyle w:val="style179"/>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Client Name       : </w:t>
      </w:r>
      <w:r>
        <w:rPr>
          <w:rFonts w:ascii="Arial" w:cs="Arial" w:hAnsi="Arial"/>
          <w:sz w:val="24"/>
          <w:szCs w:val="24"/>
        </w:rPr>
        <w:t>Thermax</w:t>
      </w:r>
      <w:r>
        <w:rPr>
          <w:rFonts w:ascii="Arial" w:cs="Arial" w:hAnsi="Arial"/>
          <w:sz w:val="24"/>
          <w:szCs w:val="24"/>
        </w:rPr>
        <w:t xml:space="preserve">  Ltd</w:t>
      </w:r>
      <w:r>
        <w:rPr>
          <w:rFonts w:ascii="Arial" w:cs="Arial" w:hAnsi="Arial"/>
          <w:sz w:val="24"/>
          <w:szCs w:val="24"/>
        </w:rPr>
        <w:t xml:space="preserve"> (1x 40&amp;20 mw) Power Plant, MCL-3, </w:t>
      </w:r>
      <w:r>
        <w:rPr>
          <w:rFonts w:ascii="Arial" w:cs="Arial" w:hAnsi="Arial"/>
          <w:sz w:val="24"/>
          <w:szCs w:val="24"/>
        </w:rPr>
        <w:t>Arialur</w:t>
      </w:r>
      <w:r>
        <w:rPr>
          <w:rFonts w:ascii="Arial" w:cs="Arial" w:hAnsi="Arial"/>
          <w:sz w:val="24"/>
          <w:szCs w:val="24"/>
        </w:rPr>
        <w:t>.</w:t>
      </w:r>
    </w:p>
    <w:p>
      <w:pPr>
        <w:pStyle w:val="style179"/>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Client Name       : MRF Tyres plant, </w:t>
      </w:r>
      <w:r>
        <w:rPr>
          <w:rFonts w:ascii="Arial" w:cs="Arial" w:hAnsi="Arial"/>
          <w:sz w:val="24"/>
          <w:szCs w:val="24"/>
        </w:rPr>
        <w:t>Perambalur</w:t>
      </w:r>
      <w:r>
        <w:rPr>
          <w:rFonts w:ascii="Arial" w:cs="Arial" w:hAnsi="Arial"/>
          <w:sz w:val="24"/>
          <w:szCs w:val="24"/>
        </w:rPr>
        <w:t>.</w:t>
      </w:r>
    </w:p>
    <w:p>
      <w:pPr>
        <w:pStyle w:val="style179"/>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Designation        : Safety Supervisor</w:t>
      </w:r>
    </w:p>
    <w:p>
      <w:pPr>
        <w:pStyle w:val="style179"/>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Duration              : </w:t>
      </w:r>
      <w:r>
        <w:rPr>
          <w:rFonts w:ascii="Arial" w:cs="Arial" w:hAnsi="Arial"/>
          <w:sz w:val="24"/>
          <w:szCs w:val="24"/>
        </w:rPr>
        <w:t>July  2011</w:t>
      </w:r>
      <w:r>
        <w:rPr>
          <w:rFonts w:ascii="Arial" w:cs="Arial" w:hAnsi="Arial"/>
          <w:sz w:val="24"/>
          <w:szCs w:val="24"/>
        </w:rPr>
        <w:t xml:space="preserve"> to January  2013</w:t>
      </w:r>
    </w:p>
    <w:p>
      <w:pPr>
        <w:pStyle w:val="style0"/>
        <w:tabs>
          <w:tab w:val="right" w:leader="none" w:pos="9026"/>
        </w:tabs>
        <w:spacing w:after="120" w:lineRule="auto" w:line="360"/>
        <w:jc w:val="both"/>
        <w:rPr>
          <w:rFonts w:ascii="Arial" w:cs="Arial" w:hAnsi="Arial"/>
          <w:sz w:val="24"/>
          <w:szCs w:val="24"/>
        </w:rPr>
      </w:pPr>
      <w:r>
        <w:rPr>
          <w:rFonts w:ascii="Arial" w:cs="Arial" w:hAnsi="Arial"/>
          <w:sz w:val="24"/>
          <w:szCs w:val="24"/>
        </w:rPr>
        <w:t xml:space="preserve">       7</w:t>
      </w:r>
      <w:r>
        <w:rPr>
          <w:rFonts w:ascii="Arial" w:cs="Arial" w:hAnsi="Arial"/>
          <w:sz w:val="24"/>
          <w:szCs w:val="24"/>
        </w:rPr>
        <w:t xml:space="preserve">)  </w:t>
      </w:r>
      <w:r>
        <w:rPr>
          <w:rFonts w:ascii="Arial" w:cs="Arial" w:hAnsi="Arial"/>
          <w:sz w:val="24"/>
          <w:szCs w:val="24"/>
        </w:rPr>
        <w:t xml:space="preserve"> </w:t>
      </w:r>
      <w:r>
        <w:rPr>
          <w:rFonts w:ascii="Arial" w:cs="Arial" w:hAnsi="Arial"/>
          <w:sz w:val="24"/>
          <w:szCs w:val="24"/>
        </w:rPr>
        <w:t xml:space="preserve">Company name     : Pinnacle Constructions </w:t>
      </w:r>
      <w:r>
        <w:rPr>
          <w:rFonts w:ascii="Arial" w:cs="Arial" w:hAnsi="Arial"/>
          <w:sz w:val="24"/>
          <w:szCs w:val="24"/>
        </w:rPr>
        <w:t>Pvt</w:t>
      </w:r>
      <w:r>
        <w:rPr>
          <w:rFonts w:ascii="Arial" w:cs="Arial" w:hAnsi="Arial"/>
          <w:sz w:val="24"/>
          <w:szCs w:val="24"/>
        </w:rPr>
        <w:t xml:space="preserve"> Ltd.</w:t>
      </w:r>
    </w:p>
    <w:p>
      <w:pPr>
        <w:pStyle w:val="style179"/>
        <w:tabs>
          <w:tab w:val="right" w:leader="none" w:pos="9026"/>
        </w:tabs>
        <w:spacing w:after="120" w:lineRule="auto" w:line="360"/>
        <w:rPr>
          <w:rFonts w:ascii="Arial" w:cs="Arial" w:hAnsi="Arial"/>
          <w:sz w:val="24"/>
          <w:szCs w:val="24"/>
        </w:rPr>
      </w:pPr>
      <w:r>
        <w:rPr>
          <w:rFonts w:ascii="Arial" w:cs="Arial" w:hAnsi="Arial"/>
          <w:sz w:val="24"/>
          <w:szCs w:val="24"/>
        </w:rPr>
        <w:t xml:space="preserve">  </w:t>
      </w:r>
      <w:r>
        <w:rPr>
          <w:rFonts w:ascii="Arial" w:cs="Arial" w:hAnsi="Arial"/>
          <w:sz w:val="24"/>
          <w:szCs w:val="24"/>
        </w:rPr>
        <w:t xml:space="preserve">Designation           : Field </w:t>
      </w:r>
      <w:r>
        <w:rPr>
          <w:rFonts w:ascii="Arial" w:cs="Arial" w:hAnsi="Arial"/>
          <w:sz w:val="24"/>
          <w:szCs w:val="24"/>
        </w:rPr>
        <w:t>Assit</w:t>
      </w:r>
    </w:p>
    <w:p>
      <w:pPr>
        <w:pStyle w:val="style179"/>
        <w:tabs>
          <w:tab w:val="right" w:leader="none" w:pos="9026"/>
        </w:tabs>
        <w:spacing w:after="120" w:lineRule="auto" w:line="360"/>
        <w:rPr>
          <w:rFonts w:ascii="Arial" w:cs="Arial" w:hAnsi="Arial"/>
          <w:sz w:val="24"/>
          <w:szCs w:val="24"/>
        </w:rPr>
      </w:pPr>
      <w:r>
        <w:rPr>
          <w:rFonts w:ascii="Arial" w:cs="Arial" w:hAnsi="Arial"/>
          <w:sz w:val="24"/>
          <w:szCs w:val="24"/>
        </w:rPr>
        <w:t xml:space="preserve">  Duration                : Sep 2008 to April 2010</w:t>
      </w:r>
    </w:p>
    <w:p>
      <w:pPr>
        <w:pStyle w:val="style179"/>
        <w:tabs>
          <w:tab w:val="right" w:leader="none" w:pos="9026"/>
        </w:tabs>
        <w:spacing w:after="120" w:lineRule="auto" w:line="360"/>
        <w:rPr>
          <w:rFonts w:ascii="Arial" w:cs="Arial" w:hAnsi="Arial"/>
          <w:sz w:val="24"/>
          <w:szCs w:val="24"/>
        </w:rPr>
      </w:pPr>
      <w:r>
        <w:rPr>
          <w:rFonts w:ascii="Arial" w:cs="Arial" w:hAnsi="Arial"/>
          <w:sz w:val="24"/>
          <w:szCs w:val="24"/>
        </w:rPr>
        <w:t xml:space="preserve">  Location                : Coimbatore.</w:t>
      </w:r>
      <w:r>
        <w:rPr>
          <w:rFonts w:ascii="Arial" w:cs="Arial" w:hAnsi="Arial"/>
          <w:b/>
          <w:sz w:val="24"/>
          <w:szCs w:val="24"/>
        </w:rPr>
        <w:t xml:space="preserve">            </w:t>
      </w:r>
    </w:p>
    <w:p>
      <w:pPr>
        <w:pStyle w:val="style0"/>
        <w:rPr>
          <w:rFonts w:ascii="Arial" w:cs="Arial" w:hAnsi="Arial"/>
          <w:b/>
          <w:sz w:val="24"/>
          <w:szCs w:val="24"/>
        </w:rPr>
      </w:pPr>
      <w:r>
        <w:rPr>
          <w:rFonts w:ascii="Arial" w:cs="Arial" w:hAnsi="Arial"/>
          <w:b/>
          <w:sz w:val="24"/>
          <w:szCs w:val="24"/>
        </w:rPr>
        <w:t>EDUCATIONAL QUALIFICATION</w:t>
      </w:r>
    </w:p>
    <w:tbl>
      <w:tblPr>
        <w:tblW w:w="10782" w:type="dxa"/>
        <w:tblLook w:val="04A0" w:firstRow="1" w:lastRow="0" w:firstColumn="1" w:lastColumn="0" w:noHBand="0" w:noVBand="1"/>
      </w:tblPr>
      <w:tblGrid>
        <w:gridCol w:w="2507"/>
        <w:gridCol w:w="3559"/>
        <w:gridCol w:w="2488"/>
        <w:gridCol w:w="2229"/>
      </w:tblGrid>
      <w:tr>
        <w:trPr>
          <w:trHeight w:val="573" w:hRule="atLeast"/>
        </w:trPr>
        <w:tc>
          <w:tcPr>
            <w:tcW w:w="26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pStyle w:val="style0"/>
              <w:spacing w:after="0" w:lineRule="auto" w:line="240"/>
              <w:jc w:val="center"/>
              <w:rPr>
                <w:rFonts w:cs="Calibri"/>
                <w:b/>
                <w:bCs/>
                <w:color w:val="000000"/>
                <w:sz w:val="26"/>
                <w:szCs w:val="26"/>
                <w:lang w:val="en-US" w:eastAsia="en-US"/>
              </w:rPr>
            </w:pPr>
            <w:r>
              <w:rPr>
                <w:rFonts w:cs="Calibri"/>
                <w:b/>
                <w:bCs/>
                <w:color w:val="000000"/>
                <w:sz w:val="26"/>
                <w:szCs w:val="26"/>
                <w:lang w:eastAsia="en-US"/>
              </w:rPr>
              <w:t>Exam / Degree</w:t>
            </w:r>
          </w:p>
        </w:tc>
        <w:tc>
          <w:tcPr>
            <w:tcW w:w="3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pStyle w:val="style0"/>
              <w:spacing w:after="0" w:lineRule="auto" w:line="240"/>
              <w:jc w:val="center"/>
              <w:rPr>
                <w:rFonts w:cs="Calibri"/>
                <w:b/>
                <w:bCs/>
                <w:color w:val="000000"/>
                <w:sz w:val="26"/>
                <w:szCs w:val="26"/>
                <w:lang w:val="en-US" w:eastAsia="en-US"/>
              </w:rPr>
            </w:pPr>
            <w:r>
              <w:rPr>
                <w:rFonts w:cs="Calibri"/>
                <w:b/>
                <w:bCs/>
                <w:color w:val="000000"/>
                <w:sz w:val="26"/>
                <w:szCs w:val="26"/>
                <w:lang w:eastAsia="en-US"/>
              </w:rPr>
              <w:t>Name of Institute</w:t>
            </w:r>
          </w:p>
        </w:tc>
        <w:tc>
          <w:tcPr>
            <w:tcW w:w="25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cs="Calibri"/>
                <w:b/>
                <w:bCs/>
                <w:color w:val="000000"/>
                <w:sz w:val="26"/>
                <w:szCs w:val="26"/>
                <w:lang w:val="en-US" w:eastAsia="en-US"/>
              </w:rPr>
            </w:pPr>
            <w:r>
              <w:rPr>
                <w:rFonts w:cs="Calibri"/>
                <w:b/>
                <w:bCs/>
                <w:color w:val="000000"/>
                <w:sz w:val="26"/>
                <w:szCs w:val="26"/>
                <w:lang w:eastAsia="en-US"/>
              </w:rPr>
              <w:t>University / Board           (Year of Passing)</w:t>
            </w:r>
          </w:p>
        </w:tc>
        <w:tc>
          <w:tcPr>
            <w:tcW w:w="22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pStyle w:val="style0"/>
              <w:spacing w:after="0" w:lineRule="auto" w:line="240"/>
              <w:jc w:val="center"/>
              <w:rPr>
                <w:rFonts w:cs="Calibri"/>
                <w:b/>
                <w:bCs/>
                <w:color w:val="000000"/>
                <w:sz w:val="26"/>
                <w:szCs w:val="26"/>
                <w:lang w:val="en-US" w:eastAsia="en-US"/>
              </w:rPr>
            </w:pPr>
            <w:r>
              <w:rPr>
                <w:rFonts w:cs="Calibri"/>
                <w:b/>
                <w:bCs/>
                <w:color w:val="000000"/>
                <w:sz w:val="26"/>
                <w:szCs w:val="26"/>
                <w:lang w:eastAsia="en-US"/>
              </w:rPr>
              <w:t>Percentage</w:t>
            </w:r>
          </w:p>
        </w:tc>
      </w:tr>
      <w:tr>
        <w:tblPrEx/>
        <w:trPr>
          <w:trHeight w:val="573" w:hRule="atLeast"/>
        </w:trPr>
        <w:tc>
          <w:tcPr>
            <w:tcW w:w="2611" w:type="dxa"/>
            <w:vMerge w:val="continue"/>
            <w:tcBorders>
              <w:top w:val="single" w:sz="8" w:space="0" w:color="auto"/>
              <w:left w:val="single" w:sz="8" w:space="0" w:color="auto"/>
              <w:bottom w:val="single" w:sz="8" w:space="0" w:color="000000"/>
              <w:right w:val="single" w:sz="8" w:space="0" w:color="auto"/>
            </w:tcBorders>
            <w:vAlign w:val="center"/>
            <w:hideMark/>
          </w:tcPr>
          <w:p>
            <w:pPr>
              <w:pStyle w:val="style0"/>
              <w:spacing w:after="0" w:lineRule="auto" w:line="240"/>
              <w:jc w:val="center"/>
              <w:rPr>
                <w:rFonts w:cs="Calibri"/>
                <w:b/>
                <w:bCs/>
                <w:color w:val="000000"/>
                <w:sz w:val="24"/>
                <w:szCs w:val="24"/>
                <w:lang w:val="en-US" w:eastAsia="en-US"/>
              </w:rPr>
            </w:pPr>
          </w:p>
        </w:tc>
        <w:tc>
          <w:tcPr>
            <w:tcW w:w="3276" w:type="dxa"/>
            <w:vMerge w:val="continue"/>
            <w:tcBorders>
              <w:top w:val="single" w:sz="8" w:space="0" w:color="auto"/>
              <w:left w:val="single" w:sz="8" w:space="0" w:color="auto"/>
              <w:bottom w:val="single" w:sz="8" w:space="0" w:color="000000"/>
              <w:right w:val="single" w:sz="8" w:space="0" w:color="auto"/>
            </w:tcBorders>
            <w:vAlign w:val="center"/>
            <w:hideMark/>
          </w:tcPr>
          <w:p>
            <w:pPr>
              <w:pStyle w:val="style0"/>
              <w:spacing w:after="0" w:lineRule="auto" w:line="240"/>
              <w:jc w:val="center"/>
              <w:rPr>
                <w:rFonts w:cs="Calibri"/>
                <w:b/>
                <w:bCs/>
                <w:color w:val="000000"/>
                <w:sz w:val="24"/>
                <w:szCs w:val="24"/>
                <w:lang w:val="en-US" w:eastAsia="en-US"/>
              </w:rPr>
            </w:pPr>
          </w:p>
        </w:tc>
        <w:tc>
          <w:tcPr>
            <w:tcW w:w="2599" w:type="dxa"/>
            <w:vMerge w:val="continue"/>
            <w:tcBorders>
              <w:top w:val="single" w:sz="8" w:space="0" w:color="auto"/>
              <w:left w:val="single" w:sz="8" w:space="0" w:color="auto"/>
              <w:bottom w:val="single" w:sz="8" w:space="0" w:color="000000"/>
              <w:right w:val="single" w:sz="8" w:space="0" w:color="auto"/>
            </w:tcBorders>
            <w:vAlign w:val="center"/>
            <w:hideMark/>
          </w:tcPr>
          <w:p>
            <w:pPr>
              <w:pStyle w:val="style0"/>
              <w:spacing w:after="0" w:lineRule="auto" w:line="240"/>
              <w:jc w:val="center"/>
              <w:rPr>
                <w:rFonts w:cs="Calibri"/>
                <w:b/>
                <w:bCs/>
                <w:color w:val="000000"/>
                <w:sz w:val="24"/>
                <w:szCs w:val="24"/>
                <w:lang w:val="en-US" w:eastAsia="en-US"/>
              </w:rPr>
            </w:pPr>
          </w:p>
        </w:tc>
        <w:tc>
          <w:tcPr>
            <w:tcW w:w="2296" w:type="dxa"/>
            <w:vMerge w:val="continue"/>
            <w:tcBorders>
              <w:top w:val="single" w:sz="8" w:space="0" w:color="auto"/>
              <w:left w:val="single" w:sz="8" w:space="0" w:color="auto"/>
              <w:bottom w:val="single" w:sz="8" w:space="0" w:color="000000"/>
              <w:right w:val="single" w:sz="8" w:space="0" w:color="auto"/>
            </w:tcBorders>
            <w:vAlign w:val="center"/>
            <w:hideMark/>
          </w:tcPr>
          <w:p>
            <w:pPr>
              <w:pStyle w:val="style0"/>
              <w:spacing w:after="0" w:lineRule="auto" w:line="240"/>
              <w:jc w:val="center"/>
              <w:rPr>
                <w:rFonts w:cs="Calibri"/>
                <w:b/>
                <w:bCs/>
                <w:color w:val="000000"/>
                <w:sz w:val="24"/>
                <w:szCs w:val="24"/>
                <w:lang w:val="en-US" w:eastAsia="en-US"/>
              </w:rPr>
            </w:pPr>
          </w:p>
        </w:tc>
      </w:tr>
      <w:tr>
        <w:tblPrEx/>
        <w:trPr>
          <w:trHeight w:val="545" w:hRule="atLeast"/>
        </w:trPr>
        <w:tc>
          <w:tcPr>
            <w:tcW w:w="2611"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Diploma in  Mechanical   Engineering</w:t>
            </w:r>
          </w:p>
        </w:tc>
        <w:tc>
          <w:tcPr>
            <w:tcW w:w="3276"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Udaya</w:t>
            </w:r>
            <w:r>
              <w:rPr>
                <w:rFonts w:ascii="Times New Roman" w:hAnsi="Times New Roman"/>
                <w:color w:val="000000"/>
                <w:sz w:val="24"/>
                <w:szCs w:val="24"/>
                <w:lang w:eastAsia="en-US"/>
              </w:rPr>
              <w:t xml:space="preserve"> Polytechnic college, </w:t>
            </w:r>
            <w:r>
              <w:rPr>
                <w:rFonts w:ascii="Times New Roman" w:hAnsi="Times New Roman"/>
                <w:color w:val="000000"/>
                <w:sz w:val="24"/>
                <w:szCs w:val="24"/>
                <w:lang w:eastAsia="en-US"/>
              </w:rPr>
              <w:t>Vellamodi.KanyakumariDistrict</w:t>
            </w:r>
            <w:r>
              <w:rPr>
                <w:rFonts w:ascii="Times New Roman" w:hAnsi="Times New Roman"/>
                <w:color w:val="000000"/>
                <w:sz w:val="24"/>
                <w:szCs w:val="24"/>
                <w:lang w:eastAsia="en-US"/>
              </w:rPr>
              <w:t>.</w:t>
            </w:r>
          </w:p>
        </w:tc>
        <w:tc>
          <w:tcPr>
            <w:tcW w:w="2599"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val="en-IN" w:eastAsia="en-US"/>
              </w:rPr>
              <w:t>State Board of Technical Education  (2005 – 2008)</w:t>
            </w:r>
          </w:p>
        </w:tc>
        <w:tc>
          <w:tcPr>
            <w:tcW w:w="2296"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80%</w:t>
            </w:r>
          </w:p>
        </w:tc>
      </w:tr>
      <w:tr>
        <w:tblPrEx/>
        <w:trPr>
          <w:trHeight w:val="459" w:hRule="atLeast"/>
        </w:trPr>
        <w:tc>
          <w:tcPr>
            <w:tcW w:w="2611"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jc w:val="center"/>
              <w:rPr>
                <w:rFonts w:ascii="Times New Roman" w:hAnsi="Times New Roman"/>
                <w:color w:val="000000"/>
                <w:sz w:val="24"/>
                <w:szCs w:val="24"/>
                <w:lang w:val="en-US" w:eastAsia="en-US"/>
              </w:rPr>
            </w:pPr>
          </w:p>
        </w:tc>
        <w:tc>
          <w:tcPr>
            <w:tcW w:w="3276"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jc w:val="center"/>
              <w:rPr>
                <w:rFonts w:ascii="Times New Roman" w:hAnsi="Times New Roman"/>
                <w:color w:val="000000"/>
                <w:sz w:val="24"/>
                <w:szCs w:val="24"/>
                <w:lang w:val="en-US" w:eastAsia="en-US"/>
              </w:rPr>
            </w:pPr>
          </w:p>
        </w:tc>
        <w:tc>
          <w:tcPr>
            <w:tcW w:w="2599"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jc w:val="center"/>
              <w:rPr>
                <w:rFonts w:ascii="Times New Roman" w:hAnsi="Times New Roman"/>
                <w:color w:val="000000"/>
                <w:sz w:val="24"/>
                <w:szCs w:val="24"/>
                <w:lang w:val="en-US" w:eastAsia="en-US"/>
              </w:rPr>
            </w:pPr>
          </w:p>
        </w:tc>
        <w:tc>
          <w:tcPr>
            <w:tcW w:w="2296"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jc w:val="center"/>
              <w:rPr>
                <w:rFonts w:ascii="Times New Roman" w:hAnsi="Times New Roman"/>
                <w:color w:val="000000"/>
                <w:sz w:val="24"/>
                <w:szCs w:val="24"/>
                <w:lang w:val="en-US" w:eastAsia="en-US"/>
              </w:rPr>
            </w:pPr>
          </w:p>
        </w:tc>
      </w:tr>
      <w:tr>
        <w:tblPrEx/>
        <w:trPr>
          <w:trHeight w:val="545" w:hRule="atLeast"/>
        </w:trPr>
        <w:tc>
          <w:tcPr>
            <w:tcW w:w="2611"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Diploma in Fire &amp; Safety Engineering</w:t>
            </w:r>
          </w:p>
        </w:tc>
        <w:tc>
          <w:tcPr>
            <w:tcW w:w="3276"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 xml:space="preserve">SISI Fire &amp; Safety Institute                   </w:t>
            </w:r>
            <w:r>
              <w:rPr>
                <w:rFonts w:ascii="Times New Roman" w:hAnsi="Times New Roman"/>
                <w:color w:val="000000"/>
                <w:sz w:val="24"/>
                <w:szCs w:val="24"/>
                <w:lang w:eastAsia="en-US"/>
              </w:rPr>
              <w:t>Nagercoil</w:t>
            </w: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KanyakumariDistrict</w:t>
            </w:r>
            <w:r>
              <w:rPr>
                <w:rFonts w:ascii="Times New Roman" w:hAnsi="Times New Roman"/>
                <w:color w:val="000000"/>
                <w:sz w:val="24"/>
                <w:szCs w:val="24"/>
                <w:lang w:eastAsia="en-US"/>
              </w:rPr>
              <w:t>.</w:t>
            </w:r>
          </w:p>
        </w:tc>
        <w:tc>
          <w:tcPr>
            <w:tcW w:w="2599"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BSS Chennai  </w:t>
            </w:r>
          </w:p>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(2010 – 2011)</w:t>
            </w:r>
          </w:p>
        </w:tc>
        <w:tc>
          <w:tcPr>
            <w:tcW w:w="2296"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81%</w:t>
            </w:r>
          </w:p>
        </w:tc>
      </w:tr>
      <w:tr>
        <w:tblPrEx/>
        <w:trPr>
          <w:trHeight w:val="459" w:hRule="atLeast"/>
        </w:trPr>
        <w:tc>
          <w:tcPr>
            <w:tcW w:w="2611"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jc w:val="center"/>
              <w:rPr>
                <w:rFonts w:ascii="Times New Roman" w:hAnsi="Times New Roman"/>
                <w:color w:val="000000"/>
                <w:sz w:val="24"/>
                <w:szCs w:val="24"/>
                <w:lang w:val="en-US" w:eastAsia="en-US"/>
              </w:rPr>
            </w:pPr>
          </w:p>
        </w:tc>
        <w:tc>
          <w:tcPr>
            <w:tcW w:w="3276"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jc w:val="center"/>
              <w:rPr>
                <w:rFonts w:ascii="Times New Roman" w:hAnsi="Times New Roman"/>
                <w:color w:val="000000"/>
                <w:sz w:val="24"/>
                <w:szCs w:val="24"/>
                <w:lang w:val="en-US" w:eastAsia="en-US"/>
              </w:rPr>
            </w:pPr>
          </w:p>
        </w:tc>
        <w:tc>
          <w:tcPr>
            <w:tcW w:w="2599"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jc w:val="center"/>
              <w:rPr>
                <w:rFonts w:ascii="Times New Roman" w:hAnsi="Times New Roman"/>
                <w:color w:val="000000"/>
                <w:sz w:val="24"/>
                <w:szCs w:val="24"/>
                <w:lang w:val="en-US" w:eastAsia="en-US"/>
              </w:rPr>
            </w:pPr>
          </w:p>
        </w:tc>
        <w:tc>
          <w:tcPr>
            <w:tcW w:w="2296"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jc w:val="center"/>
              <w:rPr>
                <w:rFonts w:ascii="Times New Roman" w:hAnsi="Times New Roman"/>
                <w:color w:val="000000"/>
                <w:sz w:val="24"/>
                <w:szCs w:val="24"/>
                <w:lang w:val="en-US" w:eastAsia="en-US"/>
              </w:rPr>
            </w:pPr>
          </w:p>
        </w:tc>
      </w:tr>
      <w:tr>
        <w:tblPrEx/>
        <w:trPr>
          <w:trHeight w:val="545" w:hRule="atLeast"/>
        </w:trPr>
        <w:tc>
          <w:tcPr>
            <w:tcW w:w="2611"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Diploma in Industrial Safety</w:t>
            </w:r>
          </w:p>
        </w:tc>
        <w:tc>
          <w:tcPr>
            <w:tcW w:w="3276"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Annamalai</w:t>
            </w:r>
            <w:r>
              <w:rPr>
                <w:rFonts w:ascii="Times New Roman" w:hAnsi="Times New Roman"/>
                <w:color w:val="000000"/>
                <w:sz w:val="24"/>
                <w:szCs w:val="24"/>
                <w:lang w:eastAsia="en-US"/>
              </w:rPr>
              <w:t xml:space="preserve"> University DDE</w:t>
            </w:r>
          </w:p>
        </w:tc>
        <w:tc>
          <w:tcPr>
            <w:tcW w:w="2599"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Annamalai</w:t>
            </w:r>
            <w:r>
              <w:rPr>
                <w:rFonts w:ascii="Times New Roman" w:hAnsi="Times New Roman"/>
                <w:color w:val="000000"/>
                <w:sz w:val="24"/>
                <w:szCs w:val="24"/>
                <w:lang w:eastAsia="en-US"/>
              </w:rPr>
              <w:t xml:space="preserve"> University      (2013 – 2014)</w:t>
            </w:r>
          </w:p>
        </w:tc>
        <w:tc>
          <w:tcPr>
            <w:tcW w:w="2296" w:type="dxa"/>
            <w:vMerge w:val="restart"/>
            <w:tcBorders>
              <w:top w:val="nil"/>
              <w:left w:val="single" w:sz="8" w:space="0" w:color="auto"/>
              <w:bottom w:val="single" w:sz="8" w:space="0" w:color="000000"/>
              <w:right w:val="single" w:sz="8"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62%</w:t>
            </w:r>
          </w:p>
        </w:tc>
      </w:tr>
      <w:tr>
        <w:tblPrEx/>
        <w:trPr>
          <w:trHeight w:val="459" w:hRule="atLeast"/>
        </w:trPr>
        <w:tc>
          <w:tcPr>
            <w:tcW w:w="2611"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rPr>
                <w:rFonts w:ascii="Times New Roman" w:hAnsi="Times New Roman"/>
                <w:color w:val="000000"/>
                <w:lang w:val="en-US" w:eastAsia="en-US"/>
              </w:rPr>
            </w:pPr>
          </w:p>
        </w:tc>
        <w:tc>
          <w:tcPr>
            <w:tcW w:w="3276"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rPr>
                <w:rFonts w:ascii="Times New Roman" w:hAnsi="Times New Roman"/>
                <w:color w:val="000000"/>
                <w:lang w:val="en-US" w:eastAsia="en-US"/>
              </w:rPr>
            </w:pPr>
          </w:p>
        </w:tc>
        <w:tc>
          <w:tcPr>
            <w:tcW w:w="2599"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rPr>
                <w:rFonts w:ascii="Times New Roman" w:hAnsi="Times New Roman"/>
                <w:color w:val="000000"/>
                <w:lang w:val="en-US" w:eastAsia="en-US"/>
              </w:rPr>
            </w:pPr>
          </w:p>
        </w:tc>
        <w:tc>
          <w:tcPr>
            <w:tcW w:w="2296" w:type="dxa"/>
            <w:vMerge w:val="continue"/>
            <w:tcBorders>
              <w:top w:val="nil"/>
              <w:left w:val="single" w:sz="8" w:space="0" w:color="auto"/>
              <w:bottom w:val="single" w:sz="8" w:space="0" w:color="000000"/>
              <w:right w:val="single" w:sz="8" w:space="0" w:color="auto"/>
            </w:tcBorders>
            <w:vAlign w:val="center"/>
            <w:hideMark/>
          </w:tcPr>
          <w:p>
            <w:pPr>
              <w:pStyle w:val="style0"/>
              <w:spacing w:after="0" w:lineRule="auto" w:line="240"/>
              <w:rPr>
                <w:rFonts w:ascii="Times New Roman" w:hAnsi="Times New Roman"/>
                <w:color w:val="000000"/>
                <w:lang w:val="en-US" w:eastAsia="en-US"/>
              </w:rPr>
            </w:pPr>
          </w:p>
        </w:tc>
      </w:tr>
    </w:tbl>
    <w:p>
      <w:pPr>
        <w:pStyle w:val="style0"/>
        <w:tabs>
          <w:tab w:val="right" w:leader="none" w:pos="9026"/>
        </w:tabs>
        <w:spacing w:after="120" w:lineRule="auto" w:line="480"/>
        <w:rPr>
          <w:rFonts w:ascii="Arial" w:cs="Arial" w:hAnsi="Arial"/>
          <w:sz w:val="24"/>
          <w:szCs w:val="24"/>
        </w:rPr>
        <w:sectPr>
          <w:pgSz w:w="11906" w:h="16838" w:orient="portrait"/>
          <w:pgMar w:top="720" w:right="720" w:bottom="720" w:left="720" w:header="708" w:footer="708" w:gutter="0"/>
          <w:cols w:space="708"/>
          <w:docGrid w:linePitch="360"/>
        </w:sectPr>
      </w:pPr>
    </w:p>
    <w:p>
      <w:pPr>
        <w:pStyle w:val="style0"/>
        <w:tabs>
          <w:tab w:val="right" w:leader="none" w:pos="9026"/>
        </w:tabs>
        <w:spacing w:after="120" w:lineRule="auto" w:line="360"/>
        <w:rPr>
          <w:rFonts w:ascii="Arial" w:cs="Arial" w:hAnsi="Arial"/>
          <w:b/>
          <w:sz w:val="24"/>
          <w:szCs w:val="24"/>
        </w:rPr>
      </w:pPr>
    </w:p>
    <w:p>
      <w:pPr>
        <w:pStyle w:val="style0"/>
        <w:tabs>
          <w:tab w:val="right" w:leader="none" w:pos="9026"/>
        </w:tabs>
        <w:spacing w:after="120" w:lineRule="auto" w:line="360"/>
        <w:rPr>
          <w:rFonts w:ascii="Arial" w:cs="Arial" w:hAnsi="Arial"/>
          <w:b/>
          <w:sz w:val="24"/>
          <w:szCs w:val="24"/>
        </w:rPr>
      </w:pPr>
      <w:r>
        <w:rPr>
          <w:rFonts w:ascii="Arial" w:cs="Arial" w:hAnsi="Arial"/>
          <w:b/>
          <w:sz w:val="24"/>
          <w:szCs w:val="24"/>
        </w:rPr>
        <w:t>Institution of Occupational Safety and Health (IOSH</w:t>
      </w:r>
      <w:r>
        <w:rPr>
          <w:rFonts w:ascii="Arial" w:cs="Arial" w:hAnsi="Arial"/>
          <w:b/>
          <w:sz w:val="24"/>
          <w:szCs w:val="24"/>
        </w:rPr>
        <w:t>)–</w:t>
      </w:r>
      <w:r>
        <w:rPr>
          <w:rFonts w:ascii="Arial" w:cs="Arial" w:hAnsi="Arial"/>
          <w:b/>
          <w:sz w:val="24"/>
          <w:szCs w:val="24"/>
        </w:rPr>
        <w:t xml:space="preserve"> Safety Professionals, </w:t>
      </w:r>
    </w:p>
    <w:p>
      <w:pPr>
        <w:pStyle w:val="style0"/>
        <w:tabs>
          <w:tab w:val="right" w:leader="none" w:pos="9026"/>
        </w:tabs>
        <w:spacing w:after="120" w:lineRule="auto" w:line="360"/>
        <w:rPr>
          <w:rFonts w:ascii="Arial" w:cs="Arial" w:hAnsi="Arial"/>
          <w:b/>
          <w:sz w:val="24"/>
          <w:szCs w:val="24"/>
        </w:rPr>
      </w:pPr>
      <w:r>
        <w:rPr>
          <w:rFonts w:ascii="Arial" w:cs="Arial" w:hAnsi="Arial"/>
          <w:b/>
          <w:sz w:val="24"/>
          <w:szCs w:val="24"/>
        </w:rPr>
        <w:t>Chennai.</w:t>
      </w:r>
    </w:p>
    <w:p>
      <w:pPr>
        <w:pStyle w:val="style0"/>
        <w:tabs>
          <w:tab w:val="right" w:leader="none" w:pos="9026"/>
        </w:tabs>
        <w:spacing w:after="120" w:lineRule="auto" w:line="360"/>
        <w:rPr>
          <w:rFonts w:ascii="Arial" w:cs="Arial" w:hAnsi="Arial"/>
          <w:b/>
          <w:sz w:val="24"/>
          <w:szCs w:val="24"/>
        </w:rPr>
      </w:pPr>
      <w:r>
        <w:rPr>
          <w:rFonts w:ascii="Arial" w:cs="Arial" w:hAnsi="Arial"/>
          <w:b/>
          <w:sz w:val="24"/>
          <w:szCs w:val="24"/>
        </w:rPr>
        <w:t>First Aid – St John Ambulance</w:t>
      </w:r>
    </w:p>
    <w:p>
      <w:pPr>
        <w:pStyle w:val="style0"/>
        <w:tabs>
          <w:tab w:val="left" w:leader="none" w:pos="2930"/>
          <w:tab w:val="center" w:leader="none" w:pos="4513"/>
        </w:tabs>
        <w:spacing w:after="0" w:lineRule="auto" w:line="240"/>
        <w:rPr>
          <w:rFonts w:ascii="Arial" w:cs="Arial" w:hAnsi="Arial"/>
          <w:b/>
          <w:sz w:val="24"/>
          <w:szCs w:val="24"/>
        </w:rPr>
      </w:pPr>
      <w:r>
        <w:rPr>
          <w:rFonts w:ascii="Arial" w:cs="Arial" w:hAnsi="Arial"/>
          <w:b/>
          <w:sz w:val="24"/>
          <w:szCs w:val="24"/>
        </w:rPr>
        <w:t>Computer Skills         :</w:t>
      </w:r>
      <w:r>
        <w:rPr>
          <w:rFonts w:ascii="Arial" w:cs="Arial" w:hAnsi="Arial"/>
          <w:b/>
          <w:sz w:val="24"/>
          <w:szCs w:val="24"/>
        </w:rPr>
        <w:tab/>
      </w:r>
      <w:r>
        <w:rPr>
          <w:rFonts w:ascii="Arial" w:cs="Arial" w:hAnsi="Arial"/>
          <w:b/>
          <w:sz w:val="24"/>
          <w:szCs w:val="24"/>
        </w:rPr>
        <w:t>Auto CAD</w:t>
      </w:r>
    </w:p>
    <w:p>
      <w:pPr>
        <w:pStyle w:val="style0"/>
        <w:tabs>
          <w:tab w:val="right" w:leader="none" w:pos="9026"/>
        </w:tabs>
        <w:spacing w:after="120" w:lineRule="auto" w:line="240"/>
        <w:rPr>
          <w:rFonts w:ascii="Arial" w:cs="Arial" w:hAnsi="Arial"/>
          <w:b/>
          <w:sz w:val="24"/>
          <w:szCs w:val="24"/>
        </w:rPr>
      </w:pPr>
    </w:p>
    <w:p>
      <w:pPr>
        <w:pStyle w:val="style0"/>
        <w:tabs>
          <w:tab w:val="right" w:leader="none" w:pos="9026"/>
        </w:tabs>
        <w:spacing w:after="120" w:lineRule="auto" w:line="240"/>
        <w:rPr>
          <w:rFonts w:ascii="Arial" w:cs="Arial" w:hAnsi="Arial"/>
          <w:b/>
          <w:sz w:val="24"/>
          <w:szCs w:val="24"/>
        </w:rPr>
      </w:pPr>
      <w:r>
        <w:rPr>
          <w:rFonts w:ascii="Arial" w:cs="Arial" w:hAnsi="Arial"/>
          <w:b/>
          <w:sz w:val="24"/>
          <w:szCs w:val="24"/>
        </w:rPr>
        <w:t>Passport Details:</w:t>
      </w:r>
    </w:p>
    <w:p>
      <w:pPr>
        <w:pStyle w:val="style0"/>
        <w:tabs>
          <w:tab w:val="right" w:leader="none" w:pos="9026"/>
        </w:tabs>
        <w:spacing w:after="120" w:lineRule="auto" w:line="240"/>
        <w:rPr>
          <w:rFonts w:ascii="Arial" w:cs="Arial" w:hAnsi="Arial"/>
          <w:b/>
          <w:sz w:val="24"/>
          <w:szCs w:val="24"/>
        </w:rPr>
      </w:pPr>
      <w:r>
        <w:rPr>
          <w:rFonts w:ascii="Arial" w:cs="Arial" w:hAnsi="Arial"/>
          <w:b/>
          <w:sz w:val="24"/>
          <w:szCs w:val="24"/>
        </w:rPr>
        <w:t xml:space="preserve">          Passport No:  V1635423</w:t>
      </w:r>
    </w:p>
    <w:p>
      <w:pPr>
        <w:pStyle w:val="style0"/>
        <w:tabs>
          <w:tab w:val="right" w:leader="none" w:pos="9026"/>
        </w:tabs>
        <w:spacing w:after="120" w:lineRule="auto" w:line="240"/>
        <w:rPr>
          <w:rFonts w:ascii="Arial" w:cs="Arial" w:hAnsi="Arial"/>
          <w:b/>
          <w:sz w:val="24"/>
          <w:szCs w:val="24"/>
        </w:rPr>
      </w:pPr>
      <w:r>
        <w:rPr>
          <w:rFonts w:ascii="Arial" w:cs="Arial" w:hAnsi="Arial"/>
          <w:b/>
          <w:sz w:val="24"/>
          <w:szCs w:val="24"/>
        </w:rPr>
        <w:t xml:space="preserve">            </w:t>
      </w:r>
      <w:r>
        <w:rPr>
          <w:rFonts w:ascii="Arial" w:cs="Arial" w:hAnsi="Arial"/>
          <w:b/>
          <w:sz w:val="24"/>
          <w:szCs w:val="24"/>
        </w:rPr>
        <w:t xml:space="preserve"> Issue date: 16.11.2021</w:t>
      </w:r>
    </w:p>
    <w:p>
      <w:pPr>
        <w:pStyle w:val="style0"/>
        <w:tabs>
          <w:tab w:val="right" w:leader="none" w:pos="9026"/>
        </w:tabs>
        <w:spacing w:after="120" w:lineRule="auto" w:line="240"/>
        <w:rPr>
          <w:rFonts w:ascii="Arial" w:cs="Arial" w:hAnsi="Arial"/>
          <w:b/>
          <w:sz w:val="24"/>
          <w:szCs w:val="24"/>
        </w:rPr>
      </w:pPr>
      <w:r>
        <w:rPr>
          <w:rFonts w:ascii="Arial" w:cs="Arial" w:hAnsi="Arial"/>
          <w:b/>
          <w:sz w:val="24"/>
          <w:szCs w:val="24"/>
        </w:rPr>
        <w:t xml:space="preserve">           </w:t>
      </w:r>
      <w:r>
        <w:rPr>
          <w:rFonts w:ascii="Arial" w:cs="Arial" w:hAnsi="Arial"/>
          <w:b/>
          <w:sz w:val="24"/>
          <w:szCs w:val="24"/>
        </w:rPr>
        <w:t xml:space="preserve">  Ex. Date   : 15.11.2031</w:t>
      </w:r>
    </w:p>
    <w:p>
      <w:pPr>
        <w:pStyle w:val="style0"/>
        <w:tabs>
          <w:tab w:val="left" w:leader="none" w:pos="1425"/>
        </w:tabs>
        <w:spacing w:after="120" w:lineRule="auto" w:line="240"/>
        <w:rPr>
          <w:rFonts w:ascii="Arial" w:cs="Arial" w:hAnsi="Arial"/>
          <w:b/>
          <w:sz w:val="24"/>
          <w:szCs w:val="24"/>
        </w:rPr>
      </w:pPr>
      <w:r>
        <w:rPr>
          <w:rFonts w:ascii="Arial" w:cs="Arial" w:hAnsi="Arial"/>
          <w:b/>
          <w:sz w:val="24"/>
          <w:szCs w:val="24"/>
        </w:rPr>
        <w:tab/>
      </w:r>
    </w:p>
    <w:p>
      <w:pPr>
        <w:pStyle w:val="style0"/>
        <w:tabs>
          <w:tab w:val="right" w:leader="none" w:pos="9026"/>
        </w:tabs>
        <w:spacing w:after="120" w:lineRule="auto" w:line="240"/>
        <w:rPr>
          <w:rFonts w:ascii="Arial" w:cs="Arial" w:hAnsi="Arial"/>
          <w:b/>
          <w:sz w:val="24"/>
          <w:szCs w:val="24"/>
        </w:rPr>
      </w:pPr>
      <w:r>
        <w:rPr>
          <w:rFonts w:ascii="Arial" w:cs="Arial" w:hAnsi="Arial"/>
          <w:b/>
          <w:sz w:val="24"/>
          <w:szCs w:val="24"/>
        </w:rPr>
        <w:t>Personal Profile:</w:t>
      </w:r>
    </w:p>
    <w:p>
      <w:pPr>
        <w:pStyle w:val="style0"/>
        <w:tabs>
          <w:tab w:val="left" w:leader="none" w:pos="2930"/>
        </w:tabs>
        <w:spacing w:after="0"/>
        <w:rPr>
          <w:rFonts w:ascii="Times New Roman" w:hAnsi="Times New Roman"/>
          <w:sz w:val="26"/>
          <w:szCs w:val="26"/>
        </w:rPr>
      </w:pPr>
      <w:r>
        <w:rPr>
          <w:rFonts w:ascii="Times New Roman" w:hAnsi="Times New Roman"/>
          <w:sz w:val="26"/>
          <w:szCs w:val="26"/>
        </w:rPr>
        <w:t>Father’s Name           :</w:t>
      </w:r>
      <w:r>
        <w:rPr>
          <w:rFonts w:ascii="Times New Roman" w:hAnsi="Times New Roman"/>
          <w:sz w:val="26"/>
          <w:szCs w:val="26"/>
        </w:rPr>
        <w:t xml:space="preserve"> </w:t>
      </w:r>
      <w:r>
        <w:rPr>
          <w:rFonts w:ascii="Times New Roman" w:hAnsi="Times New Roman"/>
          <w:sz w:val="26"/>
          <w:szCs w:val="26"/>
        </w:rPr>
        <w:t>R.Muthunadar</w:t>
      </w:r>
      <w:r>
        <w:rPr>
          <w:rFonts w:ascii="Times New Roman" w:hAnsi="Times New Roman"/>
          <w:sz w:val="26"/>
          <w:szCs w:val="26"/>
        </w:rPr>
        <w:t>.</w:t>
      </w:r>
    </w:p>
    <w:p>
      <w:pPr>
        <w:pStyle w:val="style0"/>
        <w:tabs>
          <w:tab w:val="left" w:leader="none" w:pos="2930"/>
        </w:tabs>
        <w:spacing w:after="0"/>
        <w:rPr>
          <w:rFonts w:ascii="Times New Roman" w:hAnsi="Times New Roman"/>
          <w:sz w:val="26"/>
          <w:szCs w:val="26"/>
        </w:rPr>
      </w:pPr>
      <w:r>
        <w:rPr>
          <w:rFonts w:ascii="Times New Roman" w:hAnsi="Times New Roman"/>
          <w:sz w:val="26"/>
          <w:szCs w:val="26"/>
        </w:rPr>
        <w:t xml:space="preserve">Date of Birth    </w:t>
      </w:r>
      <w:r>
        <w:rPr>
          <w:rFonts w:ascii="Times New Roman" w:hAnsi="Times New Roman"/>
          <w:sz w:val="26"/>
          <w:szCs w:val="26"/>
        </w:rPr>
        <w:t xml:space="preserve">          :</w:t>
      </w:r>
      <w:r>
        <w:rPr>
          <w:rFonts w:ascii="Times New Roman" w:hAnsi="Times New Roman"/>
          <w:sz w:val="26"/>
          <w:szCs w:val="26"/>
        </w:rPr>
        <w:t xml:space="preserve"> 05.12.1987.</w:t>
      </w:r>
    </w:p>
    <w:p>
      <w:pPr>
        <w:pStyle w:val="style94"/>
        <w:spacing w:beforeAutospacing="false" w:afterAutospacing="false" w:lineRule="auto" w:line="276"/>
        <w:jc w:val="both"/>
        <w:rPr>
          <w:sz w:val="26"/>
          <w:szCs w:val="26"/>
        </w:rPr>
      </w:pPr>
      <w:r>
        <w:rPr>
          <w:sz w:val="26"/>
          <w:szCs w:val="26"/>
        </w:rPr>
        <w:t xml:space="preserve">Nationality    </w:t>
      </w:r>
      <w:r>
        <w:rPr>
          <w:sz w:val="26"/>
          <w:szCs w:val="26"/>
        </w:rPr>
        <w:t xml:space="preserve">             </w:t>
      </w:r>
      <w:r>
        <w:rPr>
          <w:sz w:val="26"/>
          <w:szCs w:val="26"/>
        </w:rPr>
        <w:t>: Indian</w:t>
      </w:r>
    </w:p>
    <w:p>
      <w:pPr>
        <w:pStyle w:val="style0"/>
        <w:tabs>
          <w:tab w:val="left" w:leader="none" w:pos="2930"/>
        </w:tabs>
        <w:spacing w:after="0"/>
        <w:rPr>
          <w:rFonts w:ascii="Times New Roman" w:hAnsi="Times New Roman"/>
          <w:sz w:val="26"/>
          <w:szCs w:val="26"/>
        </w:rPr>
      </w:pPr>
      <w:r>
        <w:rPr>
          <w:rFonts w:ascii="Times New Roman" w:hAnsi="Times New Roman"/>
          <w:sz w:val="26"/>
          <w:szCs w:val="26"/>
        </w:rPr>
        <w:t xml:space="preserve">Marital Status  </w:t>
      </w:r>
      <w:r>
        <w:rPr>
          <w:rFonts w:ascii="Times New Roman" w:hAnsi="Times New Roman"/>
          <w:sz w:val="26"/>
          <w:szCs w:val="26"/>
        </w:rPr>
        <w:t xml:space="preserve">           : Married</w:t>
      </w:r>
      <w:r>
        <w:rPr>
          <w:rFonts w:ascii="Times New Roman" w:hAnsi="Times New Roman"/>
          <w:sz w:val="26"/>
          <w:szCs w:val="26"/>
        </w:rPr>
        <w:t>.</w:t>
      </w:r>
    </w:p>
    <w:p>
      <w:pPr>
        <w:pStyle w:val="style0"/>
        <w:tabs>
          <w:tab w:val="left" w:leader="none" w:pos="2930"/>
        </w:tabs>
        <w:spacing w:after="0"/>
        <w:rPr>
          <w:rFonts w:ascii="Times New Roman" w:hAnsi="Times New Roman"/>
          <w:sz w:val="26"/>
          <w:szCs w:val="26"/>
        </w:rPr>
      </w:pPr>
      <w:r>
        <w:rPr>
          <w:rFonts w:ascii="Times New Roman" w:hAnsi="Times New Roman"/>
          <w:sz w:val="26"/>
          <w:szCs w:val="26"/>
        </w:rPr>
        <w:t xml:space="preserve">Sex                </w:t>
      </w:r>
      <w:r>
        <w:rPr>
          <w:rFonts w:ascii="Times New Roman" w:hAnsi="Times New Roman"/>
          <w:sz w:val="26"/>
          <w:szCs w:val="26"/>
        </w:rPr>
        <w:t xml:space="preserve">           </w:t>
      </w:r>
      <w:r>
        <w:rPr>
          <w:rFonts w:ascii="Times New Roman" w:hAnsi="Times New Roman"/>
          <w:sz w:val="26"/>
          <w:szCs w:val="26"/>
        </w:rPr>
        <w:t xml:space="preserve">   : Male.</w:t>
      </w:r>
    </w:p>
    <w:p>
      <w:pPr>
        <w:pStyle w:val="style0"/>
        <w:tabs>
          <w:tab w:val="left" w:leader="none" w:pos="2930"/>
        </w:tabs>
        <w:spacing w:after="0"/>
        <w:rPr>
          <w:rFonts w:ascii="Times New Roman" w:hAnsi="Times New Roman"/>
          <w:sz w:val="26"/>
          <w:szCs w:val="26"/>
        </w:rPr>
      </w:pPr>
      <w:r>
        <w:rPr>
          <w:rFonts w:ascii="Times New Roman" w:hAnsi="Times New Roman"/>
          <w:sz w:val="26"/>
          <w:szCs w:val="26"/>
        </w:rPr>
        <w:t>Languages Known</w:t>
      </w:r>
      <w:r>
        <w:rPr>
          <w:rFonts w:ascii="Times New Roman" w:hAnsi="Times New Roman"/>
          <w:sz w:val="26"/>
          <w:szCs w:val="26"/>
        </w:rPr>
        <w:t xml:space="preserve">     </w:t>
      </w:r>
      <w:r>
        <w:rPr>
          <w:rFonts w:ascii="Times New Roman" w:hAnsi="Times New Roman"/>
          <w:sz w:val="26"/>
          <w:szCs w:val="26"/>
        </w:rPr>
        <w:t xml:space="preserve"> : Tamil, English and Hindi.</w:t>
      </w:r>
    </w:p>
    <w:p>
      <w:pPr>
        <w:pStyle w:val="style0"/>
        <w:tabs>
          <w:tab w:val="left" w:leader="none" w:pos="2930"/>
        </w:tabs>
        <w:spacing w:after="0" w:lineRule="auto" w:line="240"/>
        <w:rPr>
          <w:rFonts w:ascii="Arial" w:cs="Arial" w:hAnsi="Arial"/>
          <w:sz w:val="24"/>
          <w:szCs w:val="24"/>
        </w:rPr>
      </w:pPr>
    </w:p>
    <w:p>
      <w:pPr>
        <w:pStyle w:val="style0"/>
        <w:tabs>
          <w:tab w:val="left" w:leader="none" w:pos="2930"/>
        </w:tabs>
        <w:spacing w:after="0" w:lineRule="auto" w:line="240"/>
        <w:rPr>
          <w:rFonts w:ascii="Arial" w:cs="Arial" w:hAnsi="Arial"/>
          <w:sz w:val="24"/>
          <w:szCs w:val="24"/>
        </w:rPr>
      </w:pPr>
      <w:r>
        <w:rPr>
          <w:rFonts w:ascii="Arial" w:cs="Arial" w:hAnsi="Arial"/>
          <w:sz w:val="24"/>
          <w:szCs w:val="24"/>
        </w:rPr>
        <w:tab/>
      </w:r>
    </w:p>
    <w:p>
      <w:pPr>
        <w:pStyle w:val="style0"/>
        <w:tabs>
          <w:tab w:val="left" w:leader="none" w:pos="2930"/>
        </w:tabs>
        <w:spacing w:after="0"/>
        <w:rPr>
          <w:rFonts w:ascii="Arial" w:cs="Arial" w:hAnsi="Arial"/>
          <w:sz w:val="24"/>
          <w:szCs w:val="24"/>
        </w:rPr>
      </w:pPr>
      <w:r>
        <w:rPr>
          <w:rFonts w:ascii="Arial" w:cs="Arial" w:hAnsi="Arial"/>
          <w:sz w:val="24"/>
          <w:szCs w:val="24"/>
        </w:rPr>
        <w:t xml:space="preserve">I hereby declare that the information given above is true to the best of my knowledge and belief. </w:t>
      </w:r>
    </w:p>
    <w:p>
      <w:pPr>
        <w:pStyle w:val="style0"/>
        <w:tabs>
          <w:tab w:val="left" w:leader="none" w:pos="7100"/>
        </w:tabs>
        <w:spacing w:lineRule="auto" w:line="240"/>
        <w:rPr>
          <w:rFonts w:ascii="Arial" w:cs="Arial" w:hAnsi="Arial"/>
          <w:b/>
          <w:sz w:val="24"/>
          <w:szCs w:val="24"/>
        </w:rPr>
      </w:pPr>
    </w:p>
    <w:p>
      <w:pPr>
        <w:pStyle w:val="style0"/>
        <w:tabs>
          <w:tab w:val="left" w:leader="none" w:pos="7100"/>
        </w:tabs>
        <w:spacing w:lineRule="auto" w:line="240"/>
        <w:rPr>
          <w:rFonts w:ascii="Arial" w:cs="Arial" w:hAnsi="Arial"/>
          <w:b/>
          <w:sz w:val="24"/>
          <w:szCs w:val="24"/>
        </w:rPr>
      </w:pPr>
      <w:r>
        <w:rPr>
          <w:rFonts w:ascii="Arial" w:cs="Arial" w:hAnsi="Arial"/>
          <w:b/>
          <w:sz w:val="24"/>
          <w:szCs w:val="24"/>
        </w:rPr>
        <w:t>Date:                                                                                             Yours Faithfully</w:t>
      </w:r>
    </w:p>
    <w:p>
      <w:pPr>
        <w:pStyle w:val="style0"/>
        <w:tabs>
          <w:tab w:val="left" w:leader="none" w:pos="7100"/>
        </w:tabs>
        <w:spacing w:lineRule="auto" w:line="240"/>
        <w:rPr>
          <w:rFonts w:ascii="Arial" w:cs="Arial" w:hAnsi="Arial"/>
          <w:b/>
          <w:sz w:val="24"/>
          <w:szCs w:val="24"/>
        </w:rPr>
      </w:pPr>
      <w:r>
        <w:rPr>
          <w:rFonts w:ascii="Arial" w:cs="Arial" w:hAnsi="Arial"/>
          <w:b/>
          <w:sz w:val="24"/>
          <w:szCs w:val="24"/>
        </w:rPr>
        <w:t>Place:</w:t>
      </w:r>
    </w:p>
    <w:p>
      <w:pPr>
        <w:pStyle w:val="style0"/>
        <w:tabs>
          <w:tab w:val="left" w:leader="none" w:pos="7100"/>
        </w:tabs>
        <w:spacing w:lineRule="auto" w:line="240"/>
        <w:rPr>
          <w:rFonts w:ascii="Arial" w:cs="Arial" w:hAnsi="Arial"/>
          <w:b/>
          <w:sz w:val="24"/>
          <w:szCs w:val="24"/>
        </w:rPr>
      </w:pPr>
      <w:r>
        <w:rPr>
          <w:rFonts w:ascii="Arial" w:cs="Arial" w:hAnsi="Arial"/>
          <w:b/>
          <w:sz w:val="24"/>
          <w:szCs w:val="24"/>
        </w:rPr>
        <w:t xml:space="preserve">                                                                                                     (M.MANIKANDAN)</w:t>
      </w:r>
    </w:p>
    <w:p>
      <w:pPr>
        <w:pStyle w:val="style0"/>
        <w:tabs>
          <w:tab w:val="left" w:leader="none" w:pos="7100"/>
        </w:tabs>
        <w:spacing w:lineRule="auto" w:line="240"/>
        <w:rPr>
          <w:rFonts w:ascii="Arial" w:cs="Arial" w:hAnsi="Arial"/>
          <w:b/>
          <w:sz w:val="24"/>
          <w:szCs w:val="24"/>
        </w:rPr>
      </w:pPr>
    </w:p>
    <w:p>
      <w:pPr>
        <w:pStyle w:val="style0"/>
        <w:tabs>
          <w:tab w:val="left" w:leader="none" w:pos="7100"/>
        </w:tabs>
        <w:spacing w:lineRule="auto" w:line="240"/>
        <w:rPr>
          <w:rFonts w:ascii="Arial" w:cs="Arial" w:hAnsi="Arial"/>
          <w:b/>
          <w:sz w:val="24"/>
          <w:szCs w:val="24"/>
        </w:rPr>
      </w:pPr>
    </w:p>
    <w:p>
      <w:pPr>
        <w:pStyle w:val="style0"/>
        <w:tabs>
          <w:tab w:val="left" w:leader="none" w:pos="7100"/>
        </w:tabs>
        <w:spacing w:lineRule="auto" w:line="240"/>
        <w:rPr>
          <w:rFonts w:ascii="Arial" w:cs="Arial" w:hAnsi="Arial"/>
          <w:b/>
          <w:sz w:val="24"/>
          <w:szCs w:val="24"/>
        </w:rPr>
      </w:pPr>
    </w:p>
    <w:sectPr>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ourier New">
    <w:altName w:val="Courier New"/>
    <w:panose1 w:val="02070309020002020404"/>
    <w:charset w:val="00"/>
    <w:family w:val="modern"/>
    <w:pitch w:val="fixed"/>
    <w:sig w:usb0="20002A87" w:usb1="80000000" w:usb2="00000008"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A00002EF" w:usb1="4000207B" w:usb2="00000000" w:usb3="00000000" w:csb0="0000009F" w:csb1="00000000"/>
  </w:font>
  <w:font w:name="Arial">
    <w:altName w:val="Arial"/>
    <w:panose1 w:val="020b0604020002020204"/>
    <w:charset w:val="00"/>
    <w:family w:val="swiss"/>
    <w:pitch w:val="variable"/>
    <w:sig w:usb0="20002A87" w:usb1="80000000" w:usb2="00000008" w:usb3="00000000" w:csb0="000001FF" w:csb1="00000000"/>
  </w:font>
  <w:font w:name="Cambria">
    <w:altName w:val="Cambria"/>
    <w:panose1 w:val="02040503050004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72C5C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EB20CBC"/>
    <w:lvl w:ilvl="0" w:tplc="4009000B">
      <w:start w:val="1"/>
      <w:numFmt w:val="bullet"/>
      <w:lvlText w:val=""/>
      <w:lvlJc w:val="left"/>
      <w:pPr>
        <w:ind w:left="1320" w:hanging="360"/>
      </w:pPr>
      <w:rPr>
        <w:rFonts w:ascii="Wingdings" w:hAnsi="Wingdings" w:hint="default"/>
      </w:rPr>
    </w:lvl>
    <w:lvl w:ilvl="1" w:tplc="40090003" w:tentative="1">
      <w:start w:val="1"/>
      <w:numFmt w:val="bullet"/>
      <w:lvlText w:val="o"/>
      <w:lvlJc w:val="left"/>
      <w:pPr>
        <w:ind w:left="2040" w:hanging="360"/>
      </w:pPr>
      <w:rPr>
        <w:rFonts w:ascii="Courier New" w:cs="Courier New" w:hAnsi="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cs="Courier New" w:hAnsi="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cs="Courier New" w:hAnsi="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2">
    <w:nsid w:val="00000002"/>
    <w:multiLevelType w:val="hybridMultilevel"/>
    <w:tmpl w:val="472E1C98"/>
    <w:lvl w:ilvl="0" w:tplc="5588C08C">
      <w:start w:val="1"/>
      <w:numFmt w:val="decimal"/>
      <w:lvlText w:val="%1."/>
      <w:lvlJc w:val="left"/>
      <w:pPr>
        <w:ind w:left="162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607045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FC22A7C"/>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cs="Courier New" w:hAnsi="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cs="Courier New" w:hAnsi="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cs="Courier New" w:hAnsi="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5">
    <w:nsid w:val="00000005"/>
    <w:multiLevelType w:val="hybridMultilevel"/>
    <w:tmpl w:val="3CE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96280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singleLevel"/>
    <w:tmpl w:val="04090001"/>
    <w:lvl w:ilvl="0">
      <w:start w:val="1"/>
      <w:numFmt w:val="bullet"/>
      <w:lvlText w:val=""/>
      <w:lvlJc w:val="left"/>
      <w:pPr>
        <w:ind w:left="720" w:hanging="360"/>
      </w:pPr>
      <w:rPr>
        <w:rFonts w:ascii="Symbol" w:hAnsi="Symbol" w:hint="default"/>
      </w:rPr>
    </w:lvl>
  </w:abstractNum>
  <w:abstractNum w:abstractNumId="8">
    <w:nsid w:val="00000008"/>
    <w:multiLevelType w:val="hybridMultilevel"/>
    <w:tmpl w:val="F4E0CA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00000007"/>
    <w:lvl w:ilvl="0">
      <w:start w:val="1"/>
      <w:numFmt w:val="none"/>
      <w:suff w:val="nothing"/>
      <w:lvlText w:val=""/>
      <w:lvlJc w:val="left"/>
      <w:pPr>
        <w:tabs>
          <w:tab w:val="left" w:leader="none" w:pos="432"/>
        </w:tabs>
        <w:ind w:left="432" w:hanging="432"/>
      </w:pPr>
    </w:lvl>
    <w:lvl w:ilvl="1">
      <w:start w:val="1"/>
      <w:numFmt w:val="none"/>
      <w:suff w:val="nothing"/>
      <w:lvlText w:val=""/>
      <w:lvlJc w:val="left"/>
      <w:pPr>
        <w:tabs>
          <w:tab w:val="left" w:leader="none" w:pos="576"/>
        </w:tabs>
        <w:ind w:left="576" w:hanging="576"/>
      </w:pPr>
    </w:lvl>
    <w:lvl w:ilvl="2">
      <w:start w:val="1"/>
      <w:numFmt w:val="none"/>
      <w:suff w:val="nothing"/>
      <w:lvlText w:val=""/>
      <w:lvlJc w:val="left"/>
      <w:pPr>
        <w:tabs>
          <w:tab w:val="left" w:leader="none" w:pos="720"/>
        </w:tabs>
        <w:ind w:left="720" w:hanging="720"/>
      </w:pPr>
    </w:lvl>
    <w:lvl w:ilvl="3">
      <w:start w:val="1"/>
      <w:numFmt w:val="none"/>
      <w:suff w:val="nothing"/>
      <w:lvlText w:val=""/>
      <w:lvlJc w:val="left"/>
      <w:pPr>
        <w:tabs>
          <w:tab w:val="left" w:leader="none" w:pos="864"/>
        </w:tabs>
        <w:ind w:left="864" w:hanging="864"/>
      </w:pPr>
    </w:lvl>
    <w:lvl w:ilvl="4">
      <w:start w:val="1"/>
      <w:numFmt w:val="none"/>
      <w:suff w:val="nothing"/>
      <w:lvlText w:val=""/>
      <w:lvlJc w:val="left"/>
      <w:pPr>
        <w:tabs>
          <w:tab w:val="left" w:leader="none" w:pos="1008"/>
        </w:tabs>
        <w:ind w:left="1008" w:hanging="1008"/>
      </w:pPr>
    </w:lvl>
    <w:lvl w:ilvl="5">
      <w:start w:val="1"/>
      <w:numFmt w:val="none"/>
      <w:suff w:val="nothing"/>
      <w:lvlText w:val=""/>
      <w:lvlJc w:val="left"/>
      <w:pPr>
        <w:tabs>
          <w:tab w:val="left" w:leader="none" w:pos="1152"/>
        </w:tabs>
        <w:ind w:left="1152" w:hanging="1152"/>
      </w:pPr>
    </w:lvl>
    <w:lvl w:ilvl="6">
      <w:start w:val="1"/>
      <w:numFmt w:val="none"/>
      <w:suff w:val="nothing"/>
      <w:lvlText w:val=""/>
      <w:lvlJc w:val="left"/>
      <w:pPr>
        <w:tabs>
          <w:tab w:val="left" w:leader="none" w:pos="1296"/>
        </w:tabs>
        <w:ind w:left="1296" w:hanging="1296"/>
      </w:pPr>
    </w:lvl>
    <w:lvl w:ilvl="7">
      <w:start w:val="1"/>
      <w:numFmt w:val="none"/>
      <w:suff w:val="nothing"/>
      <w:lvlText w:val=""/>
      <w:lvlJc w:val="left"/>
      <w:pPr>
        <w:tabs>
          <w:tab w:val="left" w:leader="none" w:pos="1440"/>
        </w:tabs>
        <w:ind w:left="1440" w:hanging="1440"/>
      </w:pPr>
    </w:lvl>
    <w:lvl w:ilvl="8">
      <w:start w:val="1"/>
      <w:numFmt w:val="none"/>
      <w:suff w:val="nothing"/>
      <w:lvlText w:val=""/>
      <w:lvlJc w:val="left"/>
      <w:pPr>
        <w:tabs>
          <w:tab w:val="left" w:leader="none" w:pos="1584"/>
        </w:tabs>
        <w:ind w:left="1584" w:hanging="1584"/>
      </w:pPr>
    </w:lvl>
  </w:abstractNum>
  <w:abstractNum w:abstractNumId="10">
    <w:nsid w:val="0000000A"/>
    <w:multiLevelType w:val="hybridMultilevel"/>
    <w:tmpl w:val="DC2657E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82A20AC6"/>
    <w:lvl w:ilvl="0" w:tplc="4009000B">
      <w:start w:val="1"/>
      <w:numFmt w:val="bullet"/>
      <w:lvlText w:val=""/>
      <w:lvlJc w:val="left"/>
      <w:pPr>
        <w:ind w:left="2100" w:hanging="360"/>
      </w:pPr>
      <w:rPr>
        <w:rFonts w:ascii="Wingdings" w:hAnsi="Wingdings" w:hint="default"/>
      </w:rPr>
    </w:lvl>
    <w:lvl w:ilvl="1" w:tplc="40090003" w:tentative="1">
      <w:start w:val="1"/>
      <w:numFmt w:val="bullet"/>
      <w:lvlText w:val="o"/>
      <w:lvlJc w:val="left"/>
      <w:pPr>
        <w:ind w:left="2820" w:hanging="360"/>
      </w:pPr>
      <w:rPr>
        <w:rFonts w:ascii="Courier New" w:cs="Courier New" w:hAnsi="Courier New" w:hint="default"/>
      </w:rPr>
    </w:lvl>
    <w:lvl w:ilvl="2" w:tplc="40090005" w:tentative="1">
      <w:start w:val="1"/>
      <w:numFmt w:val="bullet"/>
      <w:lvlText w:val=""/>
      <w:lvlJc w:val="left"/>
      <w:pPr>
        <w:ind w:left="3540" w:hanging="360"/>
      </w:pPr>
      <w:rPr>
        <w:rFonts w:ascii="Wingdings" w:hAnsi="Wingdings" w:hint="default"/>
      </w:rPr>
    </w:lvl>
    <w:lvl w:ilvl="3" w:tplc="40090001" w:tentative="1">
      <w:start w:val="1"/>
      <w:numFmt w:val="bullet"/>
      <w:lvlText w:val=""/>
      <w:lvlJc w:val="left"/>
      <w:pPr>
        <w:ind w:left="4260" w:hanging="360"/>
      </w:pPr>
      <w:rPr>
        <w:rFonts w:ascii="Symbol" w:hAnsi="Symbol" w:hint="default"/>
      </w:rPr>
    </w:lvl>
    <w:lvl w:ilvl="4" w:tplc="40090003" w:tentative="1">
      <w:start w:val="1"/>
      <w:numFmt w:val="bullet"/>
      <w:lvlText w:val="o"/>
      <w:lvlJc w:val="left"/>
      <w:pPr>
        <w:ind w:left="4980" w:hanging="360"/>
      </w:pPr>
      <w:rPr>
        <w:rFonts w:ascii="Courier New" w:cs="Courier New" w:hAnsi="Courier New" w:hint="default"/>
      </w:rPr>
    </w:lvl>
    <w:lvl w:ilvl="5" w:tplc="40090005" w:tentative="1">
      <w:start w:val="1"/>
      <w:numFmt w:val="bullet"/>
      <w:lvlText w:val=""/>
      <w:lvlJc w:val="left"/>
      <w:pPr>
        <w:ind w:left="5700" w:hanging="360"/>
      </w:pPr>
      <w:rPr>
        <w:rFonts w:ascii="Wingdings" w:hAnsi="Wingdings" w:hint="default"/>
      </w:rPr>
    </w:lvl>
    <w:lvl w:ilvl="6" w:tplc="40090001" w:tentative="1">
      <w:start w:val="1"/>
      <w:numFmt w:val="bullet"/>
      <w:lvlText w:val=""/>
      <w:lvlJc w:val="left"/>
      <w:pPr>
        <w:ind w:left="6420" w:hanging="360"/>
      </w:pPr>
      <w:rPr>
        <w:rFonts w:ascii="Symbol" w:hAnsi="Symbol" w:hint="default"/>
      </w:rPr>
    </w:lvl>
    <w:lvl w:ilvl="7" w:tplc="40090003" w:tentative="1">
      <w:start w:val="1"/>
      <w:numFmt w:val="bullet"/>
      <w:lvlText w:val="o"/>
      <w:lvlJc w:val="left"/>
      <w:pPr>
        <w:ind w:left="7140" w:hanging="360"/>
      </w:pPr>
      <w:rPr>
        <w:rFonts w:ascii="Courier New" w:cs="Courier New" w:hAnsi="Courier New" w:hint="default"/>
      </w:rPr>
    </w:lvl>
    <w:lvl w:ilvl="8" w:tplc="40090005" w:tentative="1">
      <w:start w:val="1"/>
      <w:numFmt w:val="bullet"/>
      <w:lvlText w:val=""/>
      <w:lvlJc w:val="left"/>
      <w:pPr>
        <w:ind w:left="7860" w:hanging="360"/>
      </w:pPr>
      <w:rPr>
        <w:rFonts w:ascii="Wingdings" w:hAnsi="Wingdings" w:hint="default"/>
      </w:rPr>
    </w:lvl>
  </w:abstractNum>
  <w:abstractNum w:abstractNumId="12">
    <w:nsid w:val="0000000C"/>
    <w:multiLevelType w:val="hybridMultilevel"/>
    <w:tmpl w:val="5010D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005E638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3A9E31B8"/>
    <w:lvl w:ilvl="0" w:tplc="89701B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0000000F"/>
    <w:multiLevelType w:val="hybridMultilevel"/>
    <w:tmpl w:val="3A9E31B8"/>
    <w:lvl w:ilvl="0" w:tplc="89701B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00000010"/>
    <w:multiLevelType w:val="hybridMultilevel"/>
    <w:tmpl w:val="92FC4F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DB2470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4392B26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cs="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cs="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cs="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00000013"/>
    <w:multiLevelType w:val="hybridMultilevel"/>
    <w:tmpl w:val="6F4A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F684C536"/>
    <w:lvl w:ilvl="0" w:tplc="4009000B">
      <w:start w:val="1"/>
      <w:numFmt w:val="bullet"/>
      <w:lvlText w:val=""/>
      <w:lvlJc w:val="left"/>
      <w:pPr>
        <w:ind w:left="1320" w:hanging="360"/>
      </w:pPr>
      <w:rPr>
        <w:rFonts w:ascii="Wingdings" w:hAnsi="Wingdings" w:hint="default"/>
      </w:rPr>
    </w:lvl>
    <w:lvl w:ilvl="1" w:tplc="40090003" w:tentative="1">
      <w:start w:val="1"/>
      <w:numFmt w:val="bullet"/>
      <w:lvlText w:val="o"/>
      <w:lvlJc w:val="left"/>
      <w:pPr>
        <w:ind w:left="2040" w:hanging="360"/>
      </w:pPr>
      <w:rPr>
        <w:rFonts w:ascii="Courier New" w:cs="Courier New" w:hAnsi="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cs="Courier New" w:hAnsi="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cs="Courier New" w:hAnsi="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21">
    <w:nsid w:val="00000015"/>
    <w:multiLevelType w:val="hybridMultilevel"/>
    <w:tmpl w:val="244A7AB2"/>
    <w:lvl w:ilvl="0" w:tplc="4009000B">
      <w:start w:val="1"/>
      <w:numFmt w:val="bullet"/>
      <w:lvlText w:val=""/>
      <w:lvlJc w:val="left"/>
      <w:pPr>
        <w:ind w:left="1920" w:hanging="360"/>
      </w:pPr>
      <w:rPr>
        <w:rFonts w:ascii="Wingdings" w:hAnsi="Wingdings" w:hint="default"/>
      </w:rPr>
    </w:lvl>
    <w:lvl w:ilvl="1" w:tplc="40090003" w:tentative="1">
      <w:start w:val="1"/>
      <w:numFmt w:val="bullet"/>
      <w:lvlText w:val="o"/>
      <w:lvlJc w:val="left"/>
      <w:pPr>
        <w:ind w:left="2640" w:hanging="360"/>
      </w:pPr>
      <w:rPr>
        <w:rFonts w:ascii="Courier New" w:cs="Courier New" w:hAnsi="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cs="Courier New" w:hAnsi="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cs="Courier New" w:hAnsi="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22">
    <w:nsid w:val="00000016"/>
    <w:multiLevelType w:val="hybridMultilevel"/>
    <w:tmpl w:val="950EAE26"/>
    <w:lvl w:ilvl="0" w:tplc="1CA8A8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00000017"/>
    <w:multiLevelType w:val="hybridMultilevel"/>
    <w:tmpl w:val="DA1CFEC0"/>
    <w:lvl w:ilvl="0" w:tplc="4009000B">
      <w:start w:val="1"/>
      <w:numFmt w:val="bullet"/>
      <w:lvlText w:val=""/>
      <w:lvlJc w:val="left"/>
      <w:pPr>
        <w:ind w:left="1320" w:hanging="360"/>
      </w:pPr>
      <w:rPr>
        <w:rFonts w:ascii="Wingdings" w:hAnsi="Wingdings" w:hint="default"/>
      </w:rPr>
    </w:lvl>
    <w:lvl w:ilvl="1" w:tplc="40090003" w:tentative="1">
      <w:start w:val="1"/>
      <w:numFmt w:val="bullet"/>
      <w:lvlText w:val="o"/>
      <w:lvlJc w:val="left"/>
      <w:pPr>
        <w:ind w:left="2040" w:hanging="360"/>
      </w:pPr>
      <w:rPr>
        <w:rFonts w:ascii="Courier New" w:cs="Courier New" w:hAnsi="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cs="Courier New" w:hAnsi="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cs="Courier New" w:hAnsi="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24">
    <w:nsid w:val="00000018"/>
    <w:multiLevelType w:val="hybridMultilevel"/>
    <w:tmpl w:val="C346D8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AD3A2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F4E0CA6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54EE9A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FEC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16AE6534"/>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0000001E"/>
    <w:multiLevelType w:val="hybridMultilevel"/>
    <w:tmpl w:val="1384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6"/>
  </w:num>
  <w:num w:numId="4">
    <w:abstractNumId w:val="9"/>
  </w:num>
  <w:num w:numId="5">
    <w:abstractNumId w:val="24"/>
  </w:num>
  <w:num w:numId="6">
    <w:abstractNumId w:val="7"/>
  </w:num>
  <w:num w:numId="7">
    <w:abstractNumId w:val="21"/>
  </w:num>
  <w:num w:numId="8">
    <w:abstractNumId w:val="29"/>
  </w:num>
  <w:num w:numId="9">
    <w:abstractNumId w:val="0"/>
  </w:num>
  <w:num w:numId="10">
    <w:abstractNumId w:val="6"/>
  </w:num>
  <w:num w:numId="11">
    <w:abstractNumId w:val="16"/>
  </w:num>
  <w:num w:numId="12">
    <w:abstractNumId w:val="13"/>
  </w:num>
  <w:num w:numId="13">
    <w:abstractNumId w:val="2"/>
  </w:num>
  <w:num w:numId="14">
    <w:abstractNumId w:val="12"/>
  </w:num>
  <w:num w:numId="15">
    <w:abstractNumId w:val="25"/>
  </w:num>
  <w:num w:numId="16">
    <w:abstractNumId w:val="23"/>
  </w:num>
  <w:num w:numId="17">
    <w:abstractNumId w:val="15"/>
  </w:num>
  <w:num w:numId="18">
    <w:abstractNumId w:val="22"/>
  </w:num>
  <w:num w:numId="19">
    <w:abstractNumId w:val="1"/>
  </w:num>
  <w:num w:numId="20">
    <w:abstractNumId w:val="30"/>
  </w:num>
  <w:num w:numId="21">
    <w:abstractNumId w:val="17"/>
  </w:num>
  <w:num w:numId="22">
    <w:abstractNumId w:val="3"/>
  </w:num>
  <w:num w:numId="23">
    <w:abstractNumId w:val="8"/>
  </w:num>
  <w:num w:numId="24">
    <w:abstractNumId w:val="5"/>
  </w:num>
  <w:num w:numId="25">
    <w:abstractNumId w:val="11"/>
  </w:num>
  <w:num w:numId="26">
    <w:abstractNumId w:val="10"/>
  </w:num>
  <w:num w:numId="27">
    <w:abstractNumId w:val="18"/>
  </w:num>
  <w:num w:numId="28">
    <w:abstractNumId w:val="27"/>
  </w:num>
  <w:num w:numId="29">
    <w:abstractNumId w:val="14"/>
  </w:num>
  <w:num w:numId="30">
    <w:abstractNumId w:val="19"/>
  </w:num>
  <w:num w:numId="31">
    <w:abstractNumId w:val="2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Times New Roma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lang w:val="en-GB" w:eastAsia="en-GB"/>
    </w:rPr>
  </w:style>
  <w:style w:type="paragraph" w:styleId="style1">
    <w:name w:val="heading 1"/>
    <w:basedOn w:val="style0"/>
    <w:next w:val="style1"/>
    <w:link w:val="style4100"/>
    <w:qFormat/>
    <w:uiPriority w:val="9"/>
    <w:pPr>
      <w:spacing w:before="100" w:beforeAutospacing="true" w:after="100" w:afterAutospacing="true" w:lineRule="auto" w:line="240"/>
      <w:outlineLvl w:val="0"/>
    </w:pPr>
    <w:rPr>
      <w:rFonts w:ascii="Times New Roman" w:hAnsi="Times New Roman"/>
      <w:b/>
      <w:bCs/>
      <w:kern w:val="36"/>
      <w:sz w:val="48"/>
      <w:szCs w:val="48"/>
      <w:lang w:val="en-US" w:eastAsia="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42921796-c76f-4c4d-bdaf-e6583d8d2b5c"/>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26a1bfe9-0373-40ab-8405-fb0f0078914e"/>
    <w:basedOn w:val="style65"/>
    <w:next w:val="style4098"/>
    <w:link w:val="style32"/>
    <w:uiPriority w:val="99"/>
  </w:style>
  <w:style w:type="character" w:customStyle="1" w:styleId="style4099">
    <w:name w:val="WW8Num1z0"/>
    <w:next w:val="style4099"/>
    <w:rPr>
      <w:rFonts w:ascii="Wingdings" w:hAnsi="Wingdings"/>
      <w:color w:val="auto"/>
      <w:sz w:val="20"/>
      <w:szCs w:val="20"/>
    </w:rPr>
  </w:style>
  <w:style w:type="character" w:styleId="style85">
    <w:name w:val="Hyperlink"/>
    <w:basedOn w:val="style65"/>
    <w:next w:val="style85"/>
    <w:uiPriority w:val="99"/>
    <w:rPr>
      <w:color w:val="0000ff"/>
      <w:u w:val="single"/>
    </w:rPr>
  </w:style>
  <w:style w:type="character" w:customStyle="1" w:styleId="style4100">
    <w:name w:val="Heading 1 Char_8774798c-525e-477e-bf74-ea4159149d6c"/>
    <w:basedOn w:val="style65"/>
    <w:next w:val="style4100"/>
    <w:link w:val="style1"/>
    <w:uiPriority w:val="9"/>
    <w:rPr>
      <w:rFonts w:ascii="Times New Roman" w:hAnsi="Times New Roman"/>
      <w:b/>
      <w:bCs/>
      <w:kern w:val="36"/>
      <w:sz w:val="48"/>
      <w:szCs w:val="48"/>
    </w:rPr>
  </w:style>
  <w:style w:type="paragraph" w:styleId="style94">
    <w:name w:val="Normal (Web)"/>
    <w:basedOn w:val="style0"/>
    <w:next w:val="style94"/>
    <w:pPr>
      <w:spacing w:before="100" w:beforeAutospacing="true" w:after="100" w:afterAutospacing="true" w:lineRule="auto" w:line="240"/>
    </w:pPr>
    <w:rPr>
      <w:rFonts w:ascii="Times New Roman" w:hAnsi="Times New Roman"/>
      <w:sz w:val="24"/>
      <w:szCs w:val="24"/>
      <w:lang w:val="en-US"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6E07-2BE3-407F-834E-1E798CF8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9961</TotalTime>
  <Words>718</Words>
  <Pages>4</Pages>
  <Characters>4351</Characters>
  <Application>WPS Office</Application>
  <DocSecurity>0</DocSecurity>
  <Paragraphs>135</Paragraphs>
  <ScaleCrop>false</ScaleCrop>
  <Company>office</Company>
  <LinksUpToDate>false</LinksUpToDate>
  <CharactersWithSpaces>5963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2021-12-21T14:11:00Z</dcterms:created>
  <dc:creator>pcpl</dc:creator>
  <lastModifiedBy>SM-A505F</lastModifiedBy>
  <lastPrinted>2013-07-31T06:49:00Z</lastPrinted>
  <dcterms:modified xsi:type="dcterms:W3CDTF">2022-01-09T02:35:32Z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45606cd2f359491db5ecdacbb3d7826e</vt:lpwstr>
  </property>
</Properties>
</file>