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jc w:val="center"/>
        <w:rPr>
          <w:rFonts w:ascii="Century Gothic" w:cs="Times New Roman" w:hAnsi="Century Gothic"/>
          <w:b/>
          <w:sz w:val="32"/>
          <w:szCs w:val="32"/>
          <w:u w:val="double"/>
        </w:rPr>
      </w:pPr>
      <w:r>
        <w:rPr>
          <w:rFonts w:ascii="Century Gothic" w:cs="Times New Roman" w:hAnsi="Century Gothic"/>
          <w:b/>
          <w:color w:val="ffffff"/>
          <w:sz w:val="32"/>
          <w:szCs w:val="32"/>
          <w:u w:val="double"/>
        </w:rPr>
        <w:t>R</w:t>
      </w:r>
      <w:r>
        <w:rPr>
          <w:rFonts w:ascii="Century Gothic" w:cs="Times New Roman" w:hAnsi="Century Gothic"/>
          <w:b/>
          <w:sz w:val="32"/>
          <w:szCs w:val="32"/>
          <w:u w:val="double"/>
        </w:rPr>
        <w:t>CURRICULUM  VITAE</w:t>
      </w:r>
    </w:p>
    <w:p>
      <w:pPr>
        <w:pStyle w:val="style0"/>
        <w:spacing w:lineRule="auto" w:line="240"/>
        <w:jc w:val="center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>
          <wp:anchor distT="0" distB="0" distL="114300" distR="114300" simplePos="false" relativeHeight="2" behindDoc="false" locked="false" layoutInCell="true" allowOverlap="true">
            <wp:simplePos x="0" y="0"/>
            <wp:positionH relativeFrom="column">
              <wp:posOffset>4981575</wp:posOffset>
            </wp:positionH>
            <wp:positionV relativeFrom="paragraph">
              <wp:posOffset>-232410</wp:posOffset>
            </wp:positionV>
            <wp:extent cx="1333500" cy="1390650"/>
            <wp:effectExtent l="19050" t="0" r="0" b="0"/>
            <wp:wrapSquare wrapText="bothSides"/>
            <wp:docPr id="1026" name="Picture 1" descr="C:\Users\admin1\Downloads\htyrr.jp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333500" cy="1390650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spacing w:lineRule="auto" w:line="240"/>
        <w:jc w:val="center"/>
        <w:rPr>
          <w:rFonts w:ascii="Century Gothic" w:cs="Times New Roman" w:hAnsi="Century Gothic"/>
          <w:sz w:val="28"/>
          <w:szCs w:val="28"/>
        </w:rPr>
      </w:pPr>
      <w:r>
        <w:rPr>
          <w:rFonts w:ascii="Century Gothic" w:cs="Times New Roman" w:hAnsi="Century Gothic" w:hint="default"/>
          <w:sz w:val="28"/>
          <w:szCs w:val="28"/>
          <w:lang w:val="en-US"/>
        </w:rPr>
        <w:t xml:space="preserve">     </w:t>
      </w:r>
      <w:r>
        <w:rPr>
          <w:rFonts w:ascii="Century Gothic" w:cs="Times New Roman" w:hAnsi="Century Gothic"/>
          <w:sz w:val="28"/>
          <w:szCs w:val="28"/>
        </w:rPr>
        <w:t>NASIM  AKHTAR</w:t>
      </w:r>
    </w:p>
    <w:p>
      <w:pPr>
        <w:pStyle w:val="style0"/>
        <w:spacing w:lineRule="auto" w:line="240"/>
        <w:jc w:val="center"/>
        <w:rPr>
          <w:rFonts w:ascii="Century Gothic" w:cs="Times New Roman" w:hAnsi="Century Gothic" w:hint="default"/>
          <w:sz w:val="28"/>
          <w:szCs w:val="28"/>
          <w:lang w:val="en-US"/>
        </w:rPr>
      </w:pPr>
      <w:r>
        <w:rPr>
          <w:rFonts w:ascii="Century Gothic" w:cs="Times New Roman" w:hAnsi="Century Gothic" w:hint="default"/>
          <w:sz w:val="28"/>
          <w:szCs w:val="28"/>
          <w:lang w:val="en-US"/>
        </w:rPr>
        <w:t>0572864613</w:t>
      </w:r>
    </w:p>
    <w:p>
      <w:pPr>
        <w:pStyle w:val="style0"/>
        <w:spacing w:lineRule="auto" w:line="240"/>
        <w:ind w:firstLine="1820" w:firstLineChars="650"/>
        <w:jc w:val="both"/>
        <w:rPr>
          <w:rFonts w:ascii="Century Gothic" w:cs="Times New Roman" w:hAnsi="Century Gothic"/>
          <w:sz w:val="28"/>
          <w:szCs w:val="28"/>
        </w:rPr>
      </w:pPr>
      <w:r>
        <w:rPr>
          <w:rFonts w:ascii="Century Gothic" w:cs="Times New Roman" w:hAnsi="Century Gothic"/>
          <w:sz w:val="28"/>
          <w:szCs w:val="28"/>
        </w:rPr>
        <w:t xml:space="preserve"> </w:t>
      </w:r>
      <w:r>
        <w:rPr/>
        <w:fldChar w:fldCharType="begin"/>
      </w:r>
      <w:r>
        <w:instrText xml:space="preserve"> HYPERLINK "mailto:nasim200954@gmail.com" </w:instrText>
      </w:r>
      <w:r>
        <w:rPr/>
        <w:fldChar w:fldCharType="separate"/>
      </w:r>
      <w:r>
        <w:rPr>
          <w:rStyle w:val="style85"/>
          <w:rFonts w:ascii="Century Gothic" w:cs="Times New Roman" w:hAnsi="Century Gothic"/>
          <w:sz w:val="28"/>
          <w:szCs w:val="28"/>
        </w:rPr>
        <w:t>nasim200954@gmail.com</w:t>
      </w:r>
      <w:r>
        <w:rPr>
          <w:rStyle w:val="style85"/>
          <w:rFonts w:ascii="Century Gothic" w:cs="Times New Roman" w:hAnsi="Century Gothic"/>
          <w:sz w:val="28"/>
          <w:szCs w:val="28"/>
        </w:rPr>
        <w:fldChar w:fldCharType="end"/>
      </w:r>
    </w:p>
    <w:p>
      <w:pPr>
        <w:pStyle w:val="style0"/>
        <w:spacing w:lineRule="auto" w:line="240"/>
        <w:rPr>
          <w:rFonts w:ascii="Century Gothic" w:cs="Times New Roman" w:hAnsi="Century Gothic"/>
          <w:sz w:val="28"/>
          <w:szCs w:val="28"/>
        </w:rPr>
      </w:pPr>
    </w:p>
    <w:p>
      <w:pPr>
        <w:pStyle w:val="style94"/>
        <w:rPr>
          <w:rStyle w:val="style4108"/>
          <w:b/>
          <w:color w:val="auto"/>
          <w:sz w:val="28"/>
        </w:rPr>
      </w:pPr>
      <w:r>
        <w:rPr>
          <w:rStyle w:val="style4108"/>
          <w:b/>
          <w:color w:val="auto"/>
          <w:sz w:val="28"/>
        </w:rPr>
        <w:t>VISION &amp; OBJECTIVE</w:t>
      </w:r>
    </w:p>
    <w:p>
      <w:pPr>
        <w:pStyle w:val="style0"/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 Looking for suitable opportunity to lead a team of housekeeping supervisor, where I can explore my skill sets and bring them to effective use for achieving the organizational objectives by providing the clients and customers with professional and efficient service</w:t>
      </w:r>
    </w:p>
    <w:p>
      <w:pPr>
        <w:pStyle w:val="style1"/>
        <w:rPr>
          <w:rStyle w:val="style4108"/>
          <w:rFonts w:ascii="Times New Roman" w:cs="Times New Roman" w:hAnsi="Times New Roman"/>
          <w:color w:val="auto"/>
        </w:rPr>
      </w:pPr>
      <w:r>
        <w:rPr>
          <w:rStyle w:val="style4108"/>
          <w:rFonts w:ascii="Times New Roman" w:cs="Times New Roman" w:hAnsi="Times New Roman"/>
          <w:color w:val="auto"/>
        </w:rPr>
        <w:t>EDUCATIONAL QUALIFICATION</w:t>
      </w:r>
    </w:p>
    <w:p>
      <w:pPr>
        <w:pStyle w:val="style0"/>
        <w:pBdr>
          <w:between w:val="single" w:sz="4" w:space="1" w:color="auto"/>
        </w:pBdr>
        <w:rPr>
          <w:rFonts w:ascii="Times New Roman" w:cs="Times New Roman" w:hAnsi="Times New Roman"/>
        </w:rPr>
      </w:pPr>
    </w:p>
    <w:tbl>
      <w:tblPr>
        <w:tblStyle w:val="style154"/>
        <w:tblW w:w="6867" w:type="dxa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4"/>
        <w:gridCol w:w="2378"/>
        <w:gridCol w:w="1440"/>
        <w:gridCol w:w="2485"/>
      </w:tblGrid>
      <w:tr>
        <w:trPr>
          <w:trHeight w:val="20" w:hRule="atLeast"/>
        </w:trPr>
        <w:tc>
          <w:tcPr>
            <w:tcW w:w="564" w:type="dxa"/>
            <w:tcBorders/>
          </w:tcPr>
          <w:p>
            <w:pPr>
              <w:pStyle w:val="style0"/>
              <w:spacing w:after="0" w:lineRule="auto" w:line="240"/>
              <w:jc w:val="center"/>
              <w:rPr>
                <w:rFonts w:ascii="Century Gothic" w:cs="Times New Roman" w:hAnsi="Century Gothic"/>
                <w:b/>
                <w:bCs/>
              </w:rPr>
            </w:pPr>
            <w:r>
              <w:rPr>
                <w:rFonts w:ascii="Century Gothic" w:cs="Times New Roman" w:hAnsi="Century Gothic"/>
                <w:b/>
                <w:bCs/>
              </w:rPr>
              <w:t>SI NO</w:t>
            </w:r>
          </w:p>
        </w:tc>
        <w:tc>
          <w:tcPr>
            <w:tcW w:w="2378" w:type="dxa"/>
            <w:tcBorders/>
          </w:tcPr>
          <w:p>
            <w:pPr>
              <w:pStyle w:val="style0"/>
              <w:tabs>
                <w:tab w:val="left" w:leader="none" w:pos="2490"/>
              </w:tabs>
              <w:spacing w:after="0" w:lineRule="auto" w:line="240"/>
              <w:jc w:val="center"/>
              <w:rPr>
                <w:rFonts w:ascii="Century Gothic" w:cs="Times New Roman" w:hAnsi="Century Gothic"/>
                <w:b/>
                <w:bCs/>
              </w:rPr>
            </w:pPr>
            <w:r>
              <w:rPr>
                <w:rFonts w:ascii="Century Gothic" w:cs="Times New Roman" w:hAnsi="Century Gothic"/>
                <w:b/>
                <w:bCs/>
              </w:rPr>
              <w:t>PASSED</w:t>
            </w:r>
          </w:p>
        </w:tc>
        <w:tc>
          <w:tcPr>
            <w:tcW w:w="1440" w:type="dxa"/>
            <w:tcBorders/>
          </w:tcPr>
          <w:p>
            <w:pPr>
              <w:pStyle w:val="style0"/>
              <w:spacing w:after="0" w:lineRule="auto" w:line="240"/>
              <w:jc w:val="center"/>
              <w:rPr>
                <w:rFonts w:ascii="Century Gothic" w:cs="Times New Roman" w:hAnsi="Century Gothic"/>
                <w:b/>
                <w:bCs/>
              </w:rPr>
            </w:pPr>
            <w:r>
              <w:rPr>
                <w:rFonts w:ascii="Century Gothic" w:cs="Times New Roman" w:hAnsi="Century Gothic"/>
                <w:b/>
                <w:bCs/>
              </w:rPr>
              <w:t>year</w:t>
            </w:r>
          </w:p>
        </w:tc>
        <w:tc>
          <w:tcPr>
            <w:tcW w:w="2485" w:type="dxa"/>
            <w:tcBorders>
              <w:bottom w:val="single" w:sz="4" w:space="0" w:color="auto"/>
            </w:tcBorders>
          </w:tcPr>
          <w:p>
            <w:pPr>
              <w:pStyle w:val="style0"/>
              <w:spacing w:after="0" w:lineRule="auto" w:line="240"/>
              <w:jc w:val="center"/>
              <w:rPr>
                <w:rFonts w:ascii="Century Gothic" w:cs="Times New Roman" w:hAnsi="Century Gothic"/>
                <w:b/>
                <w:bCs/>
              </w:rPr>
            </w:pPr>
            <w:r>
              <w:rPr>
                <w:rFonts w:ascii="Century Gothic" w:cs="Times New Roman" w:hAnsi="Century Gothic"/>
                <w:b/>
                <w:bCs/>
              </w:rPr>
              <w:t>NAME OF THE BOARD</w:t>
            </w:r>
          </w:p>
        </w:tc>
      </w:tr>
      <w:tr>
        <w:tblPrEx/>
        <w:trPr>
          <w:trHeight w:val="20" w:hRule="atLeast"/>
        </w:trPr>
        <w:tc>
          <w:tcPr>
            <w:tcW w:w="564" w:type="dxa"/>
            <w:tcBorders/>
          </w:tcPr>
          <w:p>
            <w:pPr>
              <w:pStyle w:val="style0"/>
              <w:spacing w:after="0" w:lineRule="auto" w:line="240"/>
              <w:rPr>
                <w:rFonts w:ascii="Century Gothic" w:cs="Times New Roman" w:hAnsi="Century Gothic"/>
              </w:rPr>
            </w:pPr>
            <w:r>
              <w:rPr>
                <w:rFonts w:ascii="Century Gothic" w:cs="Times New Roman" w:hAnsi="Century Gothic"/>
              </w:rPr>
              <w:t>1</w:t>
            </w:r>
          </w:p>
        </w:tc>
        <w:tc>
          <w:tcPr>
            <w:tcW w:w="2378" w:type="dxa"/>
            <w:tcBorders>
              <w:right w:val="nil"/>
            </w:tcBorders>
          </w:tcPr>
          <w:p>
            <w:pPr>
              <w:pStyle w:val="style0"/>
              <w:spacing w:after="0" w:lineRule="auto" w:line="360"/>
              <w:rPr>
                <w:rFonts w:ascii="Times New Roman" w:cs="Times New Roman" w:hAnsi="Times New Roman"/>
                <w:sz w:val="24"/>
              </w:rPr>
            </w:pPr>
            <w:r>
              <w:rPr>
                <w:rFonts w:ascii="Times New Roman" w:cs="Times New Roman" w:hAnsi="Times New Roman"/>
                <w:sz w:val="24"/>
              </w:rPr>
              <w:t>BHM(Bachelor Of Hotel Mangement)</w:t>
            </w:r>
          </w:p>
        </w:tc>
        <w:tc>
          <w:tcPr>
            <w:tcW w:w="1440" w:type="dxa"/>
            <w:tcBorders>
              <w:right w:val="nil"/>
            </w:tcBorders>
          </w:tcPr>
          <w:p>
            <w:pPr>
              <w:pStyle w:val="style0"/>
              <w:spacing w:after="0" w:lineRule="auto" w:line="360"/>
              <w:rPr>
                <w:rFonts w:ascii="Times New Roman" w:cs="Times New Roman" w:hAnsi="Times New Roman"/>
                <w:sz w:val="24"/>
              </w:rPr>
            </w:pPr>
            <w:r>
              <w:rPr>
                <w:rFonts w:ascii="Times New Roman" w:cs="Times New Roman" w:hAnsi="Times New Roman"/>
                <w:sz w:val="24"/>
              </w:rPr>
              <w:t xml:space="preserve">          20017</w:t>
            </w:r>
          </w:p>
        </w:tc>
        <w:tc>
          <w:tcPr>
            <w:tcW w:w="2485" w:type="dxa"/>
            <w:tcBorders>
              <w:left w:val="nil"/>
              <w:bottom w:val="single" w:sz="4" w:space="0" w:color="auto"/>
            </w:tcBorders>
          </w:tcPr>
          <w:p>
            <w:pPr>
              <w:pStyle w:val="style0"/>
              <w:spacing w:after="0" w:lineRule="auto" w:line="360"/>
              <w:rPr>
                <w:rFonts w:ascii="Times New Roman" w:cs="Times New Roman" w:hAnsi="Times New Roman"/>
                <w:sz w:val="24"/>
              </w:rPr>
            </w:pPr>
            <w:r>
              <w:rPr>
                <w:rFonts w:ascii="Times New Roman" w:cs="Times New Roman" w:hAnsi="Times New Roman"/>
                <w:sz w:val="24"/>
              </w:rPr>
              <w:t>Garden City College affiliated to Bangalore University</w:t>
            </w:r>
          </w:p>
        </w:tc>
      </w:tr>
      <w:tr>
        <w:tblPrEx/>
        <w:trPr>
          <w:trHeight w:val="20" w:hRule="atLeast"/>
        </w:trPr>
        <w:tc>
          <w:tcPr>
            <w:tcW w:w="564" w:type="dxa"/>
            <w:tcBorders/>
          </w:tcPr>
          <w:p>
            <w:pPr>
              <w:pStyle w:val="style0"/>
              <w:spacing w:after="0" w:lineRule="auto" w:line="240"/>
              <w:rPr>
                <w:rFonts w:ascii="Century Gothic" w:cs="Times New Roman" w:hAnsi="Century Gothic"/>
              </w:rPr>
            </w:pPr>
            <w:r>
              <w:rPr>
                <w:rFonts w:ascii="Century Gothic" w:cs="Times New Roman" w:hAnsi="Century Gothic"/>
              </w:rPr>
              <w:t>2</w:t>
            </w:r>
          </w:p>
        </w:tc>
        <w:tc>
          <w:tcPr>
            <w:tcW w:w="2378" w:type="dxa"/>
            <w:tcBorders/>
          </w:tcPr>
          <w:p>
            <w:pPr>
              <w:pStyle w:val="style0"/>
              <w:spacing w:after="0" w:lineRule="auto" w:line="360"/>
              <w:rPr>
                <w:rFonts w:ascii="Times New Roman" w:cs="Times New Roman" w:hAnsi="Times New Roman"/>
                <w:sz w:val="24"/>
              </w:rPr>
            </w:pPr>
            <w:r>
              <w:rPr>
                <w:rFonts w:ascii="Times New Roman" w:cs="Times New Roman" w:hAnsi="Times New Roman"/>
                <w:sz w:val="24"/>
              </w:rPr>
              <w:t>CLASS XII</w:t>
            </w:r>
          </w:p>
        </w:tc>
        <w:tc>
          <w:tcPr>
            <w:tcW w:w="1440" w:type="dxa"/>
            <w:tcBorders/>
          </w:tcPr>
          <w:p>
            <w:pPr>
              <w:pStyle w:val="style0"/>
              <w:spacing w:after="0" w:lineRule="auto" w:line="360"/>
              <w:rPr>
                <w:rFonts w:ascii="Times New Roman" w:cs="Times New Roman" w:hAnsi="Times New Roman"/>
                <w:sz w:val="24"/>
              </w:rPr>
            </w:pPr>
            <w:r>
              <w:rPr>
                <w:rFonts w:ascii="Times New Roman" w:cs="Times New Roman" w:hAnsi="Times New Roman"/>
                <w:sz w:val="24"/>
              </w:rPr>
              <w:t xml:space="preserve">            2010</w:t>
            </w:r>
          </w:p>
        </w:tc>
        <w:tc>
          <w:tcPr>
            <w:tcW w:w="2485" w:type="dxa"/>
            <w:tcBorders>
              <w:top w:val="single" w:sz="4" w:space="0" w:color="auto"/>
            </w:tcBorders>
          </w:tcPr>
          <w:p>
            <w:pPr>
              <w:pStyle w:val="style0"/>
              <w:spacing w:after="0" w:lineRule="auto" w:line="360"/>
              <w:rPr>
                <w:rFonts w:ascii="Times New Roman" w:cs="Times New Roman" w:hAnsi="Times New Roman"/>
                <w:sz w:val="24"/>
              </w:rPr>
            </w:pPr>
            <w:r>
              <w:rPr>
                <w:rFonts w:ascii="Times New Roman" w:cs="Times New Roman" w:hAnsi="Times New Roman"/>
                <w:sz w:val="24"/>
              </w:rPr>
              <w:t>Ganga Singh College, Chapra, (BIHAR)</w:t>
            </w:r>
          </w:p>
        </w:tc>
      </w:tr>
      <w:tr>
        <w:tblPrEx/>
        <w:trPr>
          <w:trHeight w:val="20" w:hRule="atLeast"/>
        </w:trPr>
        <w:tc>
          <w:tcPr>
            <w:tcW w:w="564" w:type="dxa"/>
            <w:tcBorders/>
          </w:tcPr>
          <w:p>
            <w:pPr>
              <w:pStyle w:val="style0"/>
              <w:spacing w:after="0" w:lineRule="auto" w:line="360"/>
              <w:rPr>
                <w:rFonts w:ascii="Century Gothic" w:cs="Times New Roman" w:hAnsi="Century Gothic"/>
              </w:rPr>
            </w:pPr>
            <w:r>
              <w:rPr>
                <w:rFonts w:ascii="Century Gothic" w:cs="Times New Roman" w:hAnsi="Century Gothic"/>
              </w:rPr>
              <w:t>3</w:t>
            </w:r>
          </w:p>
        </w:tc>
        <w:tc>
          <w:tcPr>
            <w:tcW w:w="2378" w:type="dxa"/>
            <w:tcBorders/>
          </w:tcPr>
          <w:p>
            <w:pPr>
              <w:pStyle w:val="style0"/>
              <w:spacing w:after="0" w:lineRule="auto" w:line="360"/>
              <w:rPr>
                <w:rFonts w:ascii="Times New Roman" w:cs="Times New Roman" w:hAnsi="Times New Roman"/>
                <w:sz w:val="24"/>
              </w:rPr>
            </w:pPr>
            <w:r>
              <w:rPr>
                <w:rFonts w:ascii="Times New Roman" w:cs="Times New Roman" w:hAnsi="Times New Roman"/>
                <w:sz w:val="24"/>
              </w:rPr>
              <w:t xml:space="preserve"> CLASS X</w:t>
            </w:r>
          </w:p>
        </w:tc>
        <w:tc>
          <w:tcPr>
            <w:tcW w:w="1440" w:type="dxa"/>
            <w:tcBorders/>
          </w:tcPr>
          <w:p>
            <w:pPr>
              <w:pStyle w:val="style0"/>
              <w:spacing w:after="0" w:lineRule="auto" w:line="360"/>
              <w:rPr>
                <w:rFonts w:ascii="Times New Roman" w:cs="Times New Roman" w:hAnsi="Times New Roman"/>
                <w:sz w:val="24"/>
              </w:rPr>
            </w:pPr>
            <w:r>
              <w:rPr>
                <w:rFonts w:ascii="Times New Roman" w:cs="Times New Roman" w:hAnsi="Times New Roman"/>
                <w:sz w:val="24"/>
              </w:rPr>
              <w:t xml:space="preserve">            2007</w:t>
            </w:r>
          </w:p>
        </w:tc>
        <w:tc>
          <w:tcPr>
            <w:tcW w:w="2485" w:type="dxa"/>
            <w:tcBorders/>
          </w:tcPr>
          <w:p>
            <w:pPr>
              <w:pStyle w:val="style0"/>
              <w:spacing w:after="0" w:lineRule="auto" w:line="360"/>
              <w:rPr>
                <w:rFonts w:ascii="Times New Roman" w:cs="Times New Roman" w:hAnsi="Times New Roman"/>
                <w:sz w:val="24"/>
              </w:rPr>
            </w:pPr>
            <w:r>
              <w:rPr>
                <w:rFonts w:ascii="Times New Roman" w:cs="Times New Roman" w:hAnsi="Times New Roman"/>
                <w:sz w:val="24"/>
              </w:rPr>
              <w:t>CO-Operrative high school vijaypur (BIHAR)</w:t>
            </w:r>
          </w:p>
        </w:tc>
      </w:tr>
    </w:tbl>
    <w:p>
      <w:pPr>
        <w:pStyle w:val="style0"/>
        <w:spacing w:before="100" w:beforeAutospacing="true" w:after="100" w:afterAutospacing="true" w:lineRule="auto" w:line="240"/>
        <w:rPr>
          <w:rFonts w:ascii="Times New Roman" w:cs="Times New Roman" w:eastAsia="Times New Roman" w:hAnsi="Times New Roman"/>
          <w:b/>
          <w:bCs/>
          <w:sz w:val="28"/>
          <w:szCs w:val="24"/>
        </w:rPr>
      </w:pPr>
    </w:p>
    <w:p>
      <w:pPr>
        <w:pStyle w:val="style94"/>
        <w:spacing w:lineRule="auto" w:line="360"/>
        <w:rPr>
          <w:rStyle w:val="style4108"/>
          <w:b/>
          <w:color w:val="auto"/>
          <w:sz w:val="28"/>
        </w:rPr>
      </w:pPr>
      <w:r>
        <w:rPr>
          <w:rStyle w:val="style4108"/>
          <w:b/>
          <w:color w:val="auto"/>
          <w:sz w:val="28"/>
        </w:rPr>
        <w:t xml:space="preserve">Academic Qualifications </w:t>
      </w:r>
    </w:p>
    <w:p>
      <w:pPr>
        <w:pStyle w:val="style94"/>
        <w:spacing w:lineRule="auto" w:line="360"/>
        <w:rPr/>
      </w:pPr>
      <w:r>
        <w:rPr>
          <w:b/>
          <w:bCs/>
        </w:rPr>
        <w:t>BHM</w:t>
      </w:r>
      <w:r>
        <w:t xml:space="preserve"> </w:t>
      </w:r>
      <w:r>
        <w:rPr>
          <w:rFonts w:hint="default"/>
        </w:rPr>
        <w:t>(Bachelors of  hotel management) (2013 - 2017)</w:t>
      </w:r>
      <w:r>
        <w:rPr>
          <w:rFonts w:hint="default"/>
        </w:rPr>
        <w:br/>
      </w:r>
      <w:r>
        <w:rPr>
          <w:rFonts w:hint="default"/>
        </w:rPr>
        <w:t>Garden City College affiliated to Bangalore University</w:t>
      </w:r>
    </w:p>
    <w:p>
      <w:pPr>
        <w:pStyle w:val="style94"/>
        <w:spacing w:lineRule="auto" w:line="360"/>
        <w:rPr>
          <w:rStyle w:val="style4108"/>
          <w:rFonts w:ascii="Arial" w:cs="Arial" w:hAnsi="Arial"/>
          <w:b/>
          <w:bCs/>
          <w:smallCaps w:val="false"/>
          <w:color w:val="auto"/>
          <w:u w:val="none"/>
        </w:rPr>
      </w:pPr>
      <w:r>
        <w:rPr>
          <w:rStyle w:val="style4108"/>
          <w:b/>
          <w:color w:val="auto"/>
          <w:sz w:val="28"/>
        </w:rPr>
        <w:t xml:space="preserve">Career Summary </w:t>
      </w:r>
    </w:p>
    <w:p>
      <w:pPr>
        <w:pStyle w:val="style0"/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An adept housekeeping</w:t>
      </w:r>
      <w:r>
        <w:rPr>
          <w:rFonts w:ascii="Cambria" w:hAnsi="Cambria" w:hint="default"/>
          <w:sz w:val="24"/>
          <w:szCs w:val="24"/>
          <w:lang w:val="en-IN"/>
        </w:rPr>
        <w:t xml:space="preserve"> </w:t>
      </w:r>
      <w:r>
        <w:rPr>
          <w:rFonts w:ascii="Cambria" w:hAnsi="Cambria" w:hint="default"/>
          <w:sz w:val="24"/>
          <w:szCs w:val="24"/>
        </w:rPr>
        <w:t xml:space="preserve">  supervisor with </w:t>
      </w:r>
      <w:r>
        <w:rPr>
          <w:rFonts w:ascii="Cambria" w:hAnsi="Cambria" w:hint="default"/>
          <w:sz w:val="24"/>
          <w:szCs w:val="24"/>
          <w:lang w:val="en-US"/>
        </w:rPr>
        <w:t xml:space="preserve">6 </w:t>
      </w:r>
      <w:r>
        <w:rPr>
          <w:rFonts w:ascii="Cambria" w:hAnsi="Cambria" w:hint="default"/>
          <w:sz w:val="24"/>
          <w:szCs w:val="24"/>
        </w:rPr>
        <w:t xml:space="preserve"> years and as housekeeper room attendant 1 year of industry experience. I have work</w:t>
      </w:r>
      <w:r>
        <w:rPr>
          <w:rFonts w:ascii="Cambria" w:hAnsi="Cambria" w:hint="default"/>
          <w:sz w:val="24"/>
          <w:szCs w:val="24"/>
          <w:lang w:val="en-US"/>
        </w:rPr>
        <w:t xml:space="preserve"> </w:t>
      </w:r>
      <w:r>
        <w:rPr>
          <w:rFonts w:ascii="Cambria" w:hAnsi="Cambria" w:hint="default"/>
          <w:sz w:val="24"/>
          <w:szCs w:val="24"/>
        </w:rPr>
        <w:t>with reputed hotels and</w:t>
      </w:r>
      <w:r>
        <w:rPr>
          <w:rFonts w:ascii="Cambria" w:hAnsi="Cambria" w:hint="default"/>
          <w:sz w:val="24"/>
          <w:szCs w:val="24"/>
          <w:lang w:val="en-US"/>
        </w:rPr>
        <w:t xml:space="preserve"> hospitals</w:t>
      </w:r>
      <w:r>
        <w:rPr>
          <w:rFonts w:ascii="Cambria" w:hAnsi="Cambria" w:hint="default"/>
          <w:sz w:val="24"/>
          <w:szCs w:val="24"/>
        </w:rPr>
        <w:t xml:space="preserve"> organizations and provided the best of professional housekeeping</w:t>
      </w:r>
      <w:r>
        <w:rPr>
          <w:rFonts w:ascii="Cambria" w:hAnsi="Cambria" w:hint="default"/>
          <w:sz w:val="24"/>
          <w:szCs w:val="24"/>
          <w:lang w:val="en-US"/>
        </w:rPr>
        <w:t xml:space="preserve"> </w:t>
      </w:r>
      <w:r>
        <w:rPr>
          <w:rFonts w:hAnsi="Cambria" w:hint="default"/>
          <w:sz w:val="24"/>
          <w:szCs w:val="24"/>
          <w:lang w:val="en-US"/>
        </w:rPr>
        <w:t>cleaning</w:t>
      </w:r>
      <w:r>
        <w:rPr>
          <w:rFonts w:ascii="Cambria" w:hAnsi="Cambria" w:hint="default"/>
          <w:sz w:val="24"/>
          <w:szCs w:val="24"/>
        </w:rPr>
        <w:t xml:space="preserve"> services, in order to maintain the surroundings in a clean, hygienic, and attractive manner for pleasant customer experience. Imbibed by experience, my core competencies include:  </w:t>
      </w:r>
    </w:p>
    <w:p>
      <w:pPr>
        <w:pStyle w:val="style0"/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Perform or assist with cleaning duties as necessary.</w:t>
      </w:r>
    </w:p>
    <w:p>
      <w:pPr>
        <w:pStyle w:val="style0"/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Mix and add detergents, dyes, bleaches, starches, and other solutions and chemicals to clean, color, dry, or stiffen articles.</w:t>
      </w:r>
    </w:p>
    <w:p>
      <w:pPr>
        <w:pStyle w:val="style0"/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Remove items from washers or dry-cleaning machines, or direct other workers to do so</w:t>
      </w:r>
    </w:p>
    <w:p>
      <w:pPr>
        <w:pStyle w:val="style0"/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In-depth knowledge of various housekeeping equipment and products </w:t>
      </w:r>
    </w:p>
    <w:p>
      <w:pPr>
        <w:pStyle w:val="style0"/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Familiar with the latest industrial trends </w:t>
      </w:r>
    </w:p>
    <w:p>
      <w:pPr>
        <w:pStyle w:val="style0"/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Highly skilled in cleaning of resident rooms and other facility areas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>• Able to operate different types of cleaning equipment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>• Computer literate: MS Word, Power Point, Excel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>• Proven ability to communicate information in a perfect and customer-friendly way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>• Able to handle individual requests in a way that ensures guest contentment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>• Demonstrated capability of washing and folding linens for rooms</w:t>
      </w:r>
      <w:r>
        <w:rPr>
          <w:rFonts w:ascii="Cambria" w:hAnsi="Cambria" w:hint="default"/>
          <w:sz w:val="24"/>
          <w:szCs w:val="24"/>
        </w:rPr>
        <w:br/>
      </w:r>
    </w:p>
    <w:p>
      <w:pPr>
        <w:pStyle w:val="style94"/>
        <w:rPr>
          <w:rStyle w:val="style87"/>
        </w:rPr>
      </w:pPr>
    </w:p>
    <w:p>
      <w:pPr>
        <w:pStyle w:val="style94"/>
        <w:rPr>
          <w:rStyle w:val="style87"/>
        </w:rPr>
      </w:pPr>
    </w:p>
    <w:p>
      <w:pPr>
        <w:pStyle w:val="style94"/>
        <w:rPr/>
      </w:pPr>
      <w:r>
        <w:rPr>
          <w:rStyle w:val="style87"/>
        </w:rPr>
        <w:t>WORK EXPERIENCE</w:t>
      </w:r>
    </w:p>
    <w:tbl>
      <w:tblPr>
        <w:tblStyle w:val="style154"/>
        <w:tblW w:w="0" w:type="auto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8" w:type="dxa"/>
          <w:right w:w="108" w:type="dxa"/>
        </w:tblCellMar>
      </w:tblPr>
      <w:tblGrid>
        <w:gridCol w:w="911"/>
        <w:gridCol w:w="3300"/>
        <w:gridCol w:w="2595"/>
        <w:gridCol w:w="2768"/>
      </w:tblGrid>
      <w:tr>
        <w:trPr/>
        <w:tc>
          <w:tcPr>
            <w:tcW w:w="911" w:type="dxa"/>
            <w:tcBorders/>
          </w:tcPr>
          <w:p>
            <w:pPr>
              <w:pStyle w:val="style4"/>
              <w:jc w:val="both"/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</w:pPr>
            <w:r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  <w:t>SI/NO</w:t>
            </w:r>
          </w:p>
        </w:tc>
        <w:tc>
          <w:tcPr>
            <w:tcW w:w="3300" w:type="dxa"/>
            <w:tcBorders/>
          </w:tcPr>
          <w:p>
            <w:pPr>
              <w:pStyle w:val="style4"/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</w:pPr>
            <w:r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  <w:t>COMPANY NAME</w:t>
            </w:r>
          </w:p>
        </w:tc>
        <w:tc>
          <w:tcPr>
            <w:tcW w:w="2595" w:type="dxa"/>
            <w:tcBorders/>
          </w:tcPr>
          <w:p>
            <w:pPr>
              <w:pStyle w:val="style4"/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</w:pPr>
            <w:r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  <w:t>YEARS</w:t>
            </w:r>
          </w:p>
        </w:tc>
        <w:tc>
          <w:tcPr>
            <w:tcW w:w="2768" w:type="dxa"/>
            <w:tcBorders/>
          </w:tcPr>
          <w:p>
            <w:pPr>
              <w:pStyle w:val="style4"/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</w:pPr>
            <w:r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  <w:t>POSITION</w:t>
            </w:r>
          </w:p>
        </w:tc>
      </w:tr>
      <w:tr>
        <w:tblPrEx/>
        <w:trPr/>
        <w:tc>
          <w:tcPr>
            <w:tcW w:w="911" w:type="dxa"/>
            <w:tcBorders/>
          </w:tcPr>
          <w:p>
            <w:pPr>
              <w:pStyle w:val="style4"/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</w:pPr>
            <w:r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  <w:t>1</w:t>
            </w:r>
          </w:p>
        </w:tc>
        <w:tc>
          <w:tcPr>
            <w:tcW w:w="3300" w:type="dxa"/>
            <w:tcBorders/>
          </w:tcPr>
          <w:p>
            <w:pPr>
              <w:pStyle w:val="style4"/>
              <w:rPr>
                <w:rFonts w:ascii="Times New Roman" w:cs="Times New Roman" w:hAnsi="Times New Roman"/>
                <w:i w:val="false"/>
                <w:color w:val="000000"/>
                <w:sz w:val="24"/>
              </w:rPr>
            </w:pPr>
            <w:r>
              <w:rPr>
                <w:rFonts w:ascii="Times New Roman" w:cs="Times New Roman" w:hAnsi="Times New Roman"/>
                <w:i w:val="false"/>
                <w:color w:val="000000"/>
                <w:sz w:val="24"/>
              </w:rPr>
              <w:t>ROYAL ORCHID HOTELS</w:t>
            </w:r>
          </w:p>
          <w:p>
            <w:pPr>
              <w:pStyle w:val="style4"/>
              <w:rPr>
                <w:rFonts w:ascii="Times New Roman" w:cs="Times New Roman" w:hAnsi="Times New Roman" w:hint="default"/>
                <w:i w:val="false"/>
                <w:color w:val="auto"/>
                <w:sz w:val="24"/>
                <w:lang w:val="en-US"/>
              </w:rPr>
            </w:pPr>
            <w:r>
              <w:rPr>
                <w:rFonts w:ascii="Times New Roman" w:cs="Times New Roman" w:hAnsi="Times New Roman"/>
                <w:i w:val="false"/>
                <w:color w:val="auto"/>
                <w:sz w:val="24"/>
              </w:rPr>
              <w:t>(Bangalore)</w:t>
            </w:r>
            <w:r>
              <w:rPr>
                <w:rFonts w:ascii="Times New Roman" w:cs="Times New Roman" w:hAnsi="Times New Roman" w:hint="default"/>
                <w:i w:val="false"/>
                <w:color w:val="auto"/>
                <w:sz w:val="24"/>
                <w:lang w:val="en-US"/>
              </w:rPr>
              <w:t xml:space="preserve"> INDIA</w:t>
            </w:r>
          </w:p>
          <w:p>
            <w:pPr>
              <w:pStyle w:val="style4"/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</w:pPr>
          </w:p>
        </w:tc>
        <w:tc>
          <w:tcPr>
            <w:tcW w:w="2595" w:type="dxa"/>
            <w:tcBorders/>
          </w:tcPr>
          <w:p>
            <w:pPr>
              <w:pStyle w:val="style4"/>
              <w:rPr>
                <w:rFonts w:ascii="Times New Roman" w:cs="Times New Roman" w:hAnsi="Times New Roman"/>
                <w:i w:val="false"/>
                <w:color w:val="000000"/>
                <w:sz w:val="24"/>
                <w:vertAlign w:val="baseline"/>
              </w:rPr>
            </w:pPr>
            <w:r>
              <w:rPr>
                <w:rFonts w:ascii="Times New Roman" w:cs="Times New Roman" w:hAnsi="Times New Roman"/>
                <w:i w:val="false"/>
                <w:color w:val="auto"/>
                <w:sz w:val="24"/>
              </w:rPr>
              <w:t xml:space="preserve"> (April 2011-April 2013) </w:t>
            </w:r>
          </w:p>
        </w:tc>
        <w:tc>
          <w:tcPr>
            <w:tcW w:w="2768" w:type="dxa"/>
            <w:tcBorders/>
          </w:tcPr>
          <w:p>
            <w:pPr>
              <w:pStyle w:val="style4"/>
              <w:rPr>
                <w:rFonts w:ascii="Times New Roman" w:cs="Times New Roman" w:hAnsi="Times New Roman"/>
                <w:i w:val="false"/>
                <w:color w:val="000000"/>
                <w:sz w:val="24"/>
                <w:vertAlign w:val="baseline"/>
              </w:rPr>
            </w:pPr>
            <w:r>
              <w:rPr>
                <w:rFonts w:ascii="Times New Roman" w:cs="Times New Roman" w:hAnsi="Times New Roman"/>
                <w:i w:val="false"/>
                <w:color w:val="auto"/>
                <w:sz w:val="24"/>
              </w:rPr>
              <w:t>Housekeeping  Supervisor</w:t>
            </w:r>
          </w:p>
        </w:tc>
      </w:tr>
      <w:tr>
        <w:tblPrEx/>
        <w:trPr>
          <w:trHeight w:val="1227" w:hRule="atLeast"/>
        </w:trPr>
        <w:tc>
          <w:tcPr>
            <w:tcW w:w="911" w:type="dxa"/>
            <w:tcBorders/>
          </w:tcPr>
          <w:p>
            <w:pPr>
              <w:pStyle w:val="style4"/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</w:pPr>
            <w:r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  <w:t>2</w:t>
            </w:r>
          </w:p>
        </w:tc>
        <w:tc>
          <w:tcPr>
            <w:tcW w:w="3300" w:type="dxa"/>
            <w:tcBorders/>
          </w:tcPr>
          <w:p>
            <w:pPr>
              <w:pStyle w:val="style4"/>
              <w:rPr>
                <w:rFonts w:ascii="Times New Roman" w:cs="Times New Roman" w:hAnsi="Times New Roman"/>
                <w:i w:val="false"/>
                <w:color w:val="000000"/>
                <w:sz w:val="24"/>
              </w:rPr>
            </w:pPr>
            <w:r>
              <w:rPr>
                <w:rFonts w:ascii="Times New Roman" w:cs="Times New Roman" w:hAnsi="Times New Roman"/>
                <w:i w:val="false"/>
                <w:color w:val="000000"/>
                <w:sz w:val="24"/>
              </w:rPr>
              <w:t>HILTON HOTEL</w:t>
            </w:r>
          </w:p>
          <w:p>
            <w:pPr>
              <w:pStyle w:val="style4"/>
              <w:rPr>
                <w:rFonts w:ascii="Times New Roman" w:cs="Times New Roman" w:hAnsi="Times New Roman" w:hint="default"/>
                <w:i w:val="false"/>
                <w:color w:val="auto"/>
                <w:sz w:val="24"/>
                <w:lang w:val="en-US"/>
              </w:rPr>
            </w:pPr>
            <w:r>
              <w:rPr>
                <w:rFonts w:ascii="Times New Roman" w:cs="Times New Roman" w:hAnsi="Times New Roman"/>
                <w:i w:val="false"/>
                <w:color w:val="auto"/>
                <w:sz w:val="24"/>
              </w:rPr>
              <w:t>(</w:t>
            </w:r>
            <w:r>
              <w:rPr>
                <w:rFonts w:ascii="Times New Roman" w:cs="Times New Roman" w:hAnsi="Times New Roman" w:hint="default"/>
                <w:i w:val="false"/>
                <w:color w:val="auto"/>
                <w:sz w:val="24"/>
                <w:lang w:val="en-US"/>
              </w:rPr>
              <w:t>Mumbai</w:t>
            </w:r>
            <w:r>
              <w:rPr>
                <w:rFonts w:ascii="Times New Roman" w:cs="Times New Roman" w:hAnsi="Times New Roman"/>
                <w:i w:val="false"/>
                <w:color w:val="auto"/>
                <w:sz w:val="24"/>
              </w:rPr>
              <w:t>)</w:t>
            </w:r>
            <w:r>
              <w:rPr>
                <w:rFonts w:ascii="Times New Roman" w:cs="Times New Roman" w:hAnsi="Times New Roman" w:hint="default"/>
                <w:i w:val="false"/>
                <w:color w:val="auto"/>
                <w:sz w:val="24"/>
                <w:lang w:val="en-US"/>
              </w:rPr>
              <w:t xml:space="preserve"> INDIA</w:t>
            </w:r>
          </w:p>
          <w:p>
            <w:pPr>
              <w:pStyle w:val="style4"/>
              <w:rPr>
                <w:rFonts w:ascii="Times New Roman" w:cs="Times New Roman" w:hAnsi="Times New Roman"/>
                <w:i w:val="false"/>
                <w:color w:val="000000"/>
                <w:sz w:val="24"/>
                <w:vertAlign w:val="baseline"/>
              </w:rPr>
            </w:pPr>
          </w:p>
        </w:tc>
        <w:tc>
          <w:tcPr>
            <w:tcW w:w="2595" w:type="dxa"/>
            <w:tcBorders/>
          </w:tcPr>
          <w:p>
            <w:pPr>
              <w:pStyle w:val="style4"/>
              <w:spacing w:lineRule="auto" w:line="360"/>
              <w:rPr>
                <w:rFonts w:ascii="Times New Roman" w:cs="Times New Roman" w:hAnsi="Times New Roman"/>
                <w:i w:val="false"/>
                <w:color w:val="auto"/>
                <w:sz w:val="24"/>
              </w:rPr>
            </w:pPr>
            <w:r>
              <w:rPr>
                <w:rFonts w:ascii="Times New Roman" w:cs="Times New Roman" w:hAnsi="Times New Roman"/>
                <w:i w:val="false"/>
                <w:color w:val="auto"/>
                <w:sz w:val="24"/>
              </w:rPr>
              <w:t>April 2010 – May2011</w:t>
            </w:r>
          </w:p>
          <w:p>
            <w:pPr>
              <w:pStyle w:val="style4"/>
              <w:rPr>
                <w:rFonts w:ascii="Times New Roman" w:cs="Times New Roman" w:hAnsi="Times New Roman"/>
                <w:i w:val="false"/>
                <w:color w:val="000000"/>
                <w:sz w:val="24"/>
                <w:vertAlign w:val="baseline"/>
              </w:rPr>
            </w:pPr>
          </w:p>
        </w:tc>
        <w:tc>
          <w:tcPr>
            <w:tcW w:w="2768" w:type="dxa"/>
            <w:tcBorders/>
          </w:tcPr>
          <w:p>
            <w:pPr>
              <w:pStyle w:val="style4"/>
              <w:rPr>
                <w:rFonts w:ascii="Times New Roman" w:cs="Times New Roman" w:hAnsi="Times New Roman"/>
                <w:i w:val="false"/>
                <w:color w:val="000000"/>
                <w:sz w:val="24"/>
                <w:vertAlign w:val="baseline"/>
              </w:rPr>
            </w:pPr>
            <w:r>
              <w:rPr>
                <w:rFonts w:ascii="Times New Roman" w:cs="Times New Roman" w:hAnsi="Times New Roman"/>
                <w:i w:val="false"/>
                <w:color w:val="auto"/>
                <w:sz w:val="24"/>
              </w:rPr>
              <w:t>Housekeeping room attendant</w:t>
            </w:r>
          </w:p>
        </w:tc>
      </w:tr>
      <w:tr>
        <w:tblPrEx/>
        <w:trPr/>
        <w:tc>
          <w:tcPr>
            <w:tcW w:w="911" w:type="dxa"/>
            <w:tcBorders/>
          </w:tcPr>
          <w:p>
            <w:pPr>
              <w:pStyle w:val="style4"/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</w:pPr>
            <w:r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  <w:t>3</w:t>
            </w:r>
          </w:p>
        </w:tc>
        <w:tc>
          <w:tcPr>
            <w:tcW w:w="3300" w:type="dxa"/>
            <w:tcBorders/>
          </w:tcPr>
          <w:p>
            <w:pPr>
              <w:pStyle w:val="style4"/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</w:pPr>
            <w:r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  <w:t>SRACO(PRINCE MOHAMMED BIN FAHAD HOSPITAL) KSA</w:t>
            </w:r>
          </w:p>
        </w:tc>
        <w:tc>
          <w:tcPr>
            <w:tcW w:w="2595" w:type="dxa"/>
            <w:tcBorders/>
          </w:tcPr>
          <w:p>
            <w:pPr>
              <w:pStyle w:val="style4"/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</w:pPr>
            <w:r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  <w:t>AUGUST 2018</w:t>
            </w:r>
          </w:p>
          <w:p>
            <w:pPr>
              <w:pStyle w:val="style4"/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</w:pPr>
            <w:r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  <w:t>(Still now)</w:t>
            </w:r>
          </w:p>
        </w:tc>
        <w:tc>
          <w:tcPr>
            <w:tcW w:w="2768" w:type="dxa"/>
            <w:tcBorders/>
          </w:tcPr>
          <w:p>
            <w:pPr>
              <w:pStyle w:val="style4"/>
              <w:rPr>
                <w:rFonts w:ascii="Times New Roman" w:cs="Times New Roman" w:hAnsi="Times New Roman"/>
                <w:i w:val="false"/>
                <w:color w:val="auto"/>
                <w:sz w:val="24"/>
              </w:rPr>
            </w:pPr>
            <w:r>
              <w:rPr>
                <w:rFonts w:ascii="Times New Roman" w:cs="Times New Roman" w:hAnsi="Times New Roman"/>
                <w:i w:val="false"/>
                <w:color w:val="auto"/>
                <w:sz w:val="24"/>
              </w:rPr>
              <w:t>Housekeeping  Supervisor</w:t>
            </w:r>
          </w:p>
        </w:tc>
      </w:tr>
      <w:tr>
        <w:tblPrEx/>
        <w:trPr/>
        <w:tc>
          <w:tcPr>
            <w:tcW w:w="911" w:type="dxa"/>
            <w:tcBorders/>
          </w:tcPr>
          <w:p>
            <w:pPr>
              <w:pStyle w:val="style4"/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</w:pPr>
            <w:r>
              <w:rPr>
                <w:rFonts w:ascii="Times New Roman" w:cs="Times New Roman" w:hAnsi="Times New Roman" w:hint="default"/>
                <w:i w:val="false"/>
                <w:color w:val="000000"/>
                <w:sz w:val="24"/>
                <w:vertAlign w:val="baseline"/>
                <w:lang w:val="en-US"/>
              </w:rPr>
              <w:t>4</w:t>
            </w:r>
          </w:p>
        </w:tc>
        <w:tc>
          <w:tcPr>
            <w:tcW w:w="3300" w:type="dxa"/>
            <w:tcBorders/>
          </w:tcPr>
          <w:p>
            <w:pPr>
              <w:pStyle w:val="style6"/>
              <w:bidi w:val="false"/>
              <w:rPr>
                <w:rFonts w:ascii="Times New Roman" w:cs="Times New Roman" w:hAnsi="Times New Roman" w:hint="default"/>
                <w:lang w:val="en-US"/>
              </w:rPr>
            </w:pPr>
            <w:r>
              <w:rPr>
                <w:rFonts w:ascii="Times New Roman" w:cs="Times New Roman" w:hAnsi="Times New Roman" w:hint="default"/>
              </w:rPr>
              <w:t xml:space="preserve">The Zuri hotel </w:t>
            </w:r>
            <w:r>
              <w:rPr>
                <w:rFonts w:ascii="Times New Roman" w:cs="Times New Roman" w:hAnsi="Times New Roman" w:hint="default"/>
                <w:lang w:val="en-US"/>
              </w:rPr>
              <w:t>( INDIA)</w:t>
            </w:r>
          </w:p>
        </w:tc>
        <w:tc>
          <w:tcPr>
            <w:tcW w:w="2595" w:type="dxa"/>
            <w:tcBorders/>
          </w:tcPr>
          <w:p>
            <w:pPr>
              <w:pStyle w:val="style6"/>
              <w:bidi w:val="false"/>
              <w:rPr>
                <w:rFonts w:ascii="Times New Roman" w:cs="Times New Roman" w:hAnsi="Times New Roman" w:hint="default"/>
              </w:rPr>
            </w:pPr>
            <w:r>
              <w:rPr>
                <w:rFonts w:ascii="Times New Roman" w:cs="Times New Roman" w:hAnsi="Times New Roman" w:hint="default"/>
              </w:rPr>
              <w:t>Intern</w:t>
            </w:r>
            <w:r>
              <w:rPr>
                <w:rFonts w:ascii="Times New Roman" w:cs="Times New Roman" w:hAnsi="Times New Roman" w:hint="default"/>
                <w:lang w:val="en-US"/>
              </w:rPr>
              <w:t>ship</w:t>
            </w:r>
            <w:r>
              <w:rPr>
                <w:rFonts w:ascii="Times New Roman" w:cs="Times New Roman" w:hAnsi="Times New Roman" w:hint="default"/>
              </w:rPr>
              <w:t xml:space="preserve"> (June 2015 to Jan 2016 )</w:t>
            </w:r>
          </w:p>
          <w:p>
            <w:pPr>
              <w:pStyle w:val="style6"/>
              <w:bidi w:val="false"/>
              <w:rPr>
                <w:rFonts w:ascii="Times New Roman" w:cs="Times New Roman" w:hAnsi="Times New Roman" w:hint="default"/>
                <w:lang w:val="en-US"/>
              </w:rPr>
            </w:pPr>
          </w:p>
        </w:tc>
        <w:tc>
          <w:tcPr>
            <w:tcW w:w="2768" w:type="dxa"/>
            <w:tcBorders/>
          </w:tcPr>
          <w:p>
            <w:pPr>
              <w:pStyle w:val="style6"/>
              <w:bidi w:val="false"/>
              <w:rPr>
                <w:rFonts w:ascii="Times New Roman" w:cs="Times New Roman" w:hAnsi="Times New Roman" w:hint="default"/>
                <w:lang w:val="en-US"/>
              </w:rPr>
            </w:pPr>
            <w:r>
              <w:rPr>
                <w:rFonts w:ascii="Times New Roman" w:cs="Times New Roman" w:hAnsi="Times New Roman" w:hint="default"/>
                <w:lang w:val="en-US"/>
              </w:rPr>
              <w:t>INTERSHIP(Mandatory)</w:t>
            </w:r>
          </w:p>
          <w:p>
            <w:pPr>
              <w:pStyle w:val="style6"/>
              <w:bidi w:val="false"/>
              <w:rPr>
                <w:rFonts w:ascii="Times New Roman" w:cs="Times New Roman" w:hAnsi="Times New Roman" w:hint="default"/>
                <w:lang w:val="en-US"/>
              </w:rPr>
            </w:pPr>
            <w:r>
              <w:rPr>
                <w:rFonts w:ascii="Times New Roman" w:cs="Times New Roman" w:hAnsi="Times New Roman" w:hint="default"/>
                <w:lang w:val="en-US"/>
              </w:rPr>
              <w:t>(6 months)</w:t>
            </w:r>
          </w:p>
        </w:tc>
      </w:tr>
    </w:tbl>
    <w:p>
      <w:pPr>
        <w:pStyle w:val="style4"/>
        <w:rPr>
          <w:rFonts w:ascii="Times New Roman" w:cs="Times New Roman" w:hAnsi="Times New Roman"/>
          <w:i w:val="false"/>
          <w:color w:val="000000"/>
          <w:sz w:val="24"/>
        </w:rPr>
      </w:pPr>
    </w:p>
    <w:p>
      <w:pPr>
        <w:pStyle w:val="style4"/>
        <w:rPr>
          <w:rFonts w:ascii="Times New Roman" w:cs="Times New Roman" w:hAnsi="Times New Roman" w:hint="default"/>
          <w:i w:val="false"/>
          <w:color w:val="000000"/>
          <w:sz w:val="24"/>
          <w:vertAlign w:val="baseline"/>
          <w:lang w:val="en-US"/>
        </w:rPr>
      </w:pPr>
      <w:r>
        <w:rPr>
          <w:rFonts w:ascii="Times New Roman" w:cs="Times New Roman" w:hAnsi="Times New Roman" w:hint="default"/>
          <w:i w:val="false"/>
          <w:color w:val="000000"/>
          <w:sz w:val="24"/>
          <w:vertAlign w:val="baseline"/>
          <w:lang w:val="en-US"/>
        </w:rPr>
        <w:t>SRACO(PRINCE MOHAMMED BIN FAHAD HOSPITAL) KSA</w:t>
      </w:r>
    </w:p>
    <w:p>
      <w:pPr>
        <w:pStyle w:val="style0"/>
        <w:rPr/>
      </w:pPr>
    </w:p>
    <w:p>
      <w:pPr>
        <w:pStyle w:val="style4"/>
        <w:rPr>
          <w:rFonts w:ascii="Times New Roman" w:cs="Times New Roman" w:hAnsi="Times New Roman"/>
          <w:i w:val="false"/>
          <w:color w:val="000000"/>
          <w:sz w:val="24"/>
        </w:rPr>
      </w:pPr>
      <w:r>
        <w:rPr>
          <w:rFonts w:ascii="Times New Roman" w:cs="Times New Roman" w:hAnsi="Times New Roman"/>
          <w:i w:val="false"/>
          <w:color w:val="auto"/>
          <w:sz w:val="24"/>
        </w:rPr>
        <w:t>Housekeeping   Supervisor</w:t>
      </w:r>
      <w:r>
        <w:rPr>
          <w:rFonts w:ascii="Times New Roman" w:cs="Times New Roman" w:hAnsi="Times New Roman" w:hint="default"/>
          <w:i w:val="false"/>
          <w:color w:val="auto"/>
          <w:sz w:val="24"/>
          <w:lang w:val="en-US"/>
        </w:rPr>
        <w:t xml:space="preserve">        </w:t>
      </w:r>
      <w:r>
        <w:rPr>
          <w:rFonts w:ascii="Times New Roman" w:cs="Times New Roman" w:hAnsi="Times New Roman" w:hint="default"/>
          <w:i w:val="false"/>
          <w:color w:val="000000"/>
          <w:sz w:val="24"/>
          <w:vertAlign w:val="baseline"/>
          <w:lang w:val="en-US"/>
        </w:rPr>
        <w:t>AUGUST 2018 (Still now)</w:t>
      </w:r>
    </w:p>
    <w:p>
      <w:pPr>
        <w:pStyle w:val="style0"/>
        <w:numPr>
          <w:ilvl w:val="0"/>
          <w:numId w:val="0"/>
        </w:numPr>
        <w:bidi w:val="false"/>
        <w:rPr>
          <w:rFonts w:ascii="Cambria" w:hAnsi="Cambria" w:hint="default"/>
          <w:sz w:val="24"/>
          <w:szCs w:val="24"/>
        </w:rPr>
      </w:pPr>
    </w:p>
    <w:p>
      <w:pPr>
        <w:pStyle w:val="style0"/>
        <w:numPr>
          <w:ilvl w:val="0"/>
          <w:numId w:val="1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 Inspects articles to determine methods of specific cleaning requirements.</w:t>
      </w:r>
    </w:p>
    <w:p>
      <w:pPr>
        <w:pStyle w:val="style0"/>
        <w:numPr>
          <w:ilvl w:val="0"/>
          <w:numId w:val="1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 Inspects finished laundered articles to ensure conformance to standards.</w:t>
      </w:r>
    </w:p>
    <w:p>
      <w:pPr>
        <w:pStyle w:val="style0"/>
        <w:numPr>
          <w:ilvl w:val="0"/>
          <w:numId w:val="1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 Observes operation of machines and equipment to detect possible malfunctions.</w:t>
      </w:r>
    </w:p>
    <w:p>
      <w:pPr>
        <w:pStyle w:val="style0"/>
        <w:numPr>
          <w:ilvl w:val="0"/>
          <w:numId w:val="1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 Investigates and resolves customer complaints of unsatisfactory work or bundle shortage.</w:t>
      </w:r>
    </w:p>
    <w:p>
      <w:pPr>
        <w:pStyle w:val="style0"/>
        <w:numPr>
          <w:ilvl w:val="0"/>
          <w:numId w:val="1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 Studies literature of launderers' and dry cleaners' associations, and confers with salespersons to obtain information on new or improved work methods and equipment.</w:t>
      </w:r>
    </w:p>
    <w:p>
      <w:pPr>
        <w:pStyle w:val="style0"/>
        <w:numPr>
          <w:ilvl w:val="0"/>
          <w:numId w:val="1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 Performs other duties as described under SUPERVISOR Master Title.</w:t>
      </w:r>
    </w:p>
    <w:p>
      <w:pPr>
        <w:pStyle w:val="style4"/>
        <w:rPr>
          <w:rFonts w:ascii="Times New Roman" w:cs="Times New Roman" w:hAnsi="Times New Roman"/>
          <w:i w:val="false"/>
          <w:color w:val="000000"/>
          <w:sz w:val="24"/>
        </w:rPr>
      </w:pPr>
    </w:p>
    <w:p>
      <w:pPr>
        <w:pStyle w:val="style4"/>
        <w:rPr>
          <w:rFonts w:ascii="Times New Roman" w:cs="Times New Roman" w:hAnsi="Times New Roman"/>
          <w:i w:val="false"/>
          <w:color w:val="000000"/>
          <w:sz w:val="24"/>
        </w:rPr>
      </w:pPr>
    </w:p>
    <w:p>
      <w:pPr>
        <w:pStyle w:val="style4"/>
        <w:rPr>
          <w:rFonts w:ascii="Times New Roman" w:cs="Times New Roman" w:hAnsi="Times New Roman"/>
          <w:i w:val="false"/>
          <w:color w:val="auto"/>
          <w:sz w:val="24"/>
        </w:rPr>
      </w:pPr>
      <w:r>
        <w:rPr>
          <w:rFonts w:ascii="Times New Roman" w:cs="Times New Roman" w:hAnsi="Times New Roman"/>
          <w:i w:val="false"/>
          <w:color w:val="000000"/>
          <w:sz w:val="24"/>
        </w:rPr>
        <w:t>ROYAL ORCHID HOTELS</w:t>
      </w:r>
      <w:r>
        <w:rPr>
          <w:rFonts w:ascii="Times New Roman" w:cs="Times New Roman" w:hAnsi="Times New Roman"/>
          <w:i w:val="false"/>
          <w:color w:val="auto"/>
          <w:sz w:val="24"/>
        </w:rPr>
        <w:t>(Bangalore)</w:t>
      </w:r>
    </w:p>
    <w:p>
      <w:pPr>
        <w:pStyle w:val="style4"/>
        <w:rPr>
          <w:rFonts w:ascii="Times New Roman" w:cs="Times New Roman" w:hAnsi="Times New Roman"/>
          <w:i w:val="false"/>
          <w:color w:val="auto"/>
          <w:sz w:val="24"/>
        </w:rPr>
      </w:pPr>
      <w:r>
        <w:rPr>
          <w:rFonts w:ascii="Times New Roman" w:cs="Times New Roman" w:hAnsi="Times New Roman"/>
          <w:i w:val="false"/>
          <w:color w:val="auto"/>
          <w:sz w:val="24"/>
        </w:rPr>
        <w:t xml:space="preserve">Housekeeping   Supervisor | (April 2011-April 2013) </w:t>
      </w:r>
    </w:p>
    <w:p>
      <w:pPr>
        <w:pStyle w:val="style0"/>
        <w:rPr>
          <w:b/>
        </w:rPr>
      </w:pPr>
    </w:p>
    <w:p>
      <w:pPr>
        <w:pStyle w:val="style0"/>
        <w:numPr>
          <w:ilvl w:val="0"/>
          <w:numId w:val="2"/>
        </w:numPr>
        <w:tabs>
          <w:tab w:val="clear" w:pos="420"/>
        </w:tabs>
        <w:bidi w:val="false"/>
        <w:ind w:left="420" w:leftChars="0" w:hanging="420" w:firstLineChars="0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Inspect level of cleanliness and report issues to the management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 xml:space="preserve"> Assist in scheduling of staffs according to projected staffing requirements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 xml:space="preserve"> Respond to guests’ requests and complaints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 xml:space="preserve"> Report needed repairs to the maintenance staff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 xml:space="preserve"> Oversee housekeeping staff to maintain cleanliness of individual rooms and other areas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 xml:space="preserve"> Coordinate supplies of linen etc. in order to maintain sufficiency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 xml:space="preserve"> Report lost and found articles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 xml:space="preserve"> Maintain linen carts and supplies as necessary</w:t>
      </w:r>
    </w:p>
    <w:p>
      <w:pPr>
        <w:pStyle w:val="style0"/>
        <w:numPr>
          <w:ilvl w:val="0"/>
          <w:numId w:val="2"/>
        </w:numPr>
        <w:tabs>
          <w:tab w:val="clear" w:pos="420"/>
        </w:tabs>
        <w:bidi w:val="false"/>
        <w:ind w:left="420" w:leftChars="0" w:hanging="420" w:firstLineChars="0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Responsible for cleaning the laundry area also stocked the closets for housekeepers to complete their work for the day.</w:t>
      </w:r>
    </w:p>
    <w:p>
      <w:pPr>
        <w:pStyle w:val="style0"/>
        <w:numPr>
          <w:ilvl w:val="0"/>
          <w:numId w:val="2"/>
        </w:numPr>
        <w:tabs>
          <w:tab w:val="clear" w:pos="420"/>
        </w:tabs>
        <w:bidi w:val="false"/>
        <w:ind w:left="420" w:leftChars="0" w:hanging="420" w:firstLineChars="0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Responsible for supervising housekeepers, checking rooms, assisting with cleaning rooms and laundry areas.</w:t>
      </w:r>
    </w:p>
    <w:p>
      <w:pPr>
        <w:pStyle w:val="style0"/>
        <w:numPr>
          <w:ilvl w:val="0"/>
          <w:numId w:val="2"/>
        </w:numPr>
        <w:tabs>
          <w:tab w:val="clear" w:pos="420"/>
        </w:tabs>
        <w:bidi w:val="false"/>
        <w:ind w:left="420" w:leftChars="0" w:hanging="420" w:firstLineChars="0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Develops leads in the laundry so that they will be able to correctly and accurately do reports, audits, and make sure that other employees are following all policies and procedures</w:t>
      </w:r>
    </w:p>
    <w:p>
      <w:pPr>
        <w:pStyle w:val="style0"/>
        <w:numPr>
          <w:ilvl w:val="0"/>
          <w:numId w:val="2"/>
        </w:numPr>
        <w:tabs>
          <w:tab w:val="clear" w:pos="420"/>
        </w:tabs>
        <w:bidi w:val="false"/>
        <w:ind w:left="420" w:leftChars="0" w:hanging="420" w:firstLineChars="0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Attention to detail focus is vital to ensure the highest standards of cleanliness are maintained</w:t>
      </w:r>
    </w:p>
    <w:p>
      <w:pPr>
        <w:pStyle w:val="style0"/>
        <w:numPr>
          <w:ilvl w:val="0"/>
          <w:numId w:val="2"/>
        </w:numPr>
        <w:tabs>
          <w:tab w:val="clear" w:pos="420"/>
        </w:tabs>
        <w:bidi w:val="false"/>
        <w:ind w:left="420" w:leftChars="0" w:hanging="420" w:firstLineChars="0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Able to identify and communicate problems in English to Housekeeping Manager</w:t>
      </w:r>
    </w:p>
    <w:p>
      <w:pPr>
        <w:pStyle w:val="style0"/>
        <w:numPr>
          <w:ilvl w:val="0"/>
          <w:numId w:val="2"/>
        </w:numPr>
        <w:tabs>
          <w:tab w:val="clear" w:pos="420"/>
        </w:tabs>
        <w:bidi w:val="false"/>
        <w:ind w:left="420" w:leftChars="0" w:hanging="420" w:firstLineChars="0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The Laundry Supervisor reports to the Linen Associate Manager</w:t>
      </w:r>
    </w:p>
    <w:p>
      <w:pPr>
        <w:pStyle w:val="style0"/>
        <w:numPr>
          <w:ilvl w:val="0"/>
          <w:numId w:val="2"/>
        </w:numPr>
        <w:tabs>
          <w:tab w:val="clear" w:pos="420"/>
        </w:tabs>
        <w:bidi w:val="false"/>
        <w:ind w:left="420" w:leftChars="0" w:hanging="420" w:firstLineChars="0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Able to identify and communicate problems in English to Linen Associate Manager</w:t>
      </w:r>
    </w:p>
    <w:p>
      <w:pPr>
        <w:pStyle w:val="style0"/>
        <w:numPr>
          <w:ilvl w:val="0"/>
          <w:numId w:val="2"/>
        </w:numPr>
        <w:tabs>
          <w:tab w:val="clear" w:pos="420"/>
        </w:tabs>
        <w:bidi w:val="false"/>
        <w:ind w:left="420" w:leftChars="0" w:hanging="420" w:firstLineChars="0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Assist with interviewing and hiring of all laundry staff</w:t>
      </w:r>
    </w:p>
    <w:p>
      <w:pPr>
        <w:pStyle w:val="style0"/>
        <w:numPr>
          <w:ilvl w:val="0"/>
          <w:numId w:val="3"/>
        </w:numPr>
        <w:tabs>
          <w:tab w:val="clear" w:pos="420"/>
        </w:tabs>
        <w:bidi w:val="false"/>
        <w:ind w:left="420" w:leftChars="0" w:hanging="420" w:firstLineChars="0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Help Director of Housekeeping and Laundry Manager with proper, adequate training and re-training of all laundry and uniform room staff</w:t>
      </w:r>
    </w:p>
    <w:p>
      <w:pPr>
        <w:pStyle w:val="style0"/>
        <w:numPr>
          <w:ilvl w:val="0"/>
          <w:numId w:val="3"/>
        </w:numPr>
        <w:tabs>
          <w:tab w:val="clear" w:pos="420"/>
        </w:tabs>
        <w:bidi w:val="false"/>
        <w:ind w:left="420" w:leftChars="0" w:hanging="420" w:firstLineChars="0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Identify to the Director of Housekeeping and Laundry Manager any employees requiring coaching, counseling or progressive discipline, with intent to improve performance, attitude and appearance</w:t>
      </w:r>
    </w:p>
    <w:p>
      <w:pPr>
        <w:pStyle w:val="style0"/>
        <w:numPr>
          <w:ilvl w:val="0"/>
          <w:numId w:val="3"/>
        </w:numPr>
        <w:tabs>
          <w:tab w:val="clear" w:pos="420"/>
        </w:tabs>
        <w:bidi w:val="false"/>
        <w:ind w:left="420" w:leftChars="0" w:hanging="420" w:firstLineChars="0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Assist in the implementation of the “Quality Assurance Program”. Assist in the implementation of new standards to provide the guests the highest quality of service</w:t>
      </w:r>
    </w:p>
    <w:p>
      <w:pPr>
        <w:pStyle w:val="style0"/>
        <w:bidi w:val="false"/>
        <w:rPr>
          <w:rFonts w:ascii="Cambria" w:hAnsi="Cambria" w:hint="default"/>
          <w:sz w:val="24"/>
          <w:szCs w:val="24"/>
        </w:rPr>
      </w:pPr>
    </w:p>
    <w:p>
      <w:pPr>
        <w:pStyle w:val="style94"/>
        <w:spacing w:lineRule="auto" w:line="360"/>
        <w:rPr/>
      </w:pPr>
    </w:p>
    <w:p>
      <w:pPr>
        <w:pStyle w:val="style4"/>
        <w:spacing w:lineRule="auto" w:line="360"/>
        <w:rPr>
          <w:rFonts w:ascii="Times New Roman" w:cs="Times New Roman" w:hAnsi="Times New Roman"/>
          <w:i w:val="false"/>
          <w:color w:val="auto"/>
          <w:sz w:val="24"/>
        </w:rPr>
      </w:pPr>
      <w:r>
        <w:rPr>
          <w:rFonts w:ascii="Times New Roman" w:cs="Times New Roman" w:hAnsi="Times New Roman"/>
          <w:i w:val="false"/>
          <w:color w:val="000000"/>
          <w:sz w:val="24"/>
        </w:rPr>
        <w:t>HILTON HOTEL(</w:t>
      </w:r>
      <w:r>
        <w:rPr>
          <w:rFonts w:ascii="Times New Roman" w:cs="Times New Roman" w:hAnsi="Times New Roman"/>
          <w:i w:val="false"/>
          <w:color w:val="auto"/>
          <w:sz w:val="24"/>
        </w:rPr>
        <w:t>Mumbai)</w:t>
      </w:r>
    </w:p>
    <w:p>
      <w:pPr>
        <w:pStyle w:val="style4"/>
        <w:spacing w:lineRule="auto" w:line="360"/>
        <w:rPr>
          <w:rFonts w:ascii="Times New Roman" w:cs="Times New Roman" w:hAnsi="Times New Roman"/>
          <w:i w:val="false"/>
          <w:color w:val="auto"/>
          <w:sz w:val="24"/>
        </w:rPr>
      </w:pPr>
      <w:r>
        <w:rPr>
          <w:rFonts w:ascii="Times New Roman" w:cs="Times New Roman" w:hAnsi="Times New Roman"/>
          <w:i w:val="false"/>
          <w:color w:val="auto"/>
          <w:sz w:val="24"/>
        </w:rPr>
        <w:t>Housekeeping room attendant | April 2010 – May2011</w:t>
      </w:r>
    </w:p>
    <w:p>
      <w:pPr>
        <w:pStyle w:val="style0"/>
        <w:bidi w:val="false"/>
        <w:rPr>
          <w:rStyle w:val="style4108"/>
          <w:smallCaps w:val="false"/>
          <w:color w:val="auto"/>
          <w:u w:val="none"/>
        </w:rPr>
      </w:pPr>
      <w:r>
        <w:t>•</w:t>
      </w:r>
      <w:r>
        <w:rPr>
          <w:rFonts w:ascii="Cambria" w:hAnsi="Cambria" w:hint="default"/>
        </w:rPr>
        <w:t xml:space="preserve"> </w:t>
      </w:r>
      <w:r>
        <w:rPr>
          <w:rFonts w:ascii="Cambria" w:hAnsi="Cambria" w:hint="default"/>
          <w:sz w:val="24"/>
          <w:szCs w:val="24"/>
        </w:rPr>
        <w:t>Monitored and maintained cleanliness of assigned work areas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>• Utilized cleaning chemicals for designated surfaces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>• Cleaned guest rooms by category priority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 xml:space="preserve">  Able to operate different types of cleaning equipment</w:t>
      </w:r>
      <w:r>
        <w:rPr>
          <w:rFonts w:ascii="Cambria" w:hAnsi="Cambria" w:hint="default"/>
          <w:sz w:val="24"/>
          <w:szCs w:val="24"/>
        </w:rPr>
        <w:br/>
      </w:r>
      <w:r>
        <w:rPr>
          <w:rStyle w:val="style4108"/>
          <w:b/>
          <w:color w:val="auto"/>
          <w:sz w:val="28"/>
        </w:rPr>
        <w:t xml:space="preserve">Duties and Responsibilities </w:t>
      </w:r>
    </w:p>
    <w:p>
      <w:pPr>
        <w:pStyle w:val="style0"/>
        <w:numPr>
          <w:ilvl w:val="0"/>
          <w:numId w:val="4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Responsible for supervising the work of the on-duty staff </w:t>
      </w:r>
    </w:p>
    <w:p>
      <w:pPr>
        <w:pStyle w:val="style0"/>
        <w:numPr>
          <w:ilvl w:val="0"/>
          <w:numId w:val="4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Assign duties to the employees </w:t>
      </w:r>
    </w:p>
    <w:p>
      <w:pPr>
        <w:pStyle w:val="style0"/>
        <w:numPr>
          <w:ilvl w:val="0"/>
          <w:numId w:val="4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Confirm with the front office for special guest requests such as flower arrangement in the room, etc. </w:t>
      </w:r>
    </w:p>
    <w:p>
      <w:pPr>
        <w:pStyle w:val="style0"/>
        <w:numPr>
          <w:ilvl w:val="0"/>
          <w:numId w:val="4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Ensure that arrival rooms are made ready on time </w:t>
      </w:r>
    </w:p>
    <w:p>
      <w:pPr>
        <w:pStyle w:val="style0"/>
        <w:numPr>
          <w:ilvl w:val="0"/>
          <w:numId w:val="4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Make sure that the check out rooms are cleaned and handed over to the front office on time </w:t>
      </w:r>
    </w:p>
    <w:p>
      <w:pPr>
        <w:pStyle w:val="style0"/>
        <w:numPr>
          <w:ilvl w:val="0"/>
          <w:numId w:val="4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Update the system with real time status of room occupancy and the cleaning status </w:t>
      </w:r>
    </w:p>
    <w:p>
      <w:pPr>
        <w:pStyle w:val="style0"/>
        <w:numPr>
          <w:ilvl w:val="0"/>
          <w:numId w:val="4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Ensure that the public areas are regularly cleaned, especially during events or functions </w:t>
      </w:r>
    </w:p>
    <w:p>
      <w:pPr>
        <w:pStyle w:val="style0"/>
        <w:numPr>
          <w:ilvl w:val="0"/>
          <w:numId w:val="4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Prepare shift closure report </w:t>
      </w:r>
    </w:p>
    <w:p>
      <w:pPr>
        <w:pStyle w:val="style0"/>
        <w:numPr>
          <w:ilvl w:val="0"/>
          <w:numId w:val="4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Give and take proper handover at the end and beginning of the shift </w:t>
      </w:r>
    </w:p>
    <w:p>
      <w:pPr>
        <w:pStyle w:val="style0"/>
        <w:numPr>
          <w:ilvl w:val="0"/>
          <w:numId w:val="4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Coordinate with the housekeeping manager for conducting the performance appraisal </w:t>
      </w:r>
    </w:p>
    <w:p>
      <w:pPr>
        <w:pStyle w:val="style0"/>
        <w:numPr>
          <w:ilvl w:val="0"/>
          <w:numId w:val="4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Analyze the staff performance for developing training plans </w:t>
      </w:r>
    </w:p>
    <w:p>
      <w:pPr>
        <w:pStyle w:val="style0"/>
        <w:numPr>
          <w:ilvl w:val="0"/>
          <w:numId w:val="4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Train new employees for adapting to the hotel SOPs (Standard Operating Procedures) </w:t>
      </w:r>
    </w:p>
    <w:p>
      <w:pPr>
        <w:pStyle w:val="style0"/>
        <w:numPr>
          <w:ilvl w:val="0"/>
          <w:numId w:val="4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Highly skilled in cleaning of resident rooms and other facility areas</w:t>
      </w:r>
    </w:p>
    <w:p>
      <w:pPr>
        <w:pStyle w:val="style0"/>
        <w:numPr>
          <w:ilvl w:val="0"/>
          <w:numId w:val="0"/>
        </w:numPr>
        <w:bidi w:val="false"/>
        <w:ind w:left="360" w:leftChars="0"/>
        <w:rPr>
          <w:rFonts w:ascii="Cambria" w:hAnsi="Cambria" w:hint="default"/>
          <w:sz w:val="24"/>
          <w:szCs w:val="24"/>
        </w:rPr>
      </w:pPr>
    </w:p>
    <w:p>
      <w:pPr>
        <w:pStyle w:val="style0"/>
        <w:numPr>
          <w:ilvl w:val="0"/>
          <w:numId w:val="0"/>
        </w:numPr>
        <w:bidi w:val="false"/>
        <w:ind w:left="360" w:leftChars="0"/>
        <w:rPr>
          <w:rFonts w:ascii="Cambria" w:hAnsi="Cambria" w:hint="default"/>
          <w:sz w:val="24"/>
          <w:szCs w:val="24"/>
        </w:rPr>
      </w:pPr>
    </w:p>
    <w:p>
      <w:pPr>
        <w:pStyle w:val="style0"/>
        <w:spacing w:lineRule="auto" w:line="360"/>
        <w:rPr>
          <w:rStyle w:val="style4108"/>
          <w:rFonts w:ascii="Times New Roman" w:cs="Times New Roman" w:hAnsi="Times New Roman"/>
          <w:b/>
          <w:color w:val="auto"/>
          <w:sz w:val="28"/>
        </w:rPr>
      </w:pPr>
    </w:p>
    <w:p>
      <w:pPr>
        <w:pStyle w:val="style0"/>
        <w:spacing w:lineRule="auto" w:line="360"/>
        <w:rPr>
          <w:rStyle w:val="style4108"/>
          <w:rFonts w:ascii="Times New Roman" w:cs="Times New Roman" w:hAnsi="Times New Roman"/>
          <w:smallCaps w:val="false"/>
          <w:color w:val="auto"/>
          <w:sz w:val="32"/>
          <w:szCs w:val="28"/>
          <w:u w:val="none"/>
        </w:rPr>
      </w:pPr>
      <w:r>
        <w:rPr>
          <w:rStyle w:val="style4108"/>
          <w:rFonts w:ascii="Times New Roman" w:cs="Times New Roman" w:hAnsi="Times New Roman"/>
          <w:b/>
          <w:color w:val="auto"/>
          <w:sz w:val="28"/>
        </w:rPr>
        <w:t>Internship</w:t>
      </w:r>
      <w:r>
        <w:rPr>
          <w:rStyle w:val="style4108"/>
          <w:rFonts w:ascii="Times New Roman" w:cs="Times New Roman" w:hAnsi="Times New Roman"/>
          <w:b/>
          <w:color w:val="auto"/>
        </w:rPr>
        <w:t xml:space="preserve"> </w:t>
      </w:r>
    </w:p>
    <w:p>
      <w:pPr>
        <w:pStyle w:val="style94"/>
        <w:spacing w:lineRule="auto" w:line="360"/>
        <w:rPr/>
      </w:pPr>
      <w:r>
        <w:rPr>
          <w:b/>
          <w:bCs/>
        </w:rPr>
        <w:t>Intern</w:t>
      </w:r>
      <w:r>
        <w:t xml:space="preserve"> (</w:t>
      </w:r>
      <w:r>
        <w:rPr>
          <w:szCs w:val="20"/>
        </w:rPr>
        <w:t>June 2015 to Jan 2016</w:t>
      </w:r>
      <w:r>
        <w:t xml:space="preserve"> )</w:t>
      </w:r>
    </w:p>
    <w:p>
      <w:pPr>
        <w:pStyle w:val="style94"/>
        <w:spacing w:lineRule="auto" w:line="360"/>
        <w:rPr/>
      </w:pPr>
      <w:r>
        <w:t>(Mandatory 6 months training )</w:t>
      </w:r>
    </w:p>
    <w:p>
      <w:pPr>
        <w:pStyle w:val="style0"/>
        <w:shd w:val="clear" w:color="auto" w:fill="ffffff"/>
        <w:spacing w:after="150" w:lineRule="auto" w:line="360"/>
        <w:rPr>
          <w:rFonts w:ascii="Times New Roman" w:cs="Times New Roman" w:eastAsia="Times New Roman" w:hAnsi="Times New Roman"/>
          <w:b/>
          <w:bCs/>
          <w:sz w:val="24"/>
          <w:szCs w:val="20"/>
        </w:rPr>
      </w:pPr>
      <w:r>
        <w:rPr>
          <w:rFonts w:ascii="Times New Roman" w:cs="Times New Roman" w:eastAsia="Times New Roman" w:hAnsi="Times New Roman"/>
          <w:b/>
          <w:bCs/>
          <w:sz w:val="24"/>
          <w:szCs w:val="20"/>
        </w:rPr>
        <w:t>The Zuri hotel whitefield  Bangalore</w:t>
      </w:r>
    </w:p>
    <w:p>
      <w:pPr>
        <w:pStyle w:val="style0"/>
        <w:spacing w:before="100" w:beforeAutospacing="true" w:after="100" w:afterAutospacing="true" w:lineRule="auto" w:line="360"/>
        <w:rPr>
          <w:rStyle w:val="style4108"/>
          <w:rFonts w:ascii="Times New Roman" w:cs="Times New Roman" w:hAnsi="Times New Roman"/>
          <w:b/>
          <w:color w:val="auto"/>
          <w:sz w:val="28"/>
        </w:rPr>
      </w:pPr>
      <w:r>
        <w:rPr>
          <w:rStyle w:val="style4108"/>
          <w:rFonts w:ascii="Times New Roman" w:cs="Times New Roman" w:hAnsi="Times New Roman"/>
          <w:b/>
          <w:color w:val="auto"/>
          <w:sz w:val="28"/>
        </w:rPr>
        <w:t xml:space="preserve">Professional Skills </w:t>
      </w:r>
    </w:p>
    <w:p>
      <w:pPr>
        <w:pStyle w:val="style0"/>
        <w:numPr>
          <w:ilvl w:val="0"/>
          <w:numId w:val="5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  <w:lang w:val="en-US"/>
        </w:rPr>
        <w:t>Knowledge about laundary various chemicals</w:t>
      </w:r>
      <w:r>
        <w:rPr>
          <w:rFonts w:ascii="Cambria" w:hAnsi="Cambria" w:hint="default"/>
          <w:sz w:val="24"/>
          <w:szCs w:val="24"/>
        </w:rPr>
        <w:t xml:space="preserve"> </w:t>
      </w:r>
    </w:p>
    <w:p>
      <w:pPr>
        <w:pStyle w:val="style0"/>
        <w:numPr>
          <w:ilvl w:val="0"/>
          <w:numId w:val="5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Spring cleaning </w:t>
      </w:r>
    </w:p>
    <w:p>
      <w:pPr>
        <w:pStyle w:val="style0"/>
        <w:numPr>
          <w:ilvl w:val="0"/>
          <w:numId w:val="5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Stock receiving and inventory management </w:t>
      </w:r>
    </w:p>
    <w:p>
      <w:pPr>
        <w:pStyle w:val="style0"/>
        <w:numPr>
          <w:ilvl w:val="0"/>
          <w:numId w:val="5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In-depth knowledge of various</w:t>
      </w:r>
      <w:r>
        <w:rPr>
          <w:rFonts w:ascii="Cambria" w:hAnsi="Cambria" w:hint="default"/>
          <w:sz w:val="24"/>
          <w:szCs w:val="24"/>
          <w:lang w:val="en-US"/>
        </w:rPr>
        <w:t xml:space="preserve"> laudary</w:t>
      </w:r>
      <w:r>
        <w:rPr>
          <w:rFonts w:ascii="Cambria" w:hAnsi="Cambria" w:hint="default"/>
          <w:sz w:val="24"/>
          <w:szCs w:val="24"/>
        </w:rPr>
        <w:t xml:space="preserve"> housekeeping equipment and products </w:t>
      </w:r>
    </w:p>
    <w:p>
      <w:pPr>
        <w:pStyle w:val="style0"/>
        <w:numPr>
          <w:ilvl w:val="0"/>
          <w:numId w:val="5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Leadership skills </w:t>
      </w:r>
    </w:p>
    <w:p>
      <w:pPr>
        <w:pStyle w:val="style0"/>
        <w:numPr>
          <w:ilvl w:val="0"/>
          <w:numId w:val="5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Hospitality skills </w:t>
      </w:r>
    </w:p>
    <w:p>
      <w:pPr>
        <w:pStyle w:val="style0"/>
        <w:numPr>
          <w:ilvl w:val="0"/>
          <w:numId w:val="5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Ensure all personnel are washing their hands prior to stepping out on the laundry floor </w:t>
      </w:r>
    </w:p>
    <w:p>
      <w:pPr>
        <w:pStyle w:val="style0"/>
        <w:numPr>
          <w:ilvl w:val="0"/>
          <w:numId w:val="5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Previous supervisory experience in a union setting </w:t>
      </w:r>
    </w:p>
    <w:p>
      <w:pPr>
        <w:pStyle w:val="style0"/>
        <w:numPr>
          <w:ilvl w:val="0"/>
          <w:numId w:val="5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Experience using common business software (ex. MS Office) </w:t>
      </w:r>
    </w:p>
    <w:p>
      <w:pPr>
        <w:pStyle w:val="style0"/>
        <w:numPr>
          <w:ilvl w:val="0"/>
          <w:numId w:val="5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Previous laundry experience in a 4 or 5 star establishment or big volume laundry </w:t>
      </w:r>
    </w:p>
    <w:p>
      <w:pPr>
        <w:pStyle w:val="style0"/>
        <w:numPr>
          <w:ilvl w:val="0"/>
          <w:numId w:val="5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Having worked with a commercial laundry or a plant setting for management </w:t>
      </w:r>
    </w:p>
    <w:p>
      <w:pPr>
        <w:pStyle w:val="style0"/>
        <w:numPr>
          <w:ilvl w:val="0"/>
          <w:numId w:val="5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Responsible for actively building and retaining internal and external customer relations and acts as a mentor to employees to provide superior customer service </w:t>
      </w:r>
    </w:p>
    <w:p>
      <w:pPr>
        <w:pStyle w:val="style0"/>
        <w:numPr>
          <w:ilvl w:val="0"/>
          <w:numId w:val="5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 xml:space="preserve">Enjoy working in a team setting </w:t>
      </w:r>
    </w:p>
    <w:p>
      <w:pPr>
        <w:pStyle w:val="style0"/>
        <w:spacing w:lineRule="auto" w:line="360"/>
        <w:rPr>
          <w:rStyle w:val="style4108"/>
          <w:rFonts w:ascii="Times New Roman" w:cs="Times New Roman" w:hAnsi="Times New Roman"/>
          <w:b/>
          <w:color w:val="auto"/>
          <w:sz w:val="28"/>
        </w:rPr>
      </w:pPr>
      <w:r>
        <w:rPr>
          <w:rStyle w:val="style4108"/>
          <w:rFonts w:ascii="Times New Roman" w:cs="Times New Roman" w:hAnsi="Times New Roman"/>
          <w:b/>
          <w:color w:val="auto"/>
          <w:sz w:val="28"/>
        </w:rPr>
        <w:t>CO- CURRICULAR ACTIVITIES</w:t>
      </w:r>
    </w:p>
    <w:p>
      <w:pPr>
        <w:pStyle w:val="style0"/>
        <w:numPr>
          <w:ilvl w:val="0"/>
          <w:numId w:val="6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Also actively participated in various functions held in college.</w:t>
      </w:r>
    </w:p>
    <w:p>
      <w:pPr>
        <w:pStyle w:val="style0"/>
        <w:numPr>
          <w:ilvl w:val="0"/>
          <w:numId w:val="6"/>
        </w:numPr>
        <w:bidi w:val="false"/>
        <w:rPr>
          <w:rFonts w:ascii="Cambria" w:hAnsi="Cambria" w:hint="default"/>
          <w:sz w:val="24"/>
          <w:szCs w:val="24"/>
        </w:rPr>
      </w:pPr>
      <w:r>
        <w:rPr>
          <w:rFonts w:ascii="Cambria" w:hAnsi="Cambria" w:hint="default"/>
          <w:sz w:val="24"/>
          <w:szCs w:val="24"/>
        </w:rPr>
        <w:t>Social activities and other fun events</w:t>
      </w:r>
    </w:p>
    <w:p>
      <w:pPr>
        <w:pStyle w:val="style0"/>
        <w:bidi w:val="false"/>
        <w:rPr>
          <w:rFonts w:hint="default"/>
        </w:rPr>
      </w:pPr>
      <w:r>
        <w:rPr>
          <w:rStyle w:val="style4108"/>
          <w:b/>
          <w:color w:val="auto"/>
          <w:sz w:val="28"/>
        </w:rPr>
        <w:t>Additional Knowledge and Abilities</w:t>
      </w:r>
      <w:r>
        <w:rPr>
          <w:szCs w:val="22"/>
        </w:rPr>
        <w:br/>
      </w:r>
      <w:r>
        <w:rPr>
          <w:rFonts w:hint="default"/>
        </w:rPr>
        <w:t>•</w:t>
      </w:r>
      <w:r>
        <w:rPr>
          <w:rFonts w:ascii="Cambria" w:hAnsi="Cambria" w:hint="default"/>
          <w:sz w:val="24"/>
          <w:szCs w:val="24"/>
        </w:rPr>
        <w:t xml:space="preserve"> Good communication skills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>• Knowledge of good housekeeping techniques</w:t>
      </w:r>
      <w:r>
        <w:rPr>
          <w:rFonts w:hint="default"/>
          <w:sz w:val="24"/>
          <w:szCs w:val="24"/>
        </w:rPr>
        <w:br/>
      </w:r>
      <w:r>
        <w:rPr>
          <w:rFonts w:hint="default"/>
          <w:sz w:val="24"/>
          <w:szCs w:val="24"/>
        </w:rPr>
        <w:t>•</w:t>
      </w:r>
      <w:r>
        <w:rPr>
          <w:rFonts w:ascii="Cambria" w:hAnsi="Cambria" w:hint="default"/>
          <w:sz w:val="24"/>
          <w:szCs w:val="24"/>
        </w:rPr>
        <w:t xml:space="preserve"> Able to comply with a demanding time schedule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>• Demonstrated ability to follow directions accurately</w:t>
      </w:r>
      <w:r>
        <w:rPr>
          <w:rFonts w:ascii="Cambria" w:hAnsi="Cambria" w:hint="default"/>
          <w:sz w:val="24"/>
          <w:szCs w:val="24"/>
        </w:rPr>
        <w:br/>
      </w:r>
      <w:r>
        <w:rPr>
          <w:rFonts w:ascii="Cambria" w:hAnsi="Cambria" w:hint="default"/>
          <w:sz w:val="24"/>
          <w:szCs w:val="24"/>
        </w:rPr>
        <w:t>• Strong willingness to perform additional duties per requiremen</w:t>
      </w:r>
      <w:r>
        <w:rPr>
          <w:rFonts w:ascii="Cambria" w:hAnsi="Cambria" w:hint="default"/>
        </w:rPr>
        <w:t>ts</w:t>
      </w:r>
    </w:p>
    <w:p>
      <w:pPr>
        <w:pStyle w:val="style94"/>
        <w:shd w:val="clear" w:color="auto" w:fill="ffffff"/>
        <w:spacing w:before="0" w:beforeAutospacing="false" w:after="150" w:afterAutospacing="false" w:lineRule="auto" w:line="360"/>
        <w:rPr>
          <w:rStyle w:val="style4108"/>
          <w:b/>
          <w:color w:val="auto"/>
          <w:sz w:val="28"/>
        </w:rPr>
      </w:pPr>
      <w:r>
        <w:rPr>
          <w:rStyle w:val="style4108"/>
          <w:b/>
          <w:color w:val="auto"/>
          <w:sz w:val="28"/>
        </w:rPr>
        <w:t>Interests and hobbies</w:t>
      </w:r>
    </w:p>
    <w:p>
      <w:pPr>
        <w:pStyle w:val="style0"/>
        <w:numPr>
          <w:ilvl w:val="0"/>
          <w:numId w:val="7"/>
        </w:numPr>
        <w:bidi w:val="false"/>
        <w:rPr>
          <w:rFonts w:ascii="Cambria" w:hAnsi="Cambria" w:hint="default"/>
        </w:rPr>
      </w:pPr>
      <w:r>
        <w:rPr>
          <w:rFonts w:ascii="Cambria" w:hAnsi="Cambria" w:hint="default"/>
        </w:rPr>
        <w:t>Love travelling and exploring new places</w:t>
      </w:r>
    </w:p>
    <w:p>
      <w:pPr>
        <w:pStyle w:val="style0"/>
        <w:numPr>
          <w:ilvl w:val="0"/>
          <w:numId w:val="7"/>
        </w:numPr>
        <w:bidi w:val="false"/>
        <w:rPr>
          <w:rFonts w:ascii="Cambria" w:hAnsi="Cambria" w:hint="default"/>
        </w:rPr>
      </w:pPr>
      <w:r>
        <w:rPr>
          <w:rFonts w:ascii="Cambria" w:hAnsi="Cambria" w:hint="default"/>
        </w:rPr>
        <w:t>Playing volley ball</w:t>
      </w:r>
    </w:p>
    <w:p>
      <w:pPr>
        <w:pStyle w:val="style0"/>
        <w:numPr>
          <w:ilvl w:val="0"/>
          <w:numId w:val="7"/>
        </w:numPr>
        <w:bidi w:val="false"/>
        <w:rPr>
          <w:rFonts w:ascii="Cambria" w:hAnsi="Cambria" w:hint="default"/>
        </w:rPr>
      </w:pPr>
      <w:r>
        <w:rPr>
          <w:rFonts w:ascii="Cambria" w:hAnsi="Cambria" w:hint="default"/>
        </w:rPr>
        <w:t>Singing and dancing</w:t>
      </w:r>
    </w:p>
    <w:p>
      <w:pPr>
        <w:pStyle w:val="style0"/>
        <w:numPr>
          <w:ilvl w:val="0"/>
          <w:numId w:val="7"/>
        </w:numPr>
        <w:bidi w:val="false"/>
        <w:rPr>
          <w:rFonts w:ascii="Cambria" w:hAnsi="Cambria" w:hint="default"/>
        </w:rPr>
      </w:pPr>
      <w:r>
        <w:rPr>
          <w:rFonts w:ascii="Cambria" w:hAnsi="Cambria" w:hint="default"/>
        </w:rPr>
        <w:t>Hanging around with friends</w:t>
      </w:r>
    </w:p>
    <w:p>
      <w:pPr>
        <w:pStyle w:val="style0"/>
        <w:numPr>
          <w:ilvl w:val="0"/>
          <w:numId w:val="7"/>
        </w:numPr>
        <w:bidi w:val="false"/>
        <w:rPr/>
      </w:pPr>
      <w:r>
        <w:rPr>
          <w:rFonts w:ascii="Cambria" w:hAnsi="Cambria" w:hint="default"/>
        </w:rPr>
        <w:t>Traveling, Fishing</w:t>
      </w:r>
      <w:r>
        <w:t>.</w:t>
      </w:r>
    </w:p>
    <w:p>
      <w:pPr>
        <w:pStyle w:val="style0"/>
        <w:rPr>
          <w:rFonts w:ascii="Arial" w:cs="Arial" w:hAnsi="Arial"/>
          <w:b/>
          <w:sz w:val="24"/>
          <w:szCs w:val="28"/>
        </w:rPr>
      </w:pPr>
    </w:p>
    <w:p>
      <w:pPr>
        <w:pStyle w:val="style0"/>
        <w:rPr>
          <w:rFonts w:ascii="Arial" w:cs="Arial" w:hAnsi="Arial"/>
          <w:b/>
          <w:sz w:val="24"/>
          <w:szCs w:val="28"/>
        </w:rPr>
      </w:pPr>
    </w:p>
    <w:p>
      <w:pPr>
        <w:pStyle w:val="style0"/>
        <w:rPr>
          <w:rFonts w:ascii="Arial" w:cs="Arial" w:hAnsi="Arial"/>
          <w:b/>
          <w:sz w:val="24"/>
          <w:szCs w:val="28"/>
        </w:rPr>
      </w:pPr>
    </w:p>
    <w:p>
      <w:pPr>
        <w:pStyle w:val="style0"/>
        <w:rPr>
          <w:rFonts w:ascii="Arial" w:cs="Arial" w:hAnsi="Arial"/>
          <w:b/>
          <w:sz w:val="24"/>
          <w:szCs w:val="28"/>
        </w:rPr>
      </w:pPr>
      <w:r>
        <w:rPr>
          <w:rFonts w:ascii="Arial" w:cs="Arial" w:hAnsi="Arial"/>
          <w:b/>
          <w:sz w:val="24"/>
          <w:szCs w:val="28"/>
        </w:rPr>
        <w:t>PASSPORT  DETAILS</w:t>
      </w:r>
    </w:p>
    <w:p>
      <w:pPr>
        <w:pStyle w:val="style0"/>
        <w:pBdr>
          <w:between w:val="single" w:sz="4" w:space="1" w:color="auto"/>
        </w:pBdr>
        <w:rPr>
          <w:rFonts w:ascii="Century Gothic" w:cs="Times New Roman" w:hAnsi="Century Gothic"/>
          <w:sz w:val="28"/>
          <w:szCs w:val="28"/>
        </w:rPr>
      </w:pPr>
    </w:p>
    <w:tbl>
      <w:tblPr>
        <w:tblStyle w:val="style154"/>
        <w:tblW w:w="8846" w:type="dxa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34"/>
        <w:gridCol w:w="2004"/>
        <w:gridCol w:w="2439"/>
        <w:gridCol w:w="2069"/>
      </w:tblGrid>
      <w:tr>
        <w:trPr>
          <w:trHeight w:val="593" w:hRule="atLeast"/>
        </w:trPr>
        <w:tc>
          <w:tcPr>
            <w:tcW w:w="2334" w:type="dxa"/>
            <w:tcBorders/>
          </w:tcPr>
          <w:p>
            <w:pPr>
              <w:pStyle w:val="style0"/>
              <w:tabs>
                <w:tab w:val="left" w:leader="none" w:pos="2490"/>
              </w:tabs>
              <w:spacing w:after="0" w:lineRule="auto" w:line="240"/>
              <w:jc w:val="center"/>
              <w:rPr>
                <w:rFonts w:ascii="Century Gothic" w:cs="Times New Roman" w:hAnsi="Century Gothic"/>
                <w:b/>
                <w:bCs/>
              </w:rPr>
            </w:pPr>
            <w:r>
              <w:rPr>
                <w:rFonts w:ascii="Century Gothic" w:cs="Times New Roman" w:hAnsi="Century Gothic"/>
                <w:b/>
                <w:bCs/>
              </w:rPr>
              <w:t>PASSPORT  NO</w:t>
            </w:r>
          </w:p>
        </w:tc>
        <w:tc>
          <w:tcPr>
            <w:tcW w:w="2004" w:type="dxa"/>
            <w:tcBorders/>
          </w:tcPr>
          <w:p>
            <w:pPr>
              <w:pStyle w:val="style0"/>
              <w:spacing w:after="0" w:lineRule="auto" w:line="240"/>
              <w:jc w:val="center"/>
              <w:rPr>
                <w:rFonts w:ascii="Century Gothic" w:cs="Times New Roman" w:hAnsi="Century Gothic"/>
                <w:b/>
                <w:bCs/>
              </w:rPr>
            </w:pPr>
            <w:r>
              <w:rPr>
                <w:rFonts w:ascii="Century Gothic" w:cs="Times New Roman" w:hAnsi="Century Gothic"/>
                <w:b/>
                <w:bCs/>
              </w:rPr>
              <w:t>DATE OF ISSUE</w:t>
            </w:r>
          </w:p>
        </w:tc>
        <w:tc>
          <w:tcPr>
            <w:tcW w:w="2439" w:type="dxa"/>
            <w:tcBorders/>
          </w:tcPr>
          <w:p>
            <w:pPr>
              <w:pStyle w:val="style0"/>
              <w:spacing w:after="0" w:lineRule="auto" w:line="240"/>
              <w:jc w:val="center"/>
              <w:rPr>
                <w:rFonts w:ascii="Century Gothic" w:cs="Times New Roman" w:hAnsi="Century Gothic"/>
                <w:b/>
                <w:bCs/>
              </w:rPr>
            </w:pPr>
            <w:r>
              <w:rPr>
                <w:rFonts w:ascii="Century Gothic" w:cs="Times New Roman" w:hAnsi="Century Gothic"/>
                <w:b/>
                <w:bCs/>
              </w:rPr>
              <w:t>DATE OF EXPIRY</w:t>
            </w:r>
          </w:p>
        </w:tc>
        <w:tc>
          <w:tcPr>
            <w:tcW w:w="2069" w:type="dxa"/>
            <w:tcBorders/>
          </w:tcPr>
          <w:p>
            <w:pPr>
              <w:pStyle w:val="style0"/>
              <w:spacing w:after="0" w:lineRule="auto" w:line="240"/>
              <w:jc w:val="center"/>
              <w:rPr>
                <w:rFonts w:ascii="Century Gothic" w:cs="Times New Roman" w:hAnsi="Century Gothic"/>
                <w:b/>
                <w:bCs/>
              </w:rPr>
            </w:pPr>
            <w:r>
              <w:rPr>
                <w:rFonts w:ascii="Century Gothic" w:cs="Times New Roman" w:hAnsi="Century Gothic"/>
                <w:b/>
                <w:bCs/>
              </w:rPr>
              <w:t>PLACE OF ISSUE</w:t>
            </w:r>
          </w:p>
        </w:tc>
      </w:tr>
      <w:tr>
        <w:tblPrEx/>
        <w:trPr>
          <w:trHeight w:val="360" w:hRule="atLeast"/>
        </w:trPr>
        <w:tc>
          <w:tcPr>
            <w:tcW w:w="2334" w:type="dxa"/>
            <w:tcBorders/>
          </w:tcPr>
          <w:p>
            <w:pPr>
              <w:pStyle w:val="style0"/>
              <w:spacing w:after="0" w:lineRule="auto" w:line="240"/>
              <w:rPr>
                <w:rFonts w:ascii="Arial" w:cs="Arial" w:hAnsi="Arial"/>
                <w:b/>
              </w:rPr>
            </w:pPr>
            <w:r>
              <w:rPr>
                <w:rFonts w:ascii="Arial" w:cs="Arial" w:hAnsi="Arial"/>
                <w:b/>
              </w:rPr>
              <w:t xml:space="preserve">    N 7538999</w:t>
            </w:r>
          </w:p>
        </w:tc>
        <w:tc>
          <w:tcPr>
            <w:tcW w:w="2004" w:type="dxa"/>
            <w:tcBorders/>
          </w:tcPr>
          <w:p>
            <w:pPr>
              <w:pStyle w:val="style0"/>
              <w:spacing w:after="0" w:lineRule="auto" w:line="240"/>
              <w:rPr>
                <w:rFonts w:ascii="Arial" w:cs="Arial" w:hAnsi="Arial"/>
                <w:b/>
              </w:rPr>
            </w:pPr>
            <w:r>
              <w:rPr>
                <w:rFonts w:ascii="Arial" w:cs="Arial" w:hAnsi="Arial"/>
                <w:b/>
              </w:rPr>
              <w:t xml:space="preserve"> 29-01-2016</w:t>
            </w:r>
          </w:p>
        </w:tc>
        <w:tc>
          <w:tcPr>
            <w:tcW w:w="2439" w:type="dxa"/>
            <w:tcBorders/>
          </w:tcPr>
          <w:p>
            <w:pPr>
              <w:pStyle w:val="style0"/>
              <w:spacing w:after="0" w:lineRule="auto" w:line="240"/>
              <w:rPr>
                <w:rFonts w:ascii="Arial" w:cs="Arial" w:hAnsi="Arial"/>
                <w:b/>
              </w:rPr>
            </w:pPr>
            <w:r>
              <w:rPr>
                <w:rFonts w:ascii="Arial" w:cs="Arial" w:hAnsi="Arial"/>
                <w:b/>
              </w:rPr>
              <w:t xml:space="preserve"> 28-01-2026</w:t>
            </w:r>
          </w:p>
        </w:tc>
        <w:tc>
          <w:tcPr>
            <w:tcW w:w="2069" w:type="dxa"/>
            <w:tcBorders/>
          </w:tcPr>
          <w:p>
            <w:pPr>
              <w:pStyle w:val="style0"/>
              <w:spacing w:after="0" w:lineRule="auto" w:line="240"/>
              <w:rPr>
                <w:rFonts w:ascii="Arial" w:cs="Arial" w:hAnsi="Arial"/>
                <w:b/>
              </w:rPr>
            </w:pPr>
            <w:r>
              <w:rPr>
                <w:rFonts w:ascii="Arial" w:cs="Arial" w:hAnsi="Arial"/>
                <w:b/>
              </w:rPr>
              <w:t xml:space="preserve">    PATNA</w:t>
            </w:r>
          </w:p>
        </w:tc>
      </w:tr>
    </w:tbl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ascii="Century Gothic" w:eastAsia="Calibri" w:hAnsi="Century Gothic"/>
          <w:sz w:val="40"/>
          <w:szCs w:val="40"/>
        </w:rPr>
      </w:pP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ascii="Century Gothic" w:eastAsia="Calibri" w:hAnsi="Century Gothic"/>
          <w:sz w:val="40"/>
          <w:szCs w:val="40"/>
        </w:rPr>
      </w:pPr>
    </w:p>
    <w:bookmarkStart w:id="0" w:name="_GoBack"/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ascii="Century Gothic" w:eastAsia="Calibri" w:hAnsi="Century Gothic" w:hint="default"/>
          <w:sz w:val="40"/>
          <w:szCs w:val="40"/>
          <w:lang w:val="en-US"/>
        </w:rPr>
      </w:pPr>
      <w:r>
        <w:rPr>
          <w:rFonts w:ascii="Century Gothic" w:eastAsia="Calibri" w:hAnsi="Century Gothic" w:hint="default"/>
          <w:sz w:val="40"/>
          <w:szCs w:val="40"/>
          <w:lang w:val="en-US"/>
        </w:rPr>
        <w:drawing>
          <wp:inline distL="0" distT="0" distB="0" distR="0">
            <wp:extent cx="2807335" cy="3961130"/>
            <wp:effectExtent l="0" t="0" r="12065" b="1270"/>
            <wp:docPr id="1027" name="Picture 8" descr="IMG_20210109_205403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8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807335" cy="3961130"/>
                    </a:xfrm>
                    <a:prstGeom prst="rect"/>
                  </pic:spPr>
                </pic:pic>
              </a:graphicData>
            </a:graphic>
          </wp:inline>
        </w:drawing>
      </w:r>
      <w:bookmarkEnd w:id="0"/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ascii="Century Gothic" w:eastAsia="Calibri" w:hAnsi="Century Gothic"/>
          <w:sz w:val="40"/>
          <w:szCs w:val="40"/>
        </w:rPr>
      </w:pP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</w:rPr>
      </w:pP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</w:rPr>
      </w:pPr>
    </w:p>
    <w:p>
      <w:pPr>
        <w:pStyle w:val="style94"/>
        <w:pBdr>
          <w:between w:val="single" w:sz="4" w:space="1" w:color="auto"/>
        </w:pBdr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  <w:r>
        <w:rPr>
          <w:rFonts w:eastAsia="Calibri"/>
          <w:sz w:val="40"/>
          <w:szCs w:val="40"/>
          <w:lang w:val="en-IN"/>
        </w:rPr>
        <w:drawing>
          <wp:inline distL="0" distT="0" distB="0" distR="0">
            <wp:extent cx="5938520" cy="8169909"/>
            <wp:effectExtent l="0" t="0" r="5080" b="2540"/>
            <wp:docPr id="1028" name="Picture 2" descr="img207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38520" cy="81699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94"/>
        <w:pBdr>
          <w:between w:val="single" w:sz="4" w:space="1" w:color="auto"/>
        </w:pBdr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  <w:r>
        <w:rPr>
          <w:rFonts w:eastAsia="Calibri"/>
          <w:sz w:val="40"/>
          <w:szCs w:val="40"/>
          <w:lang w:val="en-IN"/>
        </w:rPr>
        <w:drawing>
          <wp:inline distL="0" distT="0" distB="0" distR="0">
            <wp:extent cx="5938520" cy="8169909"/>
            <wp:effectExtent l="0" t="0" r="5080" b="2540"/>
            <wp:docPr id="1029" name="Picture 3" descr="img217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38520" cy="81699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94"/>
        <w:pBdr>
          <w:between w:val="single" w:sz="4" w:space="1" w:color="auto"/>
        </w:pBdr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  <w:r>
        <w:rPr>
          <w:rFonts w:eastAsia="Calibri"/>
          <w:sz w:val="40"/>
          <w:szCs w:val="40"/>
          <w:lang w:val="en-IN"/>
        </w:rPr>
        <w:drawing>
          <wp:inline distL="0" distT="0" distB="0" distR="0">
            <wp:extent cx="5938520" cy="8169909"/>
            <wp:effectExtent l="0" t="0" r="5080" b="2540"/>
            <wp:docPr id="1030" name="Picture 4" descr="img218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38520" cy="81699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94"/>
        <w:pBdr>
          <w:between w:val="single" w:sz="4" w:space="1" w:color="auto"/>
        </w:pBdr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  <w:r>
        <w:rPr>
          <w:rFonts w:eastAsia="Calibri"/>
          <w:sz w:val="40"/>
          <w:szCs w:val="40"/>
          <w:lang w:val="en-IN"/>
        </w:rPr>
        <w:drawing>
          <wp:inline distL="0" distT="0" distB="0" distR="0">
            <wp:extent cx="5938520" cy="8169909"/>
            <wp:effectExtent l="0" t="0" r="5080" b="2540"/>
            <wp:docPr id="1031" name="Picture 5" descr="img219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38520" cy="81699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94"/>
        <w:pBdr>
          <w:between w:val="single" w:sz="4" w:space="1" w:color="auto"/>
        </w:pBdr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  <w:r>
        <w:rPr>
          <w:rFonts w:eastAsia="Calibri"/>
          <w:sz w:val="40"/>
          <w:szCs w:val="40"/>
          <w:lang w:val="en-IN"/>
        </w:rPr>
        <w:drawing>
          <wp:inline distL="0" distT="0" distB="0" distR="0">
            <wp:extent cx="5938520" cy="8169909"/>
            <wp:effectExtent l="0" t="0" r="5080" b="2540"/>
            <wp:docPr id="1032" name="Picture 6" descr="img220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38520" cy="81699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94"/>
        <w:pBdr>
          <w:between w:val="single" w:sz="4" w:space="1" w:color="auto"/>
        </w:pBdr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  <w:r>
        <w:rPr>
          <w:rFonts w:eastAsia="Calibri"/>
          <w:sz w:val="40"/>
          <w:szCs w:val="40"/>
          <w:lang w:val="en-IN"/>
        </w:rPr>
        <w:drawing>
          <wp:inline distL="0" distT="0" distB="0" distR="0">
            <wp:extent cx="5938520" cy="8169909"/>
            <wp:effectExtent l="0" t="0" r="5080" b="2540"/>
            <wp:docPr id="1033" name="Picture 7" descr="img22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38520" cy="81699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94"/>
        <w:pBdr>
          <w:between w:val="single" w:sz="4" w:space="1" w:color="auto"/>
        </w:pBdr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  <w:r>
        <w:rPr>
          <w:rFonts w:eastAsia="Calibri"/>
          <w:sz w:val="40"/>
          <w:szCs w:val="40"/>
          <w:lang w:val="en-IN"/>
        </w:rPr>
        <w:drawing>
          <wp:inline distL="0" distT="0" distB="0" distR="0">
            <wp:extent cx="5938520" cy="8169909"/>
            <wp:effectExtent l="0" t="0" r="5080" b="2540"/>
            <wp:docPr id="1034" name="Picture 19" descr="img222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9"/>
                    <pic:cNvPicPr/>
                  </pic:nvPicPr>
                  <pic:blipFill>
                    <a:blip r:embed="rId1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38520" cy="81699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lang w:val="en-IN"/>
        </w:rPr>
      </w:pPr>
      <w:r>
        <w:rPr>
          <w:lang w:val="en-IN"/>
        </w:rPr>
        <w:drawing>
          <wp:inline distL="0" distT="0" distB="0" distR="0">
            <wp:extent cx="5938520" cy="8169909"/>
            <wp:effectExtent l="0" t="0" r="5080" b="2540"/>
            <wp:docPr id="1035" name="Picture 20" descr="img223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0"/>
                    <pic:cNvPicPr/>
                  </pic:nvPicPr>
                  <pic:blipFill>
                    <a:blip r:embed="rId1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38520" cy="81699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  <w:r>
        <w:rPr>
          <w:rFonts w:eastAsia="Calibri"/>
          <w:sz w:val="40"/>
          <w:szCs w:val="40"/>
          <w:lang w:val="en-IN"/>
        </w:rPr>
        <w:drawing>
          <wp:inline distL="0" distT="0" distB="0" distR="0">
            <wp:extent cx="5938520" cy="8169909"/>
            <wp:effectExtent l="0" t="0" r="5080" b="2540"/>
            <wp:docPr id="1036" name="Picture 21" descr="img224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1"/>
                    <pic:cNvPicPr/>
                  </pic:nvPicPr>
                  <pic:blipFill>
                    <a:blip r:embed="rId1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38520" cy="81699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  <w:r>
        <w:rPr>
          <w:rFonts w:eastAsia="Calibri"/>
          <w:sz w:val="40"/>
          <w:szCs w:val="40"/>
          <w:lang w:val="en-IN"/>
        </w:rPr>
        <w:drawing>
          <wp:inline distL="0" distT="0" distB="0" distR="0">
            <wp:extent cx="5938520" cy="8169909"/>
            <wp:effectExtent l="0" t="0" r="5080" b="2540"/>
            <wp:docPr id="1037" name="Picture 22" descr="img225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2"/>
                    <pic:cNvPicPr/>
                  </pic:nvPicPr>
                  <pic:blipFill>
                    <a:blip r:embed="rId1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38520" cy="81699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  <w:r>
        <w:rPr>
          <w:rFonts w:eastAsia="Calibri"/>
          <w:sz w:val="40"/>
          <w:szCs w:val="40"/>
          <w:lang w:val="en-IN"/>
        </w:rPr>
        <w:drawing>
          <wp:inline distL="0" distT="0" distB="0" distR="0">
            <wp:extent cx="5938520" cy="8169909"/>
            <wp:effectExtent l="0" t="0" r="5080" b="2540"/>
            <wp:docPr id="1038" name="Picture 23" descr="img226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3"/>
                    <pic:cNvPicPr/>
                  </pic:nvPicPr>
                  <pic:blipFill>
                    <a:blip r:embed="rId1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38520" cy="81699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  <w:r>
        <w:rPr>
          <w:rFonts w:eastAsia="Calibri"/>
          <w:sz w:val="40"/>
          <w:szCs w:val="40"/>
          <w:lang w:val="en-IN"/>
        </w:rPr>
        <w:drawing>
          <wp:inline distL="0" distT="0" distB="0" distR="0">
            <wp:extent cx="5938520" cy="8169909"/>
            <wp:effectExtent l="0" t="0" r="5080" b="2540"/>
            <wp:docPr id="1039" name="Picture 24" descr="img227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4"/>
                    <pic:cNvPicPr/>
                  </pic:nvPicPr>
                  <pic:blipFill>
                    <a:blip r:embed="rId1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38520" cy="81699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  <w:r>
        <w:rPr>
          <w:rFonts w:eastAsia="Calibri"/>
          <w:sz w:val="40"/>
          <w:szCs w:val="40"/>
          <w:lang w:val="en-IN"/>
        </w:rPr>
        <w:drawing>
          <wp:inline distL="0" distT="0" distB="0" distR="0">
            <wp:extent cx="5938520" cy="8169909"/>
            <wp:effectExtent l="0" t="0" r="5080" b="2540"/>
            <wp:docPr id="1040" name="Picture 25" descr="img228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5"/>
                    <pic:cNvPicPr/>
                  </pic:nvPicPr>
                  <pic:blipFill>
                    <a:blip r:embed="rId1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38520" cy="81699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  <w:r>
        <w:rPr>
          <w:rFonts w:eastAsia="Calibri"/>
          <w:sz w:val="40"/>
          <w:szCs w:val="40"/>
          <w:lang w:val="en-IN"/>
        </w:rPr>
        <w:drawing>
          <wp:inline distL="0" distT="0" distB="0" distR="0">
            <wp:extent cx="5942965" cy="6109970"/>
            <wp:effectExtent l="0" t="0" r="635" b="5080"/>
            <wp:docPr id="1041" name="Picture 30" descr="img229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30"/>
                    <pic:cNvPicPr/>
                  </pic:nvPicPr>
                  <pic:blipFill>
                    <a:blip r:embed="rId1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42965" cy="610997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  <w:r>
        <w:rPr>
          <w:rFonts w:eastAsia="Calibri"/>
          <w:sz w:val="40"/>
          <w:szCs w:val="40"/>
          <w:lang w:val="en-IN"/>
        </w:rPr>
        <w:drawing>
          <wp:inline distL="0" distT="0" distB="0" distR="0">
            <wp:extent cx="5940425" cy="4958715"/>
            <wp:effectExtent l="0" t="0" r="3175" b="13334"/>
            <wp:docPr id="1042" name="Picture 31" descr="img23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31"/>
                    <pic:cNvPicPr/>
                  </pic:nvPicPr>
                  <pic:blipFill>
                    <a:blip r:embed="rId1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40425" cy="495871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  <w:r>
        <w:rPr>
          <w:rFonts w:eastAsia="Calibri"/>
          <w:sz w:val="40"/>
          <w:szCs w:val="40"/>
          <w:lang w:val="en-IN"/>
        </w:rPr>
        <w:drawing>
          <wp:inline distL="0" distT="0" distB="0" distR="0">
            <wp:extent cx="5938520" cy="8169909"/>
            <wp:effectExtent l="0" t="0" r="5080" b="2540"/>
            <wp:docPr id="1043" name="Picture 29" descr="img230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29"/>
                    <pic:cNvPicPr/>
                  </pic:nvPicPr>
                  <pic:blipFill>
                    <a:blip r:embed="rId1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38520" cy="81699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</w:p>
    <w:p>
      <w:pPr>
        <w:pStyle w:val="style94"/>
        <w:shd w:val="clear" w:color="auto" w:fill="ffffff"/>
        <w:spacing w:before="0" w:beforeAutospacing="false" w:after="150" w:afterAutospacing="false" w:lineRule="atLeast" w:line="270"/>
        <w:rPr>
          <w:rFonts w:eastAsia="Calibri"/>
          <w:sz w:val="40"/>
          <w:szCs w:val="40"/>
          <w:lang w:val="en-IN"/>
        </w:rPr>
      </w:pPr>
    </w:p>
    <w:sectPr>
      <w:pgSz w:w="12240" w:h="15840" w:orient="portrait"/>
      <w:pgMar w:top="1440" w:right="1440" w:bottom="1440" w:left="144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000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000010101"/>
    <w:charset w:val="86"/>
    <w:family w:val="auto"/>
    <w:pitch w:val="variable"/>
    <w:sig w:usb0="00000003" w:usb1="080E0000" w:usb2="00000010" w:usb3="00000000" w:csb0="00040001" w:csb1="00000000"/>
  </w:font>
  <w:font w:name="SimSun">
    <w:altName w:val="SimSun"/>
    <w:panose1 w:val="02010600030000010101"/>
    <w:charset w:val="86"/>
    <w:family w:val="auto"/>
    <w:pitch w:val="default"/>
    <w:sig w:usb0="00000003" w:usb1="288F0000" w:usb2="00000006" w:usb3="00000000" w:csb0="00040001" w:csb1="00000000"/>
  </w:font>
  <w:font w:name="Arial">
    <w:altName w:val="Arial"/>
    <w:panose1 w:val="020b0604020000020204"/>
    <w:charset w:val="00"/>
    <w:family w:val="swiss"/>
    <w:pitch w:val="default"/>
    <w:sig w:usb0="E0002AFF" w:usb1="C0007843" w:usb2="00000009" w:usb3="00000000" w:csb0="400001FF" w:csb1="FFFF0000"/>
  </w:font>
  <w:font w:name="SimHei">
    <w:altName w:val="SimHei"/>
    <w:panose1 w:val="02010609060000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000020404"/>
    <w:charset w:val="00"/>
    <w:family w:val="modern"/>
    <w:pitch w:val="default"/>
    <w:sig w:usb0="E0002AFF" w:usb1="C0007843" w:usb2="00000009" w:usb3="00000000" w:csb0="400001FF" w:csb1="FFFF0000"/>
  </w:font>
  <w:font w:name="Wingdings">
    <w:altName w:val="Wingdings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altName w:val="Calibri"/>
    <w:panose1 w:val="020f0502020000030204"/>
    <w:charset w:val="86"/>
    <w:family w:val="swiss"/>
    <w:pitch w:val="default"/>
    <w:sig w:usb0="E00002FF" w:usb1="4000ACFF" w:usb2="00000001" w:usb3="00000000" w:csb0="2000019F" w:csb1="00000000"/>
  </w:font>
  <w:font w:name="Cambria">
    <w:altName w:val="Cambria"/>
    <w:panose1 w:val="02040503050000030204"/>
    <w:charset w:val="00"/>
    <w:family w:val="roman"/>
    <w:pitch w:val="default"/>
    <w:sig w:usb0="E00002FF" w:usb1="400004FF" w:usb2="00000000" w:usb3="00000000" w:csb0="2000019F" w:csb1="00000000"/>
  </w:font>
  <w:font w:name="Tahoma">
    <w:altName w:val="Tahoma"/>
    <w:panose1 w:val="020b0604030000040204"/>
    <w:charset w:val="00"/>
    <w:family w:val="swiss"/>
    <w:pitch w:val="default"/>
    <w:sig w:usb0="E1002EFF" w:usb1="C000605B" w:usb2="00000029" w:usb3="00000000" w:csb0="200101FF" w:csb1="20280000"/>
  </w:font>
  <w:font w:name="Century Gothic">
    <w:altName w:val="Segoe Print"/>
    <w:panose1 w:val="020b0502020000020204"/>
    <w:charset w:val="00"/>
    <w:family w:val="swiss"/>
    <w:pitch w:val="default"/>
    <w:sig w:usb0="00000000" w:usb1="00000000" w:usb2="00000000" w:usb3="00000000" w:csb0="0000009F" w:csb1="00000000"/>
  </w:font>
  <w:font w:name="Symbol">
    <w:altName w:val="Symbol"/>
    <w:panose1 w:val="05050102010000020507"/>
    <w:charset w:val="02"/>
    <w:family w:val="roman"/>
    <w:pitch w:val="default"/>
    <w:sig w:usb0="00000000" w:usb1="00000000" w:usb2="00000000" w:usb3="00000000" w:csb0="80000000" w:csb1="00000000"/>
  </w:font>
  <w:font w:name="Verdana">
    <w:altName w:val="Verdana"/>
    <w:panose1 w:val="020b0604030000040204"/>
    <w:charset w:val="00"/>
    <w:family w:val="swiss"/>
    <w:pitch w:val="default"/>
    <w:sig w:usb0="A10006FF" w:usb1="4000205B" w:usb2="00000010" w:usb3="00000000" w:csb0="2000019F" w:csb1="00000000"/>
  </w:font>
  <w:font w:name="Segoe Print">
    <w:altName w:val="Segoe Print"/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Dotum">
    <w:altName w:val="Dotum"/>
    <w:panose1 w:val="020b0600000000010101"/>
    <w:charset w:val="81"/>
    <w:family w:val="auto"/>
    <w:pitch w:val="default"/>
    <w:sig w:usb0="B00002AF" w:usb1="69D77CFB" w:usb2="00000030" w:usb3="00000000" w:csb0="4008009F" w:csb1="DFD70000"/>
  </w:font>
  <w:font w:name="PMingLiU">
    <w:altName w:val="PMingLiU"/>
    <w:panose1 w:val="02020500000000000000"/>
    <w:charset w:val="88"/>
    <w:family w:val="auto"/>
    <w:pitch w:val="default"/>
    <w:sig w:usb0="A00002FF" w:usb1="28CFFCFA" w:usb2="00000016" w:usb3="00000000" w:csb0="00100001" w:csb1="00000000"/>
  </w:font>
  <w:font w:name="DokChampa">
    <w:altName w:val="DokChampa"/>
    <w:panose1 w:val="020b0604020000020204"/>
    <w:charset w:val="00"/>
    <w:family w:val="auto"/>
    <w:pitch w:val="default"/>
    <w:sig w:usb0="03000003" w:usb1="00000000" w:usb2="00000000" w:usb3="00000000" w:csb0="40010001" w:csb1="00000000"/>
  </w:font>
  <w:font w:name="Microsoft JhengHei">
    <w:altName w:val="Microsoft JhengHei"/>
    <w:panose1 w:val="020b0604030000040204"/>
    <w:charset w:val="88"/>
    <w:family w:val="auto"/>
    <w:pitch w:val="default"/>
    <w:sig w:usb0="00000087" w:usb1="28AF4000" w:usb2="00000016" w:usb3="00000000" w:csb0="00100009" w:csb1="00000000"/>
  </w:font>
  <w:font w:name="Batang">
    <w:altName w:val="Batang"/>
    <w:panose1 w:val="02030600000000010101"/>
    <w:charset w:val="81"/>
    <w:family w:val="auto"/>
    <w:pitch w:val="default"/>
    <w:sig w:usb0="B00002AF" w:usb1="69D77CFB" w:usb2="00000030" w:usb3="00000000" w:csb0="4008009F" w:csb1="DFD70000"/>
  </w:font>
  <w:font w:name="Mangal">
    <w:altName w:val="Mangal"/>
    <w:panose1 w:val="02040503050000030202"/>
    <w:charset w:val="00"/>
    <w:family w:val="auto"/>
    <w:pitch w:val="default"/>
    <w:sig w:usb0="00008003" w:usb1="00000000" w:usb2="00000000" w:usb3="00000000" w:csb0="00000001" w:csb1="00000000"/>
  </w:font>
  <w:font w:name="Marlett">
    <w:altName w:val="Marlett"/>
    <w:panose1 w:val="00000000000000000000"/>
    <w:charset w:val="00"/>
    <w:family w:val="auto"/>
    <w:pitch w:val="default"/>
    <w:sig w:usb0="00000000" w:usb1="00000000" w:usb2="00000000" w:usb3="00000000" w:csb0="80000000" w:csb1="00000000"/>
  </w:font>
  <w:font w:name="BatangChe">
    <w:altName w:val="BatangChe"/>
    <w:panose1 w:val="02030609000000010101"/>
    <w:charset w:val="81"/>
    <w:family w:val="auto"/>
    <w:pitch w:val="default"/>
    <w:sig w:usb0="B00002AF" w:usb1="69D77CFB" w:usb2="00000030" w:usb3="00000000" w:csb0="4008009F" w:csb1="DFD70000"/>
  </w:font>
  <w:font w:name="FangSong">
    <w:altName w:val="FangSong"/>
    <w:panose1 w:val="02010609060000010101"/>
    <w:charset w:val="86"/>
    <w:family w:val="auto"/>
    <w:pitch w:val="default"/>
    <w:sig w:usb0="800002BF" w:usb1="38CF7CFA" w:usb2="00000016" w:usb3="00000000" w:csb0="00040001" w:csb1="00000000"/>
  </w:font>
  <w:font w:name="DFKai-SB">
    <w:altName w:val="DFKai-SB"/>
    <w:panose1 w:val="03000509000000000000"/>
    <w:charset w:val="88"/>
    <w:family w:val="auto"/>
    <w:pitch w:val="default"/>
    <w:sig w:usb0="00000003" w:usb1="082E0000" w:usb2="00000016" w:usb3="00000000" w:csb0="00100001" w:csb1="00000000"/>
  </w:font>
  <w:font w:name="Gungsuh">
    <w:altName w:val="Gungsuh"/>
    <w:panose1 w:val="02030600000000010101"/>
    <w:charset w:val="81"/>
    <w:family w:val="auto"/>
    <w:pitch w:val="default"/>
    <w:sig w:usb0="B00002AF" w:usb1="69D77CFB" w:usb2="00000030" w:usb3="00000000" w:csb0="4008009F" w:csb1="DFD70000"/>
  </w:font>
  <w:font w:name="GungsuhChe">
    <w:altName w:val="GungsuhChe"/>
    <w:panose1 w:val="02030609000000010101"/>
    <w:charset w:val="81"/>
    <w:family w:val="auto"/>
    <w:pitch w:val="default"/>
    <w:sig w:usb0="B00002AF" w:usb1="69D77CFB" w:usb2="00000030" w:usb3="00000000" w:csb0="4008009F" w:csb1="DFD70000"/>
  </w:font>
  <w:font w:name="Malgun Gothic">
    <w:altName w:val="Malgun Gothic"/>
    <w:panose1 w:val="020b0503020000020004"/>
    <w:charset w:val="81"/>
    <w:family w:val="auto"/>
    <w:pitch w:val="default"/>
    <w:sig w:usb0="900002AF" w:usb1="01D77CFB" w:usb2="00000012" w:usb3="00000000" w:csb0="00080001" w:csb1="00000000"/>
  </w:font>
  <w:font w:name="David">
    <w:altName w:val="David"/>
    <w:panose1 w:val="020e0502060000010101"/>
    <w:charset w:val="00"/>
    <w:family w:val="auto"/>
    <w:pitch w:val="default"/>
    <w:sig w:usb0="00000801" w:usb1="00000000" w:usb2="00000000" w:usb3="00000000" w:csb0="00000020" w:csb1="00200000"/>
  </w:font>
  <w:font w:name="DotumChe">
    <w:altName w:val="DotumChe"/>
    <w:panose1 w:val="020b0609000000010101"/>
    <w:charset w:val="81"/>
    <w:family w:val="auto"/>
    <w:pitch w:val="default"/>
    <w:sig w:usb0="B00002AF" w:usb1="69D77CFB" w:usb2="00000030" w:usb3="00000000" w:csb0="4008009F" w:csb1="DFD70000"/>
  </w:font>
  <w:font w:name="Gulim">
    <w:altName w:val="Gulim"/>
    <w:panose1 w:val="020b0600000000010101"/>
    <w:charset w:val="81"/>
    <w:family w:val="auto"/>
    <w:pitch w:val="default"/>
    <w:sig w:usb0="B00002AF" w:usb1="69D77CFB" w:usb2="00000030" w:usb3="00000000" w:csb0="4008009F" w:csb1="DFD70000"/>
  </w:font>
  <w:font w:name="MingLiU">
    <w:altName w:val="MingLiU"/>
    <w:panose1 w:val="02020509000000000000"/>
    <w:charset w:val="88"/>
    <w:family w:val="auto"/>
    <w:pitch w:val="default"/>
    <w:sig w:usb0="A00002FF" w:usb1="28CFFCFA" w:usb2="00000016" w:usb3="00000000" w:csb0="00100001" w:csb1="00000000"/>
  </w:font>
  <w:font w:name="MingLiU-ExtB">
    <w:altName w:val="MingLiU-ExtB"/>
    <w:panose1 w:val="02020500000000000000"/>
    <w:charset w:val="88"/>
    <w:family w:val="auto"/>
    <w:pitch w:val="default"/>
    <w:sig w:usb0="8000002F" w:usb1="02000008" w:usb2="00000000" w:usb3="00000000" w:csb0="00100001" w:csb1="00000000"/>
  </w:font>
  <w:font w:name="MS PGothic">
    <w:altName w:val="MS PGothic"/>
    <w:panose1 w:val="020b0600070000080204"/>
    <w:charset w:val="80"/>
    <w:family w:val="auto"/>
    <w:pitch w:val="default"/>
    <w:sig w:usb0="E00002FF" w:usb1="6AC7FDFB" w:usb2="00000012" w:usb3="00000000" w:csb0="4002009F" w:csb1="DFD70000"/>
  </w:font>
  <w:font w:name="Angsana New">
    <w:altName w:val="Angsana New"/>
    <w:panose1 w:val="02020603050000020304"/>
    <w:charset w:val="00"/>
    <w:family w:val="auto"/>
    <w:pitch w:val="default"/>
    <w:sig w:usb0="81000003" w:usb1="00000000" w:usb2="00000000" w:usb3="00000000" w:csb0="00010001" w:csb1="00000000"/>
  </w:font>
  <w:font w:name="Arabic Typesetting">
    <w:altName w:val="Arabic Typesetting"/>
    <w:panose1 w:val="03020402040000030203"/>
    <w:charset w:val="00"/>
    <w:family w:val="auto"/>
    <w:pitch w:val="default"/>
    <w:sig w:usb0="A000206F" w:usb1="C0000000" w:usb2="00000008" w:usb3="00000000" w:csb0="200000D3" w:csb1="00000000"/>
  </w:font>
  <w:font w:name="BrowalliaUPC">
    <w:altName w:val="BrowalliaUPC"/>
    <w:panose1 w:val="020b0604020000020204"/>
    <w:charset w:val="00"/>
    <w:family w:val="auto"/>
    <w:pitch w:val="default"/>
    <w:sig w:usb0="81000003" w:usb1="00000000" w:usb2="00000000" w:usb3="00000000" w:csb0="00010001" w:csb1="00000000"/>
  </w:font>
  <w:font w:name="CordiaUPC">
    <w:altName w:val="CordiaUPC"/>
    <w:panose1 w:val="020b0304020000020204"/>
    <w:charset w:val="00"/>
    <w:family w:val="auto"/>
    <w:pitch w:val="default"/>
    <w:sig w:usb0="81000003" w:usb1="00000000" w:usb2="00000000" w:usb3="00000000" w:csb0="00010001" w:csb1="00000000"/>
  </w:font>
  <w:font w:name="Gabriola">
    <w:altName w:val="Gabriola"/>
    <w:panose1 w:val="04040605050000020d02"/>
    <w:charset w:val="00"/>
    <w:family w:val="auto"/>
    <w:pitch w:val="default"/>
    <w:sig w:usb0="E00002EF" w:usb1="5000204B" w:usb2="00000000" w:usb3="00000000" w:csb0="2000009F" w:csb1="00000000"/>
  </w:font>
  <w:font w:name="Lucida Sans Unicode">
    <w:altName w:val="Lucida Sans Unicode"/>
    <w:panose1 w:val="020b0602030000020204"/>
    <w:charset w:val="00"/>
    <w:family w:val="auto"/>
    <w:pitch w:val="default"/>
    <w:sig w:usb0="80001AFF" w:usb1="0000396B" w:usb2="00000000" w:usb3="00000000" w:csb0="200000BF" w:csb1="D7F70000"/>
  </w:font>
  <w:font w:name="Rod">
    <w:altName w:val="Rod"/>
    <w:panose1 w:val="02030509050000010101"/>
    <w:charset w:val="00"/>
    <w:family w:val="auto"/>
    <w:pitch w:val="default"/>
    <w:sig w:usb0="00000801" w:usb1="00000000" w:usb2="00000000" w:usb3="00000000" w:csb0="00000020" w:csb1="00200000"/>
  </w:font>
  <w:font w:name="NSimSun">
    <w:altName w:val="NSimSun"/>
    <w:panose1 w:val="02010609030000010101"/>
    <w:charset w:val="86"/>
    <w:family w:val="auto"/>
    <w:pitch w:val="default"/>
    <w:sig w:usb0="00000003" w:usb1="288F0000" w:usb2="00000006" w:usb3="00000000" w:csb0="00040001" w:csb1="00000000"/>
  </w:font>
  <w:font w:name="Constantia">
    <w:altName w:val="Constantia"/>
    <w:panose1 w:val="02030602050000030303"/>
    <w:charset w:val="00"/>
    <w:family w:val="auto"/>
    <w:pitch w:val="default"/>
    <w:sig w:usb0="A00002EF" w:usb1="4000204B" w:usb2="00000000" w:usb3="00000000" w:csb0="2000019F" w:csb1="00000000"/>
  </w:font>
  <w:font w:name="Estrangelo Edessa">
    <w:altName w:val="Estrangelo Edessa"/>
    <w:panose1 w:val="03080600000000000000"/>
    <w:charset w:val="00"/>
    <w:family w:val="auto"/>
    <w:pitch w:val="default"/>
    <w:sig w:usb0="80002043" w:usb1="00000000" w:usb2="00000080" w:usb3="00000000" w:csb0="00000001" w:csb1="00000000"/>
  </w:font>
  <w:font w:name="Iskoola Pota">
    <w:altName w:val="Iskoola Pota"/>
    <w:panose1 w:val="020b0502040000020203"/>
    <w:charset w:val="00"/>
    <w:family w:val="auto"/>
    <w:pitch w:val="default"/>
    <w:sig w:usb0="00000003" w:usb1="00000000" w:usb2="00000200" w:usb3="00000000" w:csb0="20000001" w:csb1="00000000"/>
  </w:font>
  <w:font w:name="JasmineUPC">
    <w:altName w:val="JasmineUPC"/>
    <w:panose1 w:val="02020603050000020304"/>
    <w:charset w:val="00"/>
    <w:family w:val="auto"/>
    <w:pitch w:val="default"/>
    <w:sig w:usb0="01000007" w:usb1="00000002" w:usb2="00000000" w:usb3="00000000" w:csb0="00010001" w:csb1="00000000"/>
  </w:font>
  <w:font w:name="Microsoft Himalaya">
    <w:altName w:val="Microsoft Himalaya"/>
    <w:panose1 w:val="01010100010000010101"/>
    <w:charset w:val="00"/>
    <w:family w:val="auto"/>
    <w:pitch w:val="default"/>
    <w:sig w:usb0="80000003" w:usb1="00010000" w:usb2="00000040" w:usb3="00000000" w:csb0="00000001" w:csb1="00000000"/>
  </w:font>
  <w:font w:name="Microsoft Tai Le">
    <w:altName w:val="Microsoft Tai Le"/>
    <w:panose1 w:val="020b0502040000020203"/>
    <w:charset w:val="00"/>
    <w:family w:val="auto"/>
    <w:pitch w:val="default"/>
    <w:sig w:usb0="00000003" w:usb1="00000000" w:usb2="40000000" w:usb3="00000000" w:csb0="00000001" w:csb1="00000000"/>
  </w:font>
  <w:font w:name="Shonar Bangla">
    <w:altName w:val="Shonar Bangla"/>
    <w:panose1 w:val="020b0502040000020203"/>
    <w:charset w:val="00"/>
    <w:family w:val="auto"/>
    <w:pitch w:val="default"/>
    <w:sig w:usb0="00010003" w:usb1="00000000" w:usb2="00000000" w:usb3="00000000" w:csb0="00000001" w:csb1="00000000"/>
  </w:font>
  <w:font w:name="KaiTi">
    <w:altName w:val="KaiTi"/>
    <w:panose1 w:val="02010609060000010101"/>
    <w:charset w:val="86"/>
    <w:family w:val="auto"/>
    <w:pitch w:val="default"/>
    <w:sig w:usb0="800002BF" w:usb1="38CF7CFA" w:usb2="00000016" w:usb3="00000000" w:csb0="00040001" w:csb1="00000000"/>
  </w:font>
  <w:font w:name="Microsoft YaHei">
    <w:altName w:val="Microsoft YaHei"/>
    <w:panose1 w:val="020b0503020000020204"/>
    <w:charset w:val="86"/>
    <w:family w:val="auto"/>
    <w:pitch w:val="default"/>
    <w:sig w:usb0="80000287" w:usb1="280F3C52" w:usb2="00000016" w:usb3="00000000" w:csb0="0004001F" w:csb1="00000000"/>
  </w:font>
  <w:font w:name="Cordia New">
    <w:altName w:val="Cordia New"/>
    <w:panose1 w:val="020b0304020000020204"/>
    <w:charset w:val="00"/>
    <w:family w:val="auto"/>
    <w:pitch w:val="default"/>
    <w:sig w:usb0="81000003" w:usb1="00000000" w:usb2="00000000" w:usb3="00000000" w:csb0="00010001" w:csb1="00000000"/>
  </w:font>
  <w:font w:name="Kokila">
    <w:altName w:val="Kokila"/>
    <w:panose1 w:val="020b0604020000020204"/>
    <w:charset w:val="00"/>
    <w:family w:val="auto"/>
    <w:pitch w:val="default"/>
    <w:sig w:usb0="00008003" w:usb1="00000000" w:usb2="00000000" w:usb3="00000000" w:csb0="00000001" w:csb1="00000000"/>
  </w:font>
  <w:font w:name="Traditional Arabic">
    <w:altName w:val="Traditional Arabic"/>
    <w:panose1 w:val="02020603050000020304"/>
    <w:charset w:val="00"/>
    <w:family w:val="auto"/>
    <w:pitch w:val="default"/>
    <w:sig w:usb0="00006003" w:usb1="80000000" w:usb2="00000008" w:usb3="00000000" w:csb0="00000041" w:csb1="20080000"/>
  </w:font>
  <w:font w:name="Webdings">
    <w:altName w:val="Webdings"/>
    <w:panose1 w:val="05030102010000060703"/>
    <w:charset w:val="00"/>
    <w:family w:val="auto"/>
    <w:pitch w:val="default"/>
    <w:sig w:usb0="00000000" w:usb1="00000000" w:usb2="00000000" w:usb3="00000000" w:csb0="80000000" w:csb1="00000000"/>
  </w:font>
  <w:font w:name="Sylfaen">
    <w:altName w:val="Sylfaen"/>
    <w:panose1 w:val="010a0502050000030303"/>
    <w:charset w:val="00"/>
    <w:family w:val="auto"/>
    <w:pitch w:val="default"/>
    <w:sig w:usb0="04000687" w:usb1="00000000" w:usb2="00000000" w:usb3="00000000" w:csb0="2000009F" w:csb1="00000000"/>
  </w:font>
  <w:font w:name="MingLiU_HKSCS">
    <w:altName w:val="MingLiU_HKSCS"/>
    <w:panose1 w:val="02020500000000000000"/>
    <w:charset w:val="88"/>
    <w:family w:val="auto"/>
    <w:pitch w:val="default"/>
    <w:sig w:usb0="A00002FF" w:usb1="38CFFCFA" w:usb2="00000016" w:usb3="00000000" w:csb0="00100001" w:csb1="00000000"/>
  </w:font>
  <w:font w:name="Segoe UI Light">
    <w:altName w:val="Segoe UI Light"/>
    <w:panose1 w:val="020b0502040000020203"/>
    <w:charset w:val="00"/>
    <w:family w:val="auto"/>
    <w:pitch w:val="default"/>
    <w:sig w:usb0="E00002FF" w:usb1="4000A47B" w:usb2="00000001" w:usb3="00000000" w:csb0="2000019F" w:csb1="00000000"/>
  </w:font>
  <w:font w:name="MingLiU_HKSCS-ExtB">
    <w:altName w:val="MingLiU_HKSCS-ExtB"/>
    <w:panose1 w:val="02020500000000000000"/>
    <w:charset w:val="88"/>
    <w:family w:val="auto"/>
    <w:pitch w:val="default"/>
    <w:sig w:usb0="8000002F" w:usb1="02000008" w:usb2="00000000" w:usb3="00000000" w:csb0="00100001" w:csb1="00000000"/>
  </w:font>
  <w:font w:name="Browallia New">
    <w:altName w:val="Browallia New"/>
    <w:panose1 w:val="020b0604020000020204"/>
    <w:charset w:val="00"/>
    <w:family w:val="auto"/>
    <w:pitch w:val="default"/>
    <w:sig w:usb0="81000003" w:usb1="00000000" w:usb2="00000000" w:usb3="00000000" w:csb0="00010001" w:csb1="00000000"/>
  </w:font>
  <w:font w:name="Gautami">
    <w:altName w:val="Gautami"/>
    <w:panose1 w:val="020b0502040000020203"/>
    <w:charset w:val="00"/>
    <w:family w:val="auto"/>
    <w:pitch w:val="default"/>
    <w:sig w:usb0="00200003" w:usb1="00000000" w:usb2="00000000" w:usb3="00000000" w:csb0="00000001" w:csb1="00000000"/>
  </w:font>
  <w:font w:name="Impact">
    <w:altName w:val="Impact"/>
    <w:panose1 w:val="020b0806030000050204"/>
    <w:charset w:val="00"/>
    <w:family w:val="auto"/>
    <w:pitch w:val="default"/>
    <w:sig w:usb0="00000287" w:usb1="00000000" w:usb2="00000000" w:usb3="00000000" w:csb0="2000009F" w:csb1="DFD70000"/>
  </w:font>
  <w:font w:name="Microsoft Uighur">
    <w:altName w:val="Microsoft Uighur"/>
    <w:panose1 w:val="02000000000000000000"/>
    <w:charset w:val="00"/>
    <w:family w:val="auto"/>
    <w:pitch w:val="default"/>
    <w:sig w:usb0="00002003" w:usb1="80000000" w:usb2="00000008" w:usb3="00000000" w:csb0="00000041" w:csb1="00000000"/>
  </w:font>
  <w:font w:name="Palatino Linotype">
    <w:altName w:val="Palatino Linotype"/>
    <w:panose1 w:val="02040502050000030304"/>
    <w:charset w:val="00"/>
    <w:family w:val="auto"/>
    <w:pitch w:val="default"/>
    <w:sig w:usb0="E0000287" w:usb1="40000013" w:usb2="00000000" w:usb3="00000000" w:csb0="2000019F" w:csb1="00000000"/>
  </w:font>
  <w:font w:name="Meiryo">
    <w:altName w:val="Meiryo"/>
    <w:panose1 w:val="020b0604030000040204"/>
    <w:charset w:val="80"/>
    <w:family w:val="auto"/>
    <w:pitch w:val="default"/>
    <w:sig w:usb0="E10102FF" w:usb1="EAC7FFFF" w:usb2="00010012" w:usb3="00000000" w:csb0="6002009F" w:csb1="DFD7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0"/>
    <w:multiLevelType w:val="singleLevel"/>
    <w:tmpl w:val="831CA489"/>
    <w:lvl w:ilvl="0">
      <w:start w:val="1"/>
      <w:numFmt w:val="bullet"/>
      <w:lvlText w:val=""/>
      <w:lvlJc w:val="left"/>
      <w:pPr>
        <w:tabs>
          <w:tab w:val="left" w:leader="none" w:pos="420"/>
        </w:tabs>
        <w:ind w:left="420" w:leftChars="0" w:hanging="420" w:firstLineChars="0"/>
      </w:pPr>
      <w:rPr>
        <w:rFonts w:ascii="Wingdings" w:hAnsi="Wingdings" w:hint="default"/>
        <w:sz w:val="16"/>
        <w:szCs w:val="16"/>
      </w:rPr>
    </w:lvl>
  </w:abstractNum>
  <w:abstractNum w:abstractNumId="1">
    <w:nsid w:val="00000001"/>
    <w:multiLevelType w:val="singleLevel"/>
    <w:tmpl w:val="BE93EDD1"/>
    <w:lvl w:ilvl="0">
      <w:start w:val="1"/>
      <w:numFmt w:val="bullet"/>
      <w:lvlText w:val=""/>
      <w:lvlJc w:val="left"/>
      <w:pPr>
        <w:tabs>
          <w:tab w:val="left" w:leader="none" w:pos="420"/>
        </w:tabs>
        <w:ind w:left="420" w:leftChars="0" w:hanging="420" w:firstLineChars="0"/>
      </w:pPr>
      <w:rPr>
        <w:rFonts w:ascii="Wingdings" w:hAnsi="Wingdings" w:hint="default"/>
        <w:sz w:val="15"/>
        <w:szCs w:val="15"/>
      </w:rPr>
    </w:lvl>
  </w:abstractNum>
  <w:abstractNum w:abstractNumId="2">
    <w:nsid w:val="00000002"/>
    <w:multiLevelType w:val="multilevel"/>
    <w:tmpl w:val="0441F67F"/>
    <w:lvl w:ilvl="0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cs="Symbol" w:hAnsi="Symbol" w:hint="default"/>
        <w:sz w:val="20"/>
        <w:szCs w:val="20"/>
      </w:rPr>
    </w:lvl>
    <w:lvl w:ilvl="1">
      <w:start w:val="1"/>
      <w:numFmt w:val="bullet"/>
      <w:lvlText w:val=""/>
      <w:lvlJc w:val="left"/>
      <w:pPr>
        <w:tabs>
          <w:tab w:val="left" w:leader="none" w:pos="1440"/>
        </w:tabs>
        <w:ind w:left="1440" w:hanging="360"/>
      </w:pPr>
      <w:rPr>
        <w:rFonts w:ascii="Symbol" w:cs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left" w:leader="none" w:pos="2160"/>
        </w:tabs>
        <w:ind w:left="2160" w:hanging="360"/>
      </w:pPr>
      <w:rPr>
        <w:rFonts w:ascii="Symbol" w:cs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left" w:leader="none" w:pos="2880"/>
        </w:tabs>
        <w:ind w:left="2880" w:hanging="360"/>
      </w:pPr>
      <w:rPr>
        <w:rFonts w:ascii="Symbol" w:cs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left" w:leader="none" w:pos="3600"/>
        </w:tabs>
        <w:ind w:left="3600" w:hanging="360"/>
      </w:pPr>
      <w:rPr>
        <w:rFonts w:ascii="Symbol" w:cs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left" w:leader="none" w:pos="4320"/>
        </w:tabs>
        <w:ind w:left="4320" w:hanging="360"/>
      </w:pPr>
      <w:rPr>
        <w:rFonts w:ascii="Symbol" w:cs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left" w:leader="none" w:pos="5040"/>
        </w:tabs>
        <w:ind w:left="5040" w:hanging="360"/>
      </w:pPr>
      <w:rPr>
        <w:rFonts w:ascii="Symbol" w:cs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left" w:leader="none" w:pos="5760"/>
        </w:tabs>
        <w:ind w:left="5760" w:hanging="360"/>
      </w:pPr>
      <w:rPr>
        <w:rFonts w:ascii="Symbol" w:cs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left" w:leader="none" w:pos="6480"/>
        </w:tabs>
        <w:ind w:left="6480" w:hanging="360"/>
      </w:pPr>
      <w:rPr>
        <w:rFonts w:ascii="Symbol" w:cs="Symbol" w:hAnsi="Symbol" w:hint="default"/>
        <w:sz w:val="20"/>
      </w:rPr>
    </w:lvl>
  </w:abstractNum>
  <w:abstractNum w:abstractNumId="3">
    <w:nsid w:val="00000003"/>
    <w:multiLevelType w:val="multilevel"/>
    <w:tmpl w:val="26890583"/>
    <w:lvl w:ilvl="0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leader="none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leader="none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leader="none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leader="none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leader="none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leader="none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leader="none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leader="none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0000004"/>
    <w:multiLevelType w:val="multilevel"/>
    <w:tmpl w:val="3A2B4F75"/>
    <w:lvl w:ilvl="0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leader="none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leader="none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leader="none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leader="none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leader="none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leader="none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leader="none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leader="none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0000005"/>
    <w:multiLevelType w:val="multilevel"/>
    <w:tmpl w:val="5703583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0000006"/>
    <w:multiLevelType w:val="multilevel"/>
    <w:tmpl w:val="62BA3EBB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  <w:num w:numId="6">
    <w:abstractNumId w:val="6"/>
  </w:num>
  <w:num w:numId="7">
    <w:abstractNumId w:val="5"/>
  </w:num>
</w:numbering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720"/>
  <w:displayHorizontalDrawingGridEvery w:val="1"/>
  <w:displayVerticalDrawingGridEvery w:val="1"/>
  <w:noPunctuationKerning/>
  <w:characterSpacingControl w:val="doNotCompress"/>
  <w:compat>
    <w:doNotExpandShiftRetur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Times New Roman" w:cs="Times New Roman" w:eastAsia="SimSun" w:hAnsi="Times New Roman"/>
      </w:rPr>
    </w:rPrDefault>
    <w:pPrDefault>
      <w:pPr/>
    </w:pPrDefault>
  </w:docDefaults>
  <w:style w:type="paragraph" w:default="1" w:styleId="style0">
    <w:name w:val="Normal"/>
    <w:next w:val="style0"/>
    <w:qFormat/>
    <w:uiPriority w:val="0"/>
    <w:pPr>
      <w:spacing w:after="200" w:lineRule="auto" w:line="276"/>
    </w:pPr>
    <w:rPr>
      <w:rFonts w:ascii="Calibri" w:cs="Arial" w:eastAsia="Calibri" w:hAnsi="Calibri"/>
      <w:sz w:val="22"/>
      <w:szCs w:val="22"/>
      <w:lang w:val="en-US" w:bidi="ar-SA" w:eastAsia="en-US"/>
    </w:rPr>
  </w:style>
  <w:style w:type="paragraph" w:styleId="style1">
    <w:name w:val="heading 1"/>
    <w:basedOn w:val="style0"/>
    <w:next w:val="style0"/>
    <w:link w:val="style4097"/>
    <w:qFormat/>
    <w:uiPriority w:val="9"/>
    <w:pPr>
      <w:keepNext/>
      <w:keepLines/>
      <w:spacing w:before="480" w:after="0"/>
      <w:outlineLvl w:val="0"/>
    </w:pPr>
    <w:rPr>
      <w:rFonts w:ascii="Cambria" w:cs="Times New Roman" w:eastAsia="宋体" w:hAnsi="Cambria"/>
      <w:b/>
      <w:bCs/>
      <w:color w:val="366091"/>
      <w:sz w:val="28"/>
      <w:szCs w:val="28"/>
    </w:rPr>
  </w:style>
  <w:style w:type="paragraph" w:styleId="style2">
    <w:name w:val="heading 2"/>
    <w:basedOn w:val="style0"/>
    <w:next w:val="style0"/>
    <w:link w:val="style4104"/>
    <w:qFormat/>
    <w:uiPriority w:val="9"/>
    <w:pPr>
      <w:keepNext/>
      <w:keepLines/>
      <w:spacing w:before="200" w:after="0"/>
      <w:outlineLvl w:val="1"/>
    </w:pPr>
    <w:rPr>
      <w:rFonts w:ascii="Cambria" w:cs="Times New Roman" w:eastAsia="宋体" w:hAnsi="Cambria"/>
      <w:b/>
      <w:bCs/>
      <w:color w:val="4f81bd"/>
      <w:sz w:val="26"/>
      <w:szCs w:val="26"/>
    </w:rPr>
  </w:style>
  <w:style w:type="paragraph" w:styleId="style4">
    <w:name w:val="heading 4"/>
    <w:basedOn w:val="style0"/>
    <w:next w:val="style0"/>
    <w:link w:val="style4109"/>
    <w:qFormat/>
    <w:uiPriority w:val="9"/>
    <w:pPr>
      <w:keepNext/>
      <w:keepLines/>
      <w:spacing w:before="200" w:after="0"/>
      <w:outlineLvl w:val="3"/>
    </w:pPr>
    <w:rPr>
      <w:rFonts w:ascii="Cambria" w:cs="Times New Roman" w:eastAsia="宋体" w:hAnsi="Cambria"/>
      <w:b/>
      <w:bCs/>
      <w:i/>
      <w:iCs/>
      <w:color w:val="4f81bd"/>
    </w:rPr>
  </w:style>
  <w:style w:type="paragraph" w:styleId="style5">
    <w:name w:val="heading 5"/>
    <w:basedOn w:val="style0"/>
    <w:next w:val="style0"/>
    <w:qFormat/>
    <w:uiPriority w:val="9"/>
    <w:pPr>
      <w:keepNext/>
      <w:keepLines/>
      <w:spacing w:before="280" w:after="290" w:lineRule="auto" w:line="376"/>
      <w:outlineLvl w:val="4"/>
    </w:pPr>
    <w:rPr>
      <w:b/>
      <w:bCs/>
      <w:sz w:val="28"/>
      <w:szCs w:val="28"/>
    </w:rPr>
  </w:style>
  <w:style w:type="paragraph" w:styleId="style6">
    <w:name w:val="heading 6"/>
    <w:basedOn w:val="style0"/>
    <w:next w:val="style0"/>
    <w:qFormat/>
    <w:uiPriority w:val="9"/>
    <w:pPr>
      <w:keepNext/>
      <w:keepLines/>
      <w:spacing w:before="240" w:after="64" w:lineRule="auto" w:line="320"/>
      <w:outlineLvl w:val="5"/>
    </w:pPr>
    <w:rPr>
      <w:b/>
      <w:bCs/>
      <w:sz w:val="24"/>
      <w:szCs w:val="24"/>
    </w:rPr>
  </w:style>
  <w:style w:type="paragraph" w:styleId="style7">
    <w:name w:val="heading 7"/>
    <w:basedOn w:val="style0"/>
    <w:next w:val="style0"/>
    <w:qFormat/>
    <w:uiPriority w:val="9"/>
    <w:pPr>
      <w:keepNext/>
      <w:keepLines/>
      <w:spacing w:before="240" w:after="64" w:lineRule="auto" w:line="320"/>
      <w:outlineLvl w:val="6"/>
    </w:pPr>
    <w:rPr>
      <w:b/>
      <w:bCs/>
      <w:sz w:val="24"/>
      <w:szCs w:val="24"/>
    </w:rPr>
  </w:style>
  <w:style w:type="paragraph" w:styleId="style8">
    <w:name w:val="heading 8"/>
    <w:basedOn w:val="style0"/>
    <w:next w:val="style0"/>
    <w:qFormat/>
    <w:uiPriority w:val="9"/>
    <w:pPr>
      <w:keepNext/>
      <w:keepLines/>
      <w:spacing w:before="240" w:after="64" w:lineRule="auto" w:line="320"/>
      <w:outlineLvl w:val="7"/>
    </w:pPr>
    <w:rPr>
      <w:sz w:val="24"/>
      <w:szCs w:val="24"/>
    </w:rPr>
  </w:style>
  <w:style w:type="character" w:default="1" w:styleId="style65">
    <w:name w:val="Default Paragraph Font"/>
    <w:next w:val="style65"/>
    <w:qFormat/>
    <w:uiPriority w:val="1"/>
  </w:style>
  <w:style w:type="table" w:default="1" w:styleId="style105">
    <w:name w:val="Normal Table"/>
    <w:next w:val="style105"/>
    <w:qFormat/>
    <w:uiPriority w:val="99"/>
    <w:pPr/>
    <w:rPr/>
    <w:tblPr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paragraph" w:styleId="style153">
    <w:name w:val="Balloon Text"/>
    <w:basedOn w:val="style0"/>
    <w:next w:val="style153"/>
    <w:link w:val="style4099"/>
    <w:qFormat/>
    <w:uiPriority w:val="99"/>
    <w:pPr>
      <w:spacing w:after="0" w:lineRule="auto" w:line="240"/>
    </w:pPr>
    <w:rPr>
      <w:rFonts w:ascii="Tahoma" w:cs="Tahoma" w:hAnsi="Tahoma"/>
      <w:sz w:val="16"/>
      <w:szCs w:val="16"/>
    </w:rPr>
  </w:style>
  <w:style w:type="character" w:styleId="style39">
    <w:name w:val="annotation reference"/>
    <w:basedOn w:val="style65"/>
    <w:next w:val="style39"/>
    <w:qFormat/>
    <w:uiPriority w:val="99"/>
    <w:rPr>
      <w:sz w:val="16"/>
      <w:szCs w:val="16"/>
    </w:rPr>
  </w:style>
  <w:style w:type="paragraph" w:styleId="style30">
    <w:name w:val="annotation text"/>
    <w:basedOn w:val="style0"/>
    <w:next w:val="style30"/>
    <w:link w:val="style4106"/>
    <w:qFormat/>
    <w:uiPriority w:val="99"/>
    <w:pPr>
      <w:spacing w:lineRule="auto" w:line="240"/>
    </w:pPr>
    <w:rPr>
      <w:sz w:val="20"/>
      <w:szCs w:val="20"/>
    </w:rPr>
  </w:style>
  <w:style w:type="paragraph" w:styleId="style106">
    <w:name w:val="annotation subject"/>
    <w:basedOn w:val="style30"/>
    <w:next w:val="style30"/>
    <w:link w:val="style4107"/>
    <w:qFormat/>
    <w:uiPriority w:val="99"/>
    <w:pPr/>
    <w:rPr>
      <w:b/>
      <w:bCs/>
    </w:rPr>
  </w:style>
  <w:style w:type="paragraph" w:styleId="style32">
    <w:name w:val="footer"/>
    <w:basedOn w:val="style0"/>
    <w:next w:val="style32"/>
    <w:link w:val="style4101"/>
    <w:qFormat/>
    <w:uiPriority w:val="99"/>
    <w:pPr>
      <w:tabs>
        <w:tab w:val="center" w:leader="none" w:pos="4680"/>
        <w:tab w:val="right" w:leader="none" w:pos="9360"/>
      </w:tabs>
      <w:spacing w:after="0" w:lineRule="auto" w:line="240"/>
    </w:pPr>
    <w:rPr/>
  </w:style>
  <w:style w:type="paragraph" w:styleId="style31">
    <w:name w:val="header"/>
    <w:basedOn w:val="style0"/>
    <w:next w:val="style31"/>
    <w:link w:val="style4100"/>
    <w:qFormat/>
    <w:uiPriority w:val="99"/>
    <w:pPr>
      <w:tabs>
        <w:tab w:val="center" w:leader="none" w:pos="4680"/>
        <w:tab w:val="right" w:leader="none" w:pos="9360"/>
      </w:tabs>
      <w:spacing w:after="0" w:lineRule="auto" w:line="240"/>
    </w:pPr>
    <w:rPr/>
  </w:style>
  <w:style w:type="character" w:styleId="style85">
    <w:name w:val="Hyperlink"/>
    <w:basedOn w:val="style65"/>
    <w:next w:val="style85"/>
    <w:qFormat/>
    <w:uiPriority w:val="99"/>
    <w:rPr>
      <w:color w:val="0000ff"/>
      <w:u w:val="single"/>
    </w:rPr>
  </w:style>
  <w:style w:type="paragraph" w:styleId="style94">
    <w:name w:val="Normal (Web)"/>
    <w:basedOn w:val="style0"/>
    <w:next w:val="style94"/>
    <w:qFormat/>
    <w:uiPriority w:val="99"/>
    <w:pPr>
      <w:spacing w:before="100" w:beforeAutospacing="true" w:after="100" w:afterAutospacing="true" w:lineRule="auto" w:line="240"/>
    </w:pPr>
    <w:rPr>
      <w:rFonts w:ascii="Times New Roman" w:cs="Times New Roman" w:eastAsia="Times New Roman" w:hAnsi="Times New Roman"/>
      <w:sz w:val="24"/>
      <w:szCs w:val="24"/>
    </w:rPr>
  </w:style>
  <w:style w:type="character" w:styleId="style87">
    <w:name w:val="Strong"/>
    <w:basedOn w:val="style65"/>
    <w:next w:val="style87"/>
    <w:qFormat/>
    <w:uiPriority w:val="22"/>
    <w:rPr>
      <w:b/>
      <w:bCs/>
    </w:rPr>
  </w:style>
  <w:style w:type="table" w:styleId="style154">
    <w:name w:val="Table Grid"/>
    <w:basedOn w:val="style105"/>
    <w:next w:val="style154"/>
    <w:qFormat/>
    <w:uiPriority w:val="59"/>
    <w:pPr>
      <w:spacing w:after="0" w:lineRule="auto" w:line="240"/>
    </w:pPr>
    <w:rPr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character" w:customStyle="1" w:styleId="style4097">
    <w:name w:val="Heading 1 Char_5f99ba6a-c294-4ff6-bfc3-5482a9925682"/>
    <w:basedOn w:val="style65"/>
    <w:next w:val="style4097"/>
    <w:link w:val="style1"/>
    <w:qFormat/>
    <w:uiPriority w:val="9"/>
    <w:rPr>
      <w:rFonts w:ascii="Cambria" w:cs="Times New Roman" w:eastAsia="宋体" w:hAnsi="Cambria"/>
      <w:b/>
      <w:bCs/>
      <w:color w:val="366091"/>
      <w:sz w:val="28"/>
      <w:szCs w:val="28"/>
    </w:rPr>
  </w:style>
  <w:style w:type="paragraph" w:customStyle="1" w:styleId="style4098">
    <w:name w:val="List Paragraph_430b5656-b009-4c44-95c1-ca9f7bf2b676"/>
    <w:basedOn w:val="style0"/>
    <w:next w:val="style4098"/>
    <w:qFormat/>
    <w:uiPriority w:val="34"/>
    <w:pPr>
      <w:ind w:left="720"/>
      <w:contextualSpacing/>
    </w:pPr>
    <w:rPr/>
  </w:style>
  <w:style w:type="character" w:customStyle="1" w:styleId="style4099">
    <w:name w:val="Balloon Text Char"/>
    <w:basedOn w:val="style65"/>
    <w:next w:val="style4099"/>
    <w:link w:val="style153"/>
    <w:qFormat/>
    <w:uiPriority w:val="99"/>
    <w:rPr>
      <w:rFonts w:ascii="Tahoma" w:cs="Tahoma" w:hAnsi="Tahoma"/>
      <w:sz w:val="16"/>
      <w:szCs w:val="16"/>
    </w:rPr>
  </w:style>
  <w:style w:type="character" w:customStyle="1" w:styleId="style4100">
    <w:name w:val="Header Char_14969b5a-2360-425f-8cbf-bfe326cedfc9"/>
    <w:basedOn w:val="style65"/>
    <w:next w:val="style4100"/>
    <w:link w:val="style31"/>
    <w:qFormat/>
    <w:uiPriority w:val="99"/>
  </w:style>
  <w:style w:type="character" w:customStyle="1" w:styleId="style4101">
    <w:name w:val="Footer Char_d43903ec-38f2-48c4-a3b5-4cf696f6543d"/>
    <w:basedOn w:val="style65"/>
    <w:next w:val="style4101"/>
    <w:link w:val="style32"/>
    <w:qFormat/>
    <w:uiPriority w:val="99"/>
  </w:style>
  <w:style w:type="paragraph" w:customStyle="1" w:styleId="style4102">
    <w:name w:val="No Spacing_7c1f367f-d3b5-4bd9-8fdf-ae85165df76d"/>
    <w:next w:val="style4102"/>
    <w:qFormat/>
    <w:uiPriority w:val="1"/>
    <w:pPr>
      <w:spacing w:after="0" w:lineRule="auto" w:line="240"/>
    </w:pPr>
    <w:rPr>
      <w:rFonts w:ascii="Calibri" w:cs="Arial" w:eastAsia="Calibri" w:hAnsi="Calibri"/>
      <w:sz w:val="22"/>
      <w:szCs w:val="22"/>
      <w:lang w:val="en-US" w:bidi="ar-SA" w:eastAsia="en-US"/>
    </w:rPr>
  </w:style>
  <w:style w:type="character" w:customStyle="1" w:styleId="style4103">
    <w:name w:val="apple-converted-space"/>
    <w:basedOn w:val="style65"/>
    <w:next w:val="style4103"/>
    <w:qFormat/>
    <w:uiPriority w:val="0"/>
  </w:style>
  <w:style w:type="character" w:customStyle="1" w:styleId="style4104">
    <w:name w:val="Heading 2 Char_e4794cfc-a106-4961-baa6-75e6bfbdcccd"/>
    <w:basedOn w:val="style65"/>
    <w:next w:val="style4104"/>
    <w:link w:val="style2"/>
    <w:qFormat/>
    <w:uiPriority w:val="9"/>
    <w:rPr>
      <w:rFonts w:ascii="Cambria" w:cs="Times New Roman" w:eastAsia="宋体" w:hAnsi="Cambria"/>
      <w:b/>
      <w:bCs/>
      <w:color w:val="4f81bd"/>
      <w:sz w:val="26"/>
      <w:szCs w:val="26"/>
    </w:rPr>
  </w:style>
  <w:style w:type="character" w:customStyle="1" w:styleId="style4105">
    <w:name w:val="il_ad"/>
    <w:basedOn w:val="style65"/>
    <w:next w:val="style4105"/>
    <w:qFormat/>
    <w:uiPriority w:val="0"/>
  </w:style>
  <w:style w:type="character" w:customStyle="1" w:styleId="style4106">
    <w:name w:val="Comment Text Char"/>
    <w:basedOn w:val="style65"/>
    <w:next w:val="style4106"/>
    <w:link w:val="style30"/>
    <w:qFormat/>
    <w:uiPriority w:val="99"/>
    <w:rPr>
      <w:sz w:val="20"/>
      <w:szCs w:val="20"/>
    </w:rPr>
  </w:style>
  <w:style w:type="character" w:customStyle="1" w:styleId="style4107">
    <w:name w:val="Comment Subject Char"/>
    <w:basedOn w:val="style4106"/>
    <w:next w:val="style4107"/>
    <w:link w:val="style106"/>
    <w:qFormat/>
    <w:uiPriority w:val="99"/>
    <w:rPr>
      <w:b/>
      <w:bCs/>
    </w:rPr>
  </w:style>
  <w:style w:type="character" w:customStyle="1" w:styleId="style4108">
    <w:name w:val="Subtle Reference_1504a898-086f-49e1-b561-79e3bf570127"/>
    <w:basedOn w:val="style65"/>
    <w:next w:val="style4108"/>
    <w:qFormat/>
    <w:uiPriority w:val="31"/>
    <w:rPr>
      <w:smallCaps/>
      <w:color w:val="c0504d"/>
      <w:u w:val="single"/>
    </w:rPr>
  </w:style>
  <w:style w:type="character" w:customStyle="1" w:styleId="style4109">
    <w:name w:val="Heading 4 Char_9eb47953-ed90-403c-bb2e-5e800f17fc5b"/>
    <w:basedOn w:val="style65"/>
    <w:next w:val="style4109"/>
    <w:link w:val="style4"/>
    <w:qFormat/>
    <w:uiPriority w:val="9"/>
    <w:rPr>
      <w:rFonts w:ascii="Cambria" w:cs="Times New Roman" w:eastAsia="宋体" w:hAnsi="Cambria"/>
      <w:b/>
      <w:bCs/>
      <w:i/>
      <w:iCs/>
      <w:color w:val="4f81bd"/>
    </w:rPr>
  </w:style>
</w:styles>
</file>

<file path=word/_rels/document.xml.rels><?xml version="1.0" encoding="UTF-8"?>
<Relationships xmlns="http://schemas.openxmlformats.org/package/2006/relationships"><Relationship Id="rId20" Type="http://schemas.openxmlformats.org/officeDocument/2006/relationships/styles" Target="styles.xml"/><Relationship Id="rId22" Type="http://schemas.openxmlformats.org/officeDocument/2006/relationships/settings" Target="settings.xml"/><Relationship Id="rId21" Type="http://schemas.openxmlformats.org/officeDocument/2006/relationships/fontTable" Target="fontTable.xml"/><Relationship Id="rId24" Type="http://schemas.openxmlformats.org/officeDocument/2006/relationships/customXml" Target="../customXml/item1.xml"/><Relationship Id="rId2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25" Type="http://schemas.openxmlformats.org/officeDocument/2006/relationships/customXml" Target="../customXml/item2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11" Type="http://schemas.openxmlformats.org/officeDocument/2006/relationships/image" Target="media/image10.jpeg"/><Relationship Id="rId10" Type="http://schemas.openxmlformats.org/officeDocument/2006/relationships/image" Target="media/image9.jpeg"/><Relationship Id="rId13" Type="http://schemas.openxmlformats.org/officeDocument/2006/relationships/image" Target="media/image12.jpeg"/><Relationship Id="rId12" Type="http://schemas.openxmlformats.org/officeDocument/2006/relationships/image" Target="media/image11.jpeg"/><Relationship Id="rId15" Type="http://schemas.openxmlformats.org/officeDocument/2006/relationships/image" Target="media/image14.jpeg"/><Relationship Id="rId14" Type="http://schemas.openxmlformats.org/officeDocument/2006/relationships/image" Target="media/image13.jpeg"/><Relationship Id="rId17" Type="http://schemas.openxmlformats.org/officeDocument/2006/relationships/image" Target="media/image16.jpeg"/><Relationship Id="rId16" Type="http://schemas.openxmlformats.org/officeDocument/2006/relationships/image" Target="media/image15.jpeg"/><Relationship Id="rId19" Type="http://schemas.openxmlformats.org/officeDocument/2006/relationships/image" Target="media/image18.jpeg"/><Relationship Id="rId18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?>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BB70973-BDE3-4A1B-8D8E-8BFCC0A412B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Words>1090</Words>
  <Pages>5</Pages>
  <Characters>6467</Characters>
  <Application>WPS Office</Application>
  <DocSecurity>0</DocSecurity>
  <Paragraphs>201</Paragraphs>
  <ScaleCrop>false</ScaleCrop>
  <LinksUpToDate>false</LinksUpToDate>
  <CharactersWithSpaces>7566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2021-04-27T16:21:48Z</dcterms:created>
  <dc:creator>sElviA</dc:creator>
  <lastModifiedBy>M2007J20CG</lastModifiedBy>
  <lastPrinted>2017-07-14T12:19:00Z</lastPrinted>
  <dcterms:modified xsi:type="dcterms:W3CDTF">2021-04-27T16:25:30Z</dcterms:modified>
  <revision>4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1033-11.2.0.9937</vt:lpwstr>
  </property>
</Properties>
</file>