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Fakhruz Zaman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b w:val="0"/>
          <w:color w:val="0070c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0070c0"/>
          <w:sz w:val="32"/>
          <w:szCs w:val="32"/>
          <w:vertAlign w:val="baseline"/>
          <w:rtl w:val="0"/>
        </w:rPr>
        <w:t xml:space="preserve">PROJECT CIVIL ENGINEER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20"/>
        </w:tabs>
        <w:spacing w:line="276" w:lineRule="auto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Nationality</w:t>
        <w:tab/>
        <w:tab/>
        <w:tab/>
        <w:t xml:space="preserve">: Indian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Mobile</w:t>
        <w:tab/>
        <w:tab/>
        <w:tab/>
        <w:t xml:space="preserve">: 0583750297/0562410264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E-mail</w:t>
        <w:tab/>
        <w:tab/>
        <w:tab/>
      </w:r>
      <w:hyperlink r:id="rId6">
        <w:r w:rsidDel="00000000" w:rsidR="00000000" w:rsidRPr="00000000">
          <w:rPr>
            <w:color w:val="0000ff"/>
            <w:sz w:val="28"/>
            <w:szCs w:val="28"/>
            <w:u w:val="none"/>
            <w:vertAlign w:val="baseline"/>
            <w:rtl w:val="0"/>
          </w:rPr>
          <w:t xml:space="preserve">: </w:t>
        </w:r>
      </w:hyperlink>
      <w:r w:rsidDel="00000000" w:rsidR="00000000" w:rsidRPr="00000000">
        <w:rPr>
          <w:sz w:val="28"/>
          <w:szCs w:val="28"/>
          <w:vertAlign w:val="baseline"/>
          <w:rtl w:val="0"/>
        </w:rPr>
        <w:t xml:space="preserve">fakhruzzaman648@gmail.com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Address</w:t>
        <w:tab/>
        <w:tab/>
        <w:tab/>
        <w:t xml:space="preserve">: Al Khobar, Saudi Arabia.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-66674</wp:posOffset>
                </wp:positionH>
                <wp:positionV relativeFrom="paragraph">
                  <wp:posOffset>0</wp:posOffset>
                </wp:positionV>
                <wp:extent cx="6402070" cy="45085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6402070" cy="45085"/>
                        </a:xfrm>
                        <a:custGeom>
                          <a:ahLst/>
                          <a:pathLst>
                            <a:path h="0" w="10551">
                              <a:moveTo>
                                <a:pt x="0" y="0"/>
                              </a:moveTo>
                              <a:lnTo>
                                <a:pt x="10550" y="0"/>
                              </a:lnTo>
                            </a:path>
                          </a:pathLst>
                        </a:custGeom>
                        <a:noFill/>
                        <a:ln cap="flat" cmpd="thinThick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-66674</wp:posOffset>
                </wp:positionH>
                <wp:positionV relativeFrom="paragraph">
                  <wp:posOffset>0</wp:posOffset>
                </wp:positionV>
                <wp:extent cx="6402070" cy="450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2070" cy="45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164.0" w:type="dxa"/>
        <w:jc w:val="left"/>
        <w:tblInd w:w="0.0" w:type="dxa"/>
        <w:tblBorders>
          <w:top w:color="f79646" w:space="0" w:sz="8" w:val="single"/>
          <w:left w:color="000000" w:space="0" w:sz="0" w:val="nil"/>
          <w:bottom w:color="f79646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164"/>
        <w:tblGridChange w:id="0">
          <w:tblGrid>
            <w:gridCol w:w="10164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bottom w:color="f79646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jc w:val="both"/>
              <w:rPr>
                <w:rFonts w:ascii="Cambria" w:cs="Cambria" w:eastAsia="Cambria" w:hAnsi="Cambria"/>
                <w:b w:val="0"/>
                <w:color w:val="e36c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contextualSpacing w:val="0"/>
        <w:jc w:val="both"/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200" w:line="252.00000000000003" w:lineRule="auto"/>
        <w:ind w:left="1440" w:hanging="36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vertAlign w:val="baseline"/>
          <w:rtl w:val="0"/>
        </w:rPr>
        <w:t xml:space="preserve">Seeking a career that is challenging and interesting, and let me work on the leading areas of technology, a job that gives me opportunities to learn, innovate and enhance me skills and strengths in conjunction with company goals and objectives.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64.0" w:type="dxa"/>
        <w:jc w:val="left"/>
        <w:tblInd w:w="0.0" w:type="dxa"/>
        <w:tblBorders>
          <w:top w:color="f79646" w:space="0" w:sz="8" w:val="single"/>
          <w:left w:color="000000" w:space="0" w:sz="0" w:val="nil"/>
          <w:bottom w:color="f79646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164"/>
        <w:tblGridChange w:id="0">
          <w:tblGrid>
            <w:gridCol w:w="10164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0" w:val="nil"/>
              <w:bottom w:color="f79646" w:space="0" w:sz="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PROFESSIONAL SUMMARY.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spacing w:after="200" w:line="252.00000000000003" w:lineRule="auto"/>
        <w:ind w:left="720" w:hanging="360"/>
        <w:contextualSpacing w:val="0"/>
        <w:jc w:val="both"/>
        <w:rPr>
          <w:b w:val="0"/>
          <w:sz w:val="28"/>
          <w:szCs w:val="28"/>
          <w:u w:val="single"/>
        </w:rPr>
      </w:pPr>
      <w:r w:rsidDel="00000000" w:rsidR="00000000" w:rsidRPr="00000000">
        <w:rPr>
          <w:vertAlign w:val="baseline"/>
          <w:rtl w:val="0"/>
        </w:rPr>
        <w:t xml:space="preserve">Civil Engineer with </w:t>
      </w:r>
      <w:r w:rsidDel="00000000" w:rsidR="00000000" w:rsidRPr="00000000">
        <w:rPr>
          <w:b w:val="1"/>
          <w:vertAlign w:val="baseline"/>
          <w:rtl w:val="0"/>
        </w:rPr>
        <w:t xml:space="preserve">Fifteen (1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vertAlign w:val="baseline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years</w:t>
      </w:r>
      <w:r w:rsidDel="00000000" w:rsidR="00000000" w:rsidRPr="00000000">
        <w:rPr>
          <w:vertAlign w:val="baseline"/>
          <w:rtl w:val="0"/>
        </w:rPr>
        <w:t xml:space="preserve"> of experience in </w:t>
      </w:r>
      <w:r w:rsidDel="00000000" w:rsidR="00000000" w:rsidRPr="00000000">
        <w:rPr>
          <w:color w:val="0070c0"/>
          <w:vertAlign w:val="baseline"/>
          <w:rtl w:val="0"/>
        </w:rPr>
        <w:t xml:space="preserve">Building,Infrastructure,Pipeline and Solar power</w:t>
      </w:r>
      <w:r w:rsidDel="00000000" w:rsidR="00000000" w:rsidRPr="00000000">
        <w:rPr>
          <w:vertAlign w:val="baseline"/>
          <w:rtl w:val="0"/>
        </w:rPr>
        <w:t xml:space="preserve"> Construction Field as a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Project</w:t>
      </w:r>
      <w:r w:rsidDel="00000000" w:rsidR="00000000" w:rsidRPr="00000000">
        <w:rPr>
          <w:vertAlign w:val="baseline"/>
          <w:rtl w:val="0"/>
        </w:rPr>
        <w:t xml:space="preserve"> Engineer/Civil Engineering/QA QC inspections.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spacing w:after="200" w:line="252.00000000000003" w:lineRule="auto"/>
        <w:ind w:left="720" w:hanging="360"/>
        <w:contextualSpacing w:val="0"/>
        <w:jc w:val="both"/>
        <w:rPr>
          <w:b w:val="0"/>
          <w:color w:val="0070c0"/>
          <w:sz w:val="28"/>
          <w:szCs w:val="28"/>
          <w:u w:val="single"/>
        </w:rPr>
      </w:pPr>
      <w:r w:rsidDel="00000000" w:rsidR="00000000" w:rsidRPr="00000000">
        <w:rPr>
          <w:vertAlign w:val="baseline"/>
          <w:rtl w:val="0"/>
        </w:rPr>
        <w:t xml:space="preserve">Good experience in the field of Construction, Pre-commissioning, Commissioning, and QA/QC Inspection for </w:t>
      </w:r>
      <w:r w:rsidDel="00000000" w:rsidR="00000000" w:rsidRPr="00000000">
        <w:rPr>
          <w:color w:val="0070c0"/>
          <w:vertAlign w:val="baseline"/>
          <w:rtl w:val="0"/>
        </w:rPr>
        <w:t xml:space="preserve">Oil &amp; Gas, Refinery, Chemical and petrochemical plant, Infrastructure</w:t>
      </w:r>
      <w:r w:rsidDel="00000000" w:rsidR="00000000" w:rsidRPr="00000000">
        <w:rPr>
          <w:color w:val="0070c0"/>
          <w:sz w:val="28"/>
          <w:szCs w:val="28"/>
          <w:vertAlign w:val="baseline"/>
          <w:rtl w:val="0"/>
        </w:rPr>
        <w:t xml:space="preserve"> and solar power plant.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spacing w:after="200" w:line="252.00000000000003" w:lineRule="auto"/>
        <w:ind w:left="720" w:hanging="360"/>
        <w:contextualSpacing w:val="0"/>
        <w:jc w:val="both"/>
        <w:rPr>
          <w:b w:val="0"/>
          <w:sz w:val="28"/>
          <w:szCs w:val="28"/>
          <w:u w:val="single"/>
        </w:rPr>
      </w:pPr>
      <w:r w:rsidDel="00000000" w:rsidR="00000000" w:rsidRPr="00000000">
        <w:rPr>
          <w:vertAlign w:val="baseline"/>
          <w:rtl w:val="0"/>
        </w:rPr>
        <w:t xml:space="preserve">Familiar in using international codes, standards and specifications.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spacing w:after="200" w:line="252.00000000000003" w:lineRule="auto"/>
        <w:ind w:left="720" w:hanging="360"/>
        <w:contextualSpacing w:val="0"/>
        <w:jc w:val="both"/>
        <w:rPr>
          <w:b w:val="0"/>
          <w:sz w:val="28"/>
          <w:szCs w:val="28"/>
          <w:u w:val="single"/>
        </w:rPr>
      </w:pPr>
      <w:r w:rsidDel="00000000" w:rsidR="00000000" w:rsidRPr="00000000">
        <w:rPr>
          <w:vertAlign w:val="baseline"/>
          <w:rtl w:val="0"/>
        </w:rPr>
        <w:t xml:space="preserve">Ability to work in a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fast-paced</w:t>
      </w:r>
      <w:r w:rsidDel="00000000" w:rsidR="00000000" w:rsidRPr="00000000">
        <w:rPr>
          <w:vertAlign w:val="baseline"/>
          <w:rtl w:val="0"/>
        </w:rPr>
        <w:t xml:space="preserve">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spacing w:after="200" w:line="252.00000000000003" w:lineRule="auto"/>
        <w:ind w:left="720" w:hanging="360"/>
        <w:contextualSpacing w:val="0"/>
        <w:jc w:val="both"/>
        <w:rPr>
          <w:b w:val="0"/>
          <w:sz w:val="28"/>
          <w:szCs w:val="28"/>
          <w:u w:val="single"/>
        </w:rPr>
      </w:pPr>
      <w:r w:rsidDel="00000000" w:rsidR="00000000" w:rsidRPr="00000000">
        <w:rPr>
          <w:vertAlign w:val="baseline"/>
          <w:rtl w:val="0"/>
        </w:rPr>
        <w:t xml:space="preserve">Management skills and ability to contribute towards performance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spacing w:after="200" w:line="252.00000000000003" w:lineRule="auto"/>
        <w:ind w:left="720" w:hanging="360"/>
        <w:contextualSpacing w:val="0"/>
        <w:jc w:val="both"/>
        <w:rPr>
          <w:b w:val="0"/>
          <w:sz w:val="28"/>
          <w:szCs w:val="28"/>
          <w:u w:val="single"/>
        </w:rPr>
      </w:pPr>
      <w:r w:rsidDel="00000000" w:rsidR="00000000" w:rsidRPr="00000000">
        <w:rPr>
          <w:vertAlign w:val="baseline"/>
          <w:rtl w:val="0"/>
        </w:rPr>
        <w:t xml:space="preserve">Excellent communication &amp; leadership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spacing w:after="200" w:line="252.00000000000003" w:lineRule="auto"/>
        <w:ind w:left="720" w:hanging="360"/>
        <w:contextualSpacing w:val="0"/>
        <w:jc w:val="both"/>
        <w:rPr>
          <w:b w:val="0"/>
          <w:sz w:val="28"/>
          <w:szCs w:val="28"/>
          <w:u w:val="single"/>
        </w:rPr>
      </w:pPr>
      <w:r w:rsidDel="00000000" w:rsidR="00000000" w:rsidRPr="00000000">
        <w:rPr>
          <w:vertAlign w:val="baseline"/>
          <w:rtl w:val="0"/>
        </w:rPr>
        <w:t xml:space="preserve">Resourceful team player and keen attention to detail </w:t>
      </w:r>
      <w:r w:rsidDel="00000000" w:rsidR="00000000" w:rsidRPr="00000000">
        <w:rPr>
          <w:rtl w:val="0"/>
        </w:rPr>
      </w:r>
    </w:p>
    <w:tbl>
      <w:tblPr>
        <w:tblStyle w:val="Table3"/>
        <w:tblW w:w="10209.0" w:type="dxa"/>
        <w:jc w:val="left"/>
        <w:tblInd w:w="0.0" w:type="dxa"/>
        <w:tblBorders>
          <w:top w:color="f79646" w:space="0" w:sz="8" w:val="single"/>
          <w:left w:color="000000" w:space="0" w:sz="0" w:val="nil"/>
          <w:bottom w:color="f79646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209"/>
        <w:tblGridChange w:id="0">
          <w:tblGrid>
            <w:gridCol w:w="10209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bottom w:color="f79646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EDUCATIONAL QUALIFICATIONS: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widowControl w:val="1"/>
        <w:numPr>
          <w:ilvl w:val="0"/>
          <w:numId w:val="2"/>
        </w:numPr>
        <w:spacing w:after="200" w:before="100" w:line="360" w:lineRule="auto"/>
        <w:ind w:left="720" w:hanging="360"/>
        <w:contextualSpacing w:val="0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Diploma in Quality control (Rashtriya Technical Institute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widowControl w:val="1"/>
        <w:numPr>
          <w:ilvl w:val="0"/>
          <w:numId w:val="2"/>
        </w:numPr>
        <w:spacing w:after="200" w:before="100" w:line="360" w:lineRule="auto"/>
        <w:ind w:left="720" w:hanging="360"/>
        <w:contextualSpacing w:val="0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Diploma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vertAlign w:val="baseline"/>
          <w:rtl w:val="0"/>
        </w:rPr>
        <w:t xml:space="preserve">in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vertAlign w:val="baseline"/>
          <w:rtl w:val="0"/>
        </w:rPr>
        <w:t xml:space="preserve">Civil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vertAlign w:val="baseline"/>
          <w:rtl w:val="0"/>
        </w:rPr>
        <w:t xml:space="preserve">Engineering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vertAlign w:val="baseline"/>
          <w:rtl w:val="0"/>
        </w:rPr>
        <w:t xml:space="preserve">from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Kalinga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vertAlign w:val="baseline"/>
          <w:rtl w:val="0"/>
        </w:rPr>
        <w:t xml:space="preserve">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right="313"/>
        <w:contextualSpacing w:val="0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53.0" w:type="dxa"/>
        <w:jc w:val="left"/>
        <w:tblInd w:w="0.0" w:type="dxa"/>
        <w:tblBorders>
          <w:top w:color="f79646" w:space="0" w:sz="8" w:val="single"/>
          <w:left w:color="000000" w:space="0" w:sz="0" w:val="nil"/>
          <w:bottom w:color="f79646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53"/>
        <w:tblGridChange w:id="0">
          <w:tblGrid>
            <w:gridCol w:w="9953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jc w:val="both"/>
              <w:rPr>
                <w:rFonts w:ascii="Cambria" w:cs="Cambria" w:eastAsia="Cambria" w:hAnsi="Cambria"/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CURRENT EXPERIENCE: </w:t>
            </w:r>
            <w:r w:rsidDel="00000000" w:rsidR="00000000" w:rsidRPr="00000000">
              <w:rPr>
                <w:b w:val="1"/>
                <w:color w:val="7030a0"/>
                <w:vertAlign w:val="baseline"/>
                <w:rtl w:val="0"/>
              </w:rPr>
              <w:t xml:space="preserve">(May 20 ~ Till Continue 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bottom w:color="f79646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contextualSpacing w:val="0"/>
        <w:jc w:val="both"/>
        <w:rPr>
          <w:b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70c0"/>
          <w:sz w:val="22"/>
          <w:szCs w:val="22"/>
          <w:vertAlign w:val="baseline"/>
          <w:rtl w:val="0"/>
        </w:rPr>
        <w:t xml:space="preserve">Project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Rule="auto"/>
        <w:contextualSpacing w:val="0"/>
        <w:jc w:val="both"/>
        <w:rPr>
          <w:b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Client</w:t>
        <w:tab/>
        <w:tab/>
        <w:tab/>
        <w:t xml:space="preserve">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Saudi Aramco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360" w:lineRule="auto"/>
        <w:contextualSpacing w:val="0"/>
        <w:jc w:val="both"/>
        <w:rPr>
          <w:color w:val="00b05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Company</w:t>
        <w:tab/>
        <w:tab/>
        <w:t xml:space="preserve">:  </w:t>
      </w:r>
      <w:r w:rsidDel="00000000" w:rsidR="00000000" w:rsidRPr="00000000">
        <w:rPr>
          <w:b w:val="1"/>
          <w:color w:val="000000"/>
          <w:sz w:val="22"/>
          <w:szCs w:val="22"/>
          <w:u w:val="single"/>
          <w:vertAlign w:val="baseline"/>
          <w:rtl w:val="0"/>
        </w:rPr>
        <w:t xml:space="preserve">Raqwani Company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Location</w:t>
        <w:tab/>
        <w:tab/>
        <w:t xml:space="preserve">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.Dahran </w:t>
      </w:r>
    </w:p>
    <w:p w:rsidR="00000000" w:rsidDel="00000000" w:rsidP="00000000" w:rsidRDefault="00000000" w:rsidRPr="00000000" w14:paraId="00000027">
      <w:pPr>
        <w:spacing w:after="0" w:before="0"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Project                           : 1)</w:t>
      </w:r>
      <w:r w:rsidDel="00000000" w:rsidR="00000000" w:rsidRPr="00000000">
        <w:rPr>
          <w:vertAlign w:val="baseline"/>
          <w:rtl w:val="0"/>
        </w:rPr>
        <w:t xml:space="preserve">Fire and safety Upgradation Munira 132#BLDG</w:t>
      </w:r>
    </w:p>
    <w:p w:rsidR="00000000" w:rsidDel="00000000" w:rsidP="00000000" w:rsidRDefault="00000000" w:rsidRPr="00000000" w14:paraId="00000028">
      <w:pPr>
        <w:spacing w:after="0" w:before="0"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2)Steinke Hall Building 1640</w:t>
      </w:r>
    </w:p>
    <w:p w:rsidR="00000000" w:rsidDel="00000000" w:rsidP="00000000" w:rsidRDefault="00000000" w:rsidRPr="00000000" w14:paraId="00000029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Role </w:t>
      </w:r>
      <w:r w:rsidDel="00000000" w:rsidR="00000000" w:rsidRPr="00000000">
        <w:rPr>
          <w:vertAlign w:val="baseline"/>
          <w:rtl w:val="0"/>
        </w:rPr>
        <w:tab/>
        <w:tab/>
        <w:t xml:space="preserve">            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Project Engineer (Civil / Architectural).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160"/>
        </w:tabs>
        <w:spacing w:after="0" w:before="0" w:line="360" w:lineRule="auto"/>
        <w:contextualSpacing w:val="0"/>
        <w:jc w:val="both"/>
        <w:rPr>
          <w:b w:val="0"/>
          <w:color w:val="e36c0a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160"/>
        </w:tabs>
        <w:spacing w:after="0" w:before="0" w:line="360" w:lineRule="auto"/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e36c0a"/>
          <w:u w:val="single"/>
          <w:vertAlign w:val="baseline"/>
          <w:rtl w:val="0"/>
        </w:rPr>
        <w:t xml:space="preserve">DUTIES AND RESPONSIBILITIES: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hd w:fill="ffffff" w:val="clear"/>
        <w:ind w:left="720"/>
        <w:contextualSpacing w:val="0"/>
        <w:rPr>
          <w:i w:val="1"/>
          <w:color w:val="4040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Monitoring all activities and materials for construction in accordance with the approved drawings and specifications.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Execute the work as per Drawing and standards both dicipline (Structure,Architecural work)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Coordination with consultant &amp; Project Management Regarding work and Inspection.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Take action and Follow the instruction of Consultant and Project Manager.</w:t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Supervise the site labor and sub-contractors works and ensure HSE Requirements.</w:t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Sourcing,Enquiries to site Management of construction Material.</w:t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Plan and Execute construction activities in coordination with MEP Services.</w:t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Ensure the daily programming of all site work is performed in accordance with the company construction program.</w:t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Identify and record any possible variation to the contract,ensuring the Project Manager/Construction Manager is Promptly notified.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 an ongoing basis,monitor all work against specification to ensure the continuing quality and accuracy of work performed.</w:t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Participate in technical review of requirements,specification,Design,codes,and other artifacts.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Notify the Project Manager/Construction Manager of any defect,mistake error,contamination or variation identify.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forecast next week's activity and follow up material requirements in advance.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provide technical assistance to supervisor/foreman and encounter the issue at work site.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Prepare technical quiries,Method of Statement Material approval.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Attended in client meetings, prepared scope of work, proposed creative solutions to resolve conflicts and best serve clients' needs.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3"/>
        </w:numPr>
        <w:spacing w:after="200" w:line="276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Maintains safe and clean working environment by enforcing procedures, rules, and regulations.</w:t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3"/>
        </w:numPr>
        <w:spacing w:after="200" w:line="276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Carry out Internal Audit at the site as scheduled in the Project Quality Plan, PQP.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Carry out inspection and checking for all quality related procedures in the site and ensures activity at the site are as per approved method statement and inspection test plan.</w:t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Report to the QA/QC Manager, control, and monitor all activities related to work.</w:t>
      </w:r>
    </w:p>
    <w:p w:rsidR="00000000" w:rsidDel="00000000" w:rsidP="00000000" w:rsidRDefault="00000000" w:rsidRPr="00000000" w14:paraId="00000041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Taking care of QA/QC documents of the entire project including certificates, </w:t>
      </w:r>
    </w:p>
    <w:p w:rsidR="00000000" w:rsidDel="00000000" w:rsidP="00000000" w:rsidRDefault="00000000" w:rsidRPr="00000000" w14:paraId="00000042">
      <w:pPr>
        <w:widowControl w:val="1"/>
        <w:shd w:fill="ffffff" w:val="clear"/>
        <w:ind w:left="72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calibration, test results, Daily inspection requests (RFI), non-compliance reports and site instruction/observations and other QA/QC documents. </w:t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Responsible for the closure of Non-conformance, NCR and Site Instruction, SI.</w:t>
      </w:r>
    </w:p>
    <w:p w:rsidR="00000000" w:rsidDel="00000000" w:rsidP="00000000" w:rsidRDefault="00000000" w:rsidRPr="00000000" w14:paraId="00000044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Responsible for the quality and workmanship of every activity, thorough knowledge of all phases of engineering construction relating to Civil and Architectural.</w:t>
      </w:r>
    </w:p>
    <w:p w:rsidR="00000000" w:rsidDel="00000000" w:rsidP="00000000" w:rsidRDefault="00000000" w:rsidRPr="00000000" w14:paraId="00000045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Checking quality of all materials delivered to site   asper approved material submittal.</w:t>
      </w:r>
    </w:p>
    <w:p w:rsidR="00000000" w:rsidDel="00000000" w:rsidP="00000000" w:rsidRDefault="00000000" w:rsidRPr="00000000" w14:paraId="00000046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Supervise Testing   and   sampling of Concrete delivered to site.</w:t>
      </w:r>
    </w:p>
    <w:p w:rsidR="00000000" w:rsidDel="00000000" w:rsidP="00000000" w:rsidRDefault="00000000" w:rsidRPr="00000000" w14:paraId="00000047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Prepare Daily Progress Report of site (DPR) for information to superiors.</w:t>
      </w:r>
    </w:p>
    <w:p w:rsidR="00000000" w:rsidDel="00000000" w:rsidP="00000000" w:rsidRDefault="00000000" w:rsidRPr="00000000" w14:paraId="00000048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Witnessing of tests like Tensile, bent, compressive strength, FDT (Field Density Test), NDT Test and other tests as per site requirements with standard ASTM Codes and project specification.</w:t>
      </w:r>
    </w:p>
    <w:p w:rsidR="00000000" w:rsidDel="00000000" w:rsidP="00000000" w:rsidRDefault="00000000" w:rsidRPr="00000000" w14:paraId="00000049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Liaise the Technical Engineer for submission of material submittals to Consultant.</w:t>
      </w:r>
    </w:p>
    <w:p w:rsidR="00000000" w:rsidDel="00000000" w:rsidP="00000000" w:rsidRDefault="00000000" w:rsidRPr="00000000" w14:paraId="0000004A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Coordinating with construction engineers and PMT (Project Management Team) &amp; Project Inspection Department (PID) for inspection of each activity for client approval.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 Inspection of all formwork and Reinforcement steel work as per standard.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Coordinate all site inspections with the site subcontractors.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Ensure that all inspection reports are accurate and that all attached documents are current status.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Ensure all work is correctly prepared prior to any inspection being undertaken.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Review all inspection reports for compliance.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Coordinate with the Client QC inspectors for the resolution of site problems.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Review work procedures and method statements for compliance with good work practices and the customers contract specializations.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 Coordinate with the site subcontractors to ensure that communications exist and are maintained.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numPr>
          <w:ilvl w:val="0"/>
          <w:numId w:val="3"/>
        </w:numPr>
        <w:shd w:fill="ffffff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Maintain standards of safety and comply with Company’s Health, Safety and Environment Management System requirements.</w:t>
      </w:r>
    </w:p>
    <w:p w:rsidR="00000000" w:rsidDel="00000000" w:rsidP="00000000" w:rsidRDefault="00000000" w:rsidRPr="00000000" w14:paraId="00000054">
      <w:pPr>
        <w:widowControl w:val="1"/>
        <w:shd w:fill="ffffff" w:val="clear"/>
        <w:ind w:left="72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53.0" w:type="dxa"/>
        <w:jc w:val="left"/>
        <w:tblInd w:w="0.0" w:type="dxa"/>
        <w:tblBorders>
          <w:top w:color="f79646" w:space="0" w:sz="8" w:val="single"/>
          <w:left w:color="000000" w:space="0" w:sz="0" w:val="nil"/>
          <w:bottom w:color="f79646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53"/>
        <w:tblGridChange w:id="0">
          <w:tblGrid>
            <w:gridCol w:w="9953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jc w:val="both"/>
              <w:rPr>
                <w:rFonts w:ascii="Cambria" w:cs="Cambria" w:eastAsia="Cambria" w:hAnsi="Cambria"/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PREVIOUS EXPERIENCE: </w:t>
            </w:r>
            <w:r w:rsidDel="00000000" w:rsidR="00000000" w:rsidRPr="00000000">
              <w:rPr>
                <w:b w:val="1"/>
                <w:color w:val="7030a0"/>
                <w:vertAlign w:val="baseline"/>
                <w:rtl w:val="0"/>
              </w:rPr>
              <w:t xml:space="preserve">(Mar 2019 ~ Apr 2020):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bottom w:color="f79646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Rule="auto"/>
        <w:contextualSpacing w:val="0"/>
        <w:jc w:val="both"/>
        <w:rPr>
          <w:b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70c0"/>
          <w:sz w:val="22"/>
          <w:szCs w:val="22"/>
          <w:vertAlign w:val="baseline"/>
          <w:rtl w:val="0"/>
        </w:rPr>
        <w:t xml:space="preserve">Project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Rule="auto"/>
        <w:contextualSpacing w:val="0"/>
        <w:jc w:val="both"/>
        <w:rPr>
          <w:b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Client</w:t>
        <w:tab/>
        <w:tab/>
        <w:tab/>
        <w:t xml:space="preserve">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ACWA POWER.</w:t>
      </w:r>
    </w:p>
    <w:p w:rsidR="00000000" w:rsidDel="00000000" w:rsidP="00000000" w:rsidRDefault="00000000" w:rsidRPr="00000000" w14:paraId="0000005D">
      <w:pPr>
        <w:spacing w:after="0" w:before="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EPC               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 MAHINDRA SUSTEN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F">
      <w:pPr>
        <w:spacing w:after="0" w:before="0" w:line="360" w:lineRule="auto"/>
        <w:contextualSpacing w:val="0"/>
        <w:jc w:val="both"/>
        <w:rPr>
          <w:color w:val="00b05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Company</w:t>
        <w:tab/>
        <w:tab/>
        <w:t xml:space="preserve">:  </w:t>
      </w:r>
      <w:r w:rsidDel="00000000" w:rsidR="00000000" w:rsidRPr="00000000">
        <w:rPr>
          <w:b w:val="1"/>
          <w:color w:val="000000"/>
          <w:sz w:val="22"/>
          <w:szCs w:val="22"/>
          <w:u w:val="single"/>
          <w:vertAlign w:val="baseline"/>
          <w:rtl w:val="0"/>
        </w:rPr>
        <w:t xml:space="preserve">RAQWANI CONT COMPANY</w:t>
      </w:r>
      <w:r w:rsidDel="00000000" w:rsidR="00000000" w:rsidRPr="00000000">
        <w:rPr>
          <w:b w:val="1"/>
          <w:color w:val="00b05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Location</w:t>
        <w:tab/>
        <w:tab/>
        <w:t xml:space="preserve">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SAKAKA. </w:t>
      </w:r>
    </w:p>
    <w:p w:rsidR="00000000" w:rsidDel="00000000" w:rsidP="00000000" w:rsidRDefault="00000000" w:rsidRPr="00000000" w14:paraId="00000061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Project                           : </w:t>
      </w:r>
      <w:r w:rsidDel="00000000" w:rsidR="00000000" w:rsidRPr="00000000">
        <w:rPr>
          <w:vertAlign w:val="baseline"/>
          <w:rtl w:val="0"/>
        </w:rPr>
        <w:t xml:space="preserve">405MW SAKAKA SOLAR POWER ENERGY(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K.S.A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).</w:t>
      </w:r>
    </w:p>
    <w:p w:rsidR="00000000" w:rsidDel="00000000" w:rsidP="00000000" w:rsidRDefault="00000000" w:rsidRPr="00000000" w14:paraId="00000062">
      <w:pPr>
        <w:spacing w:after="0" w:before="0"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Role </w:t>
      </w:r>
      <w:r w:rsidDel="00000000" w:rsidR="00000000" w:rsidRPr="00000000">
        <w:rPr>
          <w:vertAlign w:val="baseline"/>
          <w:rtl w:val="0"/>
        </w:rPr>
        <w:tab/>
        <w:tab/>
        <w:t xml:space="preserve">            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SR CIVIL ENGINEER (Civil / Architectural).</w:t>
      </w:r>
    </w:p>
    <w:p w:rsidR="00000000" w:rsidDel="00000000" w:rsidP="00000000" w:rsidRDefault="00000000" w:rsidRPr="00000000" w14:paraId="00000063">
      <w:pPr>
        <w:tabs>
          <w:tab w:val="left" w:pos="2160"/>
        </w:tabs>
        <w:spacing w:after="0" w:before="0" w:line="360" w:lineRule="auto"/>
        <w:contextualSpacing w:val="0"/>
        <w:jc w:val="both"/>
        <w:rPr>
          <w:b w:val="0"/>
          <w:color w:val="e36c0a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shd w:fill="ffffff" w:val="clear"/>
        <w:ind w:left="72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53.0" w:type="dxa"/>
        <w:jc w:val="left"/>
        <w:tblInd w:w="0.0" w:type="dxa"/>
        <w:tblBorders>
          <w:top w:color="f79646" w:space="0" w:sz="8" w:val="single"/>
          <w:left w:color="000000" w:space="0" w:sz="0" w:val="nil"/>
          <w:bottom w:color="f79646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53"/>
        <w:tblGridChange w:id="0">
          <w:tblGrid>
            <w:gridCol w:w="9953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bottom w:color="f79646" w:space="0" w:sz="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jc w:val="both"/>
              <w:rPr>
                <w:rFonts w:ascii="Cambria" w:cs="Cambria" w:eastAsia="Cambria" w:hAnsi="Cambria"/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PREVIOUS EXPERIENCE </w:t>
            </w:r>
            <w:r w:rsidDel="00000000" w:rsidR="00000000" w:rsidRPr="00000000">
              <w:rPr>
                <w:b w:val="1"/>
                <w:color w:val="7030a0"/>
                <w:vertAlign w:val="baseline"/>
                <w:rtl w:val="0"/>
              </w:rPr>
              <w:t xml:space="preserve">(Sep 2017 ~ Feb 2019):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widowControl w:val="1"/>
        <w:shd w:fill="ffffff" w:val="clear"/>
        <w:contextualSpacing w:val="0"/>
        <w:rPr>
          <w:b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shd w:fill="ffffff" w:val="clear"/>
        <w:contextualSpacing w:val="0"/>
        <w:rPr>
          <w:color w:val="444b49"/>
          <w:vertAlign w:val="baseline"/>
        </w:rPr>
      </w:pPr>
      <w:r w:rsidDel="00000000" w:rsidR="00000000" w:rsidRPr="00000000">
        <w:rPr>
          <w:b w:val="1"/>
          <w:color w:val="0070c0"/>
          <w:sz w:val="22"/>
          <w:szCs w:val="22"/>
          <w:vertAlign w:val="baseline"/>
          <w:rtl w:val="0"/>
        </w:rPr>
        <w:t xml:space="preserve">Project #3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Rule="auto"/>
        <w:contextualSpacing w:val="0"/>
        <w:jc w:val="both"/>
        <w:rPr>
          <w:b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Client</w:t>
        <w:tab/>
        <w:tab/>
        <w:tab/>
        <w:t xml:space="preserve">: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SAUDI ARAMCO.</w:t>
      </w:r>
    </w:p>
    <w:p w:rsidR="00000000" w:rsidDel="00000000" w:rsidP="00000000" w:rsidRDefault="00000000" w:rsidRPr="00000000" w14:paraId="0000006B">
      <w:pPr>
        <w:spacing w:after="0" w:before="0" w:line="360" w:lineRule="auto"/>
        <w:contextualSpacing w:val="0"/>
        <w:jc w:val="both"/>
        <w:rPr>
          <w:b w:val="0"/>
          <w:color w:val="00b05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EPC                </w:t>
        <w:tab/>
        <w:tab/>
        <w:t xml:space="preserve">: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THABAT CONSTRUCTION 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360" w:lineRule="auto"/>
        <w:contextualSpacing w:val="0"/>
        <w:jc w:val="both"/>
        <w:rPr>
          <w:b w:val="0"/>
          <w:color w:val="00b05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Company</w:t>
        <w:tab/>
        <w:tab/>
        <w:t xml:space="preserve">:  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RAQWANI CONT COM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Location</w:t>
        <w:tab/>
        <w:tab/>
        <w:t xml:space="preserve">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FADHILI.</w:t>
      </w:r>
    </w:p>
    <w:p w:rsidR="00000000" w:rsidDel="00000000" w:rsidP="00000000" w:rsidRDefault="00000000" w:rsidRPr="00000000" w14:paraId="0000006E">
      <w:pPr>
        <w:spacing w:after="0" w:before="0"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Role </w:t>
      </w:r>
      <w:r w:rsidDel="00000000" w:rsidR="00000000" w:rsidRPr="00000000">
        <w:rPr>
          <w:vertAlign w:val="baseline"/>
          <w:rtl w:val="0"/>
        </w:rPr>
        <w:tab/>
        <w:tab/>
        <w:t xml:space="preserve">            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SR CIVIL ENGINEER (Civil / Architectural ) .</w:t>
      </w:r>
    </w:p>
    <w:p w:rsidR="00000000" w:rsidDel="00000000" w:rsidP="00000000" w:rsidRDefault="00000000" w:rsidRPr="00000000" w14:paraId="0000006F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Project                           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FADHILI ISF</w:t>
      </w:r>
    </w:p>
    <w:p w:rsidR="00000000" w:rsidDel="00000000" w:rsidP="00000000" w:rsidRDefault="00000000" w:rsidRPr="00000000" w14:paraId="00000070">
      <w:pPr>
        <w:spacing w:line="360" w:lineRule="auto"/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9953.0" w:type="dxa"/>
        <w:jc w:val="left"/>
        <w:tblInd w:w="0.0" w:type="dxa"/>
        <w:tblBorders>
          <w:top w:color="f79646" w:space="0" w:sz="8" w:val="single"/>
          <w:left w:color="000000" w:space="0" w:sz="0" w:val="nil"/>
          <w:bottom w:color="f79646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53"/>
        <w:tblGridChange w:id="0">
          <w:tblGrid>
            <w:gridCol w:w="9953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bottom w:color="f79646" w:space="0" w:sz="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jc w:val="both"/>
              <w:rPr>
                <w:rFonts w:ascii="Cambria" w:cs="Cambria" w:eastAsia="Cambria" w:hAnsi="Cambria"/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PREVIOUS EXPERIENCE </w:t>
            </w:r>
            <w:r w:rsidDel="00000000" w:rsidR="00000000" w:rsidRPr="00000000">
              <w:rPr>
                <w:b w:val="1"/>
                <w:color w:val="7030a0"/>
                <w:vertAlign w:val="baseline"/>
                <w:rtl w:val="0"/>
              </w:rPr>
              <w:t xml:space="preserve">(Jun 2016 ~ Mar 2017</w:t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Rule="auto"/>
        <w:contextualSpacing w:val="0"/>
        <w:jc w:val="both"/>
        <w:rPr>
          <w:b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70c0"/>
          <w:sz w:val="22"/>
          <w:szCs w:val="22"/>
          <w:vertAlign w:val="baseline"/>
          <w:rtl w:val="0"/>
        </w:rPr>
        <w:t xml:space="preserve">Project #4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360" w:lineRule="auto"/>
        <w:contextualSpacing w:val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Client</w:t>
        <w:tab/>
        <w:tab/>
        <w:tab/>
        <w:t xml:space="preserve">: British Petroleum Epsilon Ltd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7">
      <w:pPr>
        <w:spacing w:after="0" w:before="0" w:line="360" w:lineRule="auto"/>
        <w:contextualSpacing w:val="0"/>
        <w:jc w:val="both"/>
        <w:rPr>
          <w:b w:val="0"/>
          <w:color w:val="00b05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EPC                </w:t>
        <w:tab/>
        <w:tab/>
        <w:t xml:space="preserve">:  Jacob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="360" w:lineRule="auto"/>
        <w:contextualSpacing w:val="0"/>
        <w:jc w:val="both"/>
        <w:rPr>
          <w:b w:val="0"/>
          <w:color w:val="00b05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Company</w:t>
        <w:tab/>
        <w:tab/>
        <w:t xml:space="preserve">:  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The Oman Construction com ltd(TOCO Interserve).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Location</w:t>
        <w:tab/>
        <w:tab/>
        <w:t xml:space="preserve">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Khazzan Oman.</w:t>
      </w:r>
    </w:p>
    <w:p w:rsidR="00000000" w:rsidDel="00000000" w:rsidP="00000000" w:rsidRDefault="00000000" w:rsidRPr="00000000" w14:paraId="0000007A">
      <w:pPr>
        <w:spacing w:after="0" w:before="0"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Role </w:t>
      </w:r>
      <w:r w:rsidDel="00000000" w:rsidR="00000000" w:rsidRPr="00000000">
        <w:rPr>
          <w:vertAlign w:val="baseline"/>
          <w:rtl w:val="0"/>
        </w:rPr>
        <w:tab/>
        <w:tab/>
        <w:t xml:space="preserve">            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QC ENGINEER (Civil / Architectural ).</w:t>
      </w:r>
    </w:p>
    <w:p w:rsidR="00000000" w:rsidDel="00000000" w:rsidP="00000000" w:rsidRDefault="00000000" w:rsidRPr="00000000" w14:paraId="0000007B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Project                           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36’’Khazzan Gas Export Pipeline.</w:t>
      </w:r>
    </w:p>
    <w:p w:rsidR="00000000" w:rsidDel="00000000" w:rsidP="00000000" w:rsidRDefault="00000000" w:rsidRPr="00000000" w14:paraId="0000007C">
      <w:pPr>
        <w:contextualSpacing w:val="0"/>
        <w:jc w:val="both"/>
        <w:rPr>
          <w:b w:val="0"/>
          <w:color w:val="e36c0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53.0" w:type="dxa"/>
        <w:jc w:val="left"/>
        <w:tblInd w:w="0.0" w:type="dxa"/>
        <w:tblBorders>
          <w:top w:color="f79646" w:space="0" w:sz="8" w:val="single"/>
          <w:left w:color="000000" w:space="0" w:sz="0" w:val="nil"/>
          <w:bottom w:color="f79646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53"/>
        <w:tblGridChange w:id="0">
          <w:tblGrid>
            <w:gridCol w:w="9953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bottom w:color="f79646" w:space="0" w:sz="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jc w:val="both"/>
              <w:rPr>
                <w:rFonts w:ascii="Cambria" w:cs="Cambria" w:eastAsia="Cambria" w:hAnsi="Cambria"/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PREVIOUS EXPERIENCE </w:t>
            </w:r>
            <w:r w:rsidDel="00000000" w:rsidR="00000000" w:rsidRPr="00000000">
              <w:rPr>
                <w:b w:val="1"/>
                <w:color w:val="7030a0"/>
                <w:vertAlign w:val="baseline"/>
                <w:rtl w:val="0"/>
              </w:rPr>
              <w:t xml:space="preserve">(Oct 2014 ~ Apr 2016</w:t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0" w:lineRule="auto"/>
        <w:contextualSpacing w:val="0"/>
        <w:jc w:val="both"/>
        <w:rPr>
          <w:b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70c0"/>
          <w:sz w:val="22"/>
          <w:szCs w:val="22"/>
          <w:vertAlign w:val="baseline"/>
          <w:rtl w:val="0"/>
        </w:rPr>
        <w:t xml:space="preserve">Project #05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Client</w:t>
        <w:tab/>
        <w:tab/>
        <w:tab/>
        <w:t xml:space="preserve">: Saudi Aramco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2">
      <w:pPr>
        <w:spacing w:after="0" w:before="0" w:line="360" w:lineRule="auto"/>
        <w:contextualSpacing w:val="0"/>
        <w:jc w:val="both"/>
        <w:rPr>
          <w:b w:val="0"/>
          <w:color w:val="00b05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EPC                </w:t>
        <w:tab/>
        <w:tab/>
        <w:t xml:space="preserve">:  Al Muhaidib Cont 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Location</w:t>
        <w:tab/>
        <w:tab/>
        <w:t xml:space="preserve">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Tanajib.</w:t>
      </w:r>
    </w:p>
    <w:p w:rsidR="00000000" w:rsidDel="00000000" w:rsidP="00000000" w:rsidRDefault="00000000" w:rsidRPr="00000000" w14:paraId="00000084">
      <w:pPr>
        <w:spacing w:after="0" w:before="0"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Role </w:t>
      </w:r>
      <w:r w:rsidDel="00000000" w:rsidR="00000000" w:rsidRPr="00000000">
        <w:rPr>
          <w:vertAlign w:val="baseline"/>
          <w:rtl w:val="0"/>
        </w:rPr>
        <w:tab/>
        <w:tab/>
        <w:t xml:space="preserve">            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Civil Engineer (Civil / Architectural ).</w:t>
      </w:r>
    </w:p>
    <w:p w:rsidR="00000000" w:rsidDel="00000000" w:rsidP="00000000" w:rsidRDefault="00000000" w:rsidRPr="00000000" w14:paraId="00000085">
      <w:pPr>
        <w:spacing w:after="28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Project                           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Tanajib Accommodation and Maintenance Building Project .</w:t>
      </w:r>
    </w:p>
    <w:tbl>
      <w:tblPr>
        <w:tblStyle w:val="Table9"/>
        <w:tblW w:w="9953.0" w:type="dxa"/>
        <w:jc w:val="left"/>
        <w:tblInd w:w="0.0" w:type="dxa"/>
        <w:tblBorders>
          <w:top w:color="f79646" w:space="0" w:sz="8" w:val="single"/>
          <w:left w:color="000000" w:space="0" w:sz="0" w:val="nil"/>
          <w:bottom w:color="f79646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53"/>
        <w:tblGridChange w:id="0">
          <w:tblGrid>
            <w:gridCol w:w="9953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bottom w:color="f79646" w:space="0" w:sz="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contextualSpacing w:val="0"/>
              <w:jc w:val="both"/>
              <w:rPr>
                <w:rFonts w:ascii="Cambria" w:cs="Cambria" w:eastAsia="Cambria" w:hAnsi="Cambria"/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PREVIOUS EXPERIENCE </w:t>
            </w:r>
            <w:r w:rsidDel="00000000" w:rsidR="00000000" w:rsidRPr="00000000">
              <w:rPr>
                <w:b w:val="1"/>
                <w:color w:val="7030a0"/>
                <w:vertAlign w:val="baseline"/>
                <w:rtl w:val="0"/>
              </w:rPr>
              <w:t xml:space="preserve">(Feb 2012 ~ Sep 2014</w:t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before="0" w:lineRule="auto"/>
        <w:contextualSpacing w:val="0"/>
        <w:jc w:val="both"/>
        <w:rPr>
          <w:b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70c0"/>
          <w:sz w:val="22"/>
          <w:szCs w:val="22"/>
          <w:vertAlign w:val="baseline"/>
          <w:rtl w:val="0"/>
        </w:rPr>
        <w:t xml:space="preserve">Project #06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Client</w:t>
        <w:tab/>
        <w:tab/>
        <w:tab/>
        <w:t xml:space="preserve">: Saudi Aramco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1">
      <w:pPr>
        <w:spacing w:after="0" w:before="0" w:line="360" w:lineRule="auto"/>
        <w:contextualSpacing w:val="0"/>
        <w:jc w:val="both"/>
        <w:rPr>
          <w:b w:val="0"/>
          <w:color w:val="00b05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EPC                </w:t>
        <w:tab/>
        <w:tab/>
        <w:t xml:space="preserve">:  Al Muhaidib Cont 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Location</w:t>
        <w:tab/>
        <w:tab/>
        <w:t xml:space="preserve">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Thuwal.</w:t>
      </w:r>
    </w:p>
    <w:p w:rsidR="00000000" w:rsidDel="00000000" w:rsidP="00000000" w:rsidRDefault="00000000" w:rsidRPr="00000000" w14:paraId="00000093">
      <w:pPr>
        <w:spacing w:after="0" w:before="0"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Role </w:t>
      </w:r>
      <w:r w:rsidDel="00000000" w:rsidR="00000000" w:rsidRPr="00000000">
        <w:rPr>
          <w:vertAlign w:val="baseline"/>
          <w:rtl w:val="0"/>
        </w:rPr>
        <w:tab/>
        <w:tab/>
        <w:t xml:space="preserve">            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Civil Engineer (Civil / Architectural ).</w:t>
      </w:r>
    </w:p>
    <w:p w:rsidR="00000000" w:rsidDel="00000000" w:rsidP="00000000" w:rsidRDefault="00000000" w:rsidRPr="00000000" w14:paraId="00000094">
      <w:pPr>
        <w:spacing w:after="28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Project                           : Thuwal Development Project Jeddah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.</w:t>
      </w:r>
    </w:p>
    <w:tbl>
      <w:tblPr>
        <w:tblStyle w:val="Table10"/>
        <w:tblW w:w="9953.0" w:type="dxa"/>
        <w:jc w:val="left"/>
        <w:tblInd w:w="0.0" w:type="dxa"/>
        <w:tblBorders>
          <w:top w:color="f79646" w:space="0" w:sz="8" w:val="single"/>
          <w:left w:color="000000" w:space="0" w:sz="0" w:val="nil"/>
          <w:bottom w:color="f79646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53"/>
        <w:tblGridChange w:id="0">
          <w:tblGrid>
            <w:gridCol w:w="9953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bottom w:color="f79646" w:space="0" w:sz="8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jc w:val="both"/>
              <w:rPr>
                <w:rFonts w:ascii="Cambria" w:cs="Cambria" w:eastAsia="Cambria" w:hAnsi="Cambria"/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PREVIOUS EXPERIENCE </w:t>
            </w:r>
            <w:r w:rsidDel="00000000" w:rsidR="00000000" w:rsidRPr="00000000">
              <w:rPr>
                <w:b w:val="1"/>
                <w:color w:val="7030a0"/>
                <w:vertAlign w:val="baseline"/>
                <w:rtl w:val="0"/>
              </w:rPr>
              <w:t xml:space="preserve">(Mar 2010 ~ Jan 2012</w:t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contextualSpacing w:val="0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before="0" w:lineRule="auto"/>
        <w:contextualSpacing w:val="0"/>
        <w:jc w:val="both"/>
        <w:rPr>
          <w:b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70c0"/>
          <w:sz w:val="22"/>
          <w:szCs w:val="22"/>
          <w:vertAlign w:val="baseline"/>
          <w:rtl w:val="0"/>
        </w:rPr>
        <w:t xml:space="preserve">Project #07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Client</w:t>
        <w:tab/>
        <w:tab/>
        <w:tab/>
        <w:t xml:space="preserve">: Saudi Aramco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A">
      <w:pPr>
        <w:spacing w:after="0" w:before="0" w:line="360" w:lineRule="auto"/>
        <w:contextualSpacing w:val="0"/>
        <w:jc w:val="both"/>
        <w:rPr>
          <w:b w:val="0"/>
          <w:color w:val="00b05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EPC                </w:t>
        <w:tab/>
        <w:tab/>
        <w:t xml:space="preserve">:  Al Muhaidib Cont 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Location</w:t>
        <w:tab/>
        <w:tab/>
        <w:t xml:space="preserve">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Manifa.</w:t>
      </w:r>
    </w:p>
    <w:p w:rsidR="00000000" w:rsidDel="00000000" w:rsidP="00000000" w:rsidRDefault="00000000" w:rsidRPr="00000000" w14:paraId="0000009C">
      <w:pPr>
        <w:spacing w:after="0" w:before="0"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Role </w:t>
      </w:r>
      <w:r w:rsidDel="00000000" w:rsidR="00000000" w:rsidRPr="00000000">
        <w:rPr>
          <w:vertAlign w:val="baseline"/>
          <w:rtl w:val="0"/>
        </w:rPr>
        <w:tab/>
        <w:tab/>
        <w:t xml:space="preserve">            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Civil Engineer (Civil / Architectural ).</w:t>
      </w:r>
    </w:p>
    <w:p w:rsidR="00000000" w:rsidDel="00000000" w:rsidP="00000000" w:rsidRDefault="00000000" w:rsidRPr="00000000" w14:paraId="0000009D">
      <w:pPr>
        <w:spacing w:after="280" w:before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Project                           : Manifa Core hydrocarbon facilities Project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.</w:t>
      </w:r>
    </w:p>
    <w:tbl>
      <w:tblPr>
        <w:tblStyle w:val="Table11"/>
        <w:tblW w:w="9953.0" w:type="dxa"/>
        <w:jc w:val="left"/>
        <w:tblInd w:w="0.0" w:type="dxa"/>
        <w:tblBorders>
          <w:top w:color="f79646" w:space="0" w:sz="8" w:val="single"/>
          <w:left w:color="000000" w:space="0" w:sz="0" w:val="nil"/>
          <w:bottom w:color="f79646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53"/>
        <w:tblGridChange w:id="0">
          <w:tblGrid>
            <w:gridCol w:w="9953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bottom w:color="f79646" w:space="0" w:sz="8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contextualSpacing w:val="0"/>
              <w:jc w:val="both"/>
              <w:rPr>
                <w:rFonts w:ascii="Cambria" w:cs="Cambria" w:eastAsia="Cambria" w:hAnsi="Cambria"/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PREVIOUS EXPERIENCE (INDIA) </w:t>
            </w:r>
            <w:r w:rsidDel="00000000" w:rsidR="00000000" w:rsidRPr="00000000">
              <w:rPr>
                <w:b w:val="1"/>
                <w:color w:val="7030a0"/>
                <w:vertAlign w:val="baseline"/>
                <w:rtl w:val="0"/>
              </w:rPr>
              <w:t xml:space="preserve">(May 2005 ~ Dec 2009</w:t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0" w:before="100" w:lineRule="auto"/>
        <w:contextualSpacing w:val="0"/>
        <w:jc w:val="both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80" w:before="0" w:lineRule="auto"/>
        <w:contextualSpacing w:val="0"/>
        <w:jc w:val="both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Work with Primex Infrastructure Ltd as a QC Civil Inspector</w:t>
      </w:r>
      <w:r w:rsidDel="00000000" w:rsidR="00000000" w:rsidRPr="00000000">
        <w:rPr>
          <w:rtl w:val="0"/>
        </w:rPr>
      </w:r>
    </w:p>
    <w:tbl>
      <w:tblPr>
        <w:tblStyle w:val="Table12"/>
        <w:tblW w:w="9938.0" w:type="dxa"/>
        <w:jc w:val="left"/>
        <w:tblInd w:w="0.0" w:type="dxa"/>
        <w:tblBorders>
          <w:top w:color="f79646" w:space="0" w:sz="8" w:val="single"/>
          <w:left w:color="000000" w:space="0" w:sz="0" w:val="nil"/>
          <w:bottom w:color="f79646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38"/>
        <w:tblGridChange w:id="0">
          <w:tblGrid>
            <w:gridCol w:w="993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bottom w:color="f79646" w:space="0" w:sz="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tabs>
                <w:tab w:val="left" w:pos="720"/>
                <w:tab w:val="left" w:pos="3591"/>
                <w:tab w:val="left" w:pos="4161"/>
              </w:tabs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pos="720"/>
                <w:tab w:val="left" w:pos="3591"/>
                <w:tab w:val="left" w:pos="4161"/>
              </w:tabs>
              <w:contextualSpacing w:val="0"/>
              <w:jc w:val="both"/>
              <w:rPr>
                <w:rFonts w:ascii="Cambria" w:cs="Cambria" w:eastAsia="Cambria" w:hAnsi="Cambria"/>
                <w:b w:val="0"/>
                <w:color w:val="e36c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SKILL SET: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contextualSpacing w:val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SOFTWARE’S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-   AUTO-CAD, MS-Project, Office and  Excel. </w:t>
      </w:r>
    </w:p>
    <w:p w:rsidR="00000000" w:rsidDel="00000000" w:rsidP="00000000" w:rsidRDefault="00000000" w:rsidRPr="00000000" w14:paraId="000000A8">
      <w:pPr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38.0" w:type="dxa"/>
        <w:jc w:val="left"/>
        <w:tblInd w:w="0.0" w:type="dxa"/>
        <w:tblBorders>
          <w:top w:color="f79646" w:space="0" w:sz="8" w:val="single"/>
          <w:left w:color="000000" w:space="0" w:sz="0" w:val="nil"/>
          <w:bottom w:color="f79646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38"/>
        <w:tblGridChange w:id="0">
          <w:tblGrid>
            <w:gridCol w:w="993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bottom w:color="f79646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tabs>
                <w:tab w:val="left" w:pos="720"/>
                <w:tab w:val="left" w:pos="3591"/>
                <w:tab w:val="left" w:pos="4161"/>
              </w:tabs>
              <w:contextualSpacing w:val="0"/>
              <w:jc w:val="both"/>
              <w:rPr>
                <w:rFonts w:ascii="Cambria" w:cs="Cambria" w:eastAsia="Cambria" w:hAnsi="Cambria"/>
                <w:b w:val="0"/>
                <w:color w:val="e36c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POSITIVE ATTRIBUTES: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tabs>
          <w:tab w:val="left" w:pos="720"/>
          <w:tab w:val="left" w:pos="3591"/>
          <w:tab w:val="left" w:pos="4161"/>
        </w:tabs>
        <w:contextualSpacing w:val="0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720"/>
          <w:tab w:val="left" w:pos="3591"/>
          <w:tab w:val="left" w:pos="4161"/>
        </w:tabs>
        <w:ind w:left="1440"/>
        <w:contextualSpacing w:val="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Passionate Towards work &amp; Hard-working Nature.</w:t>
      </w:r>
    </w:p>
    <w:p w:rsidR="00000000" w:rsidDel="00000000" w:rsidP="00000000" w:rsidRDefault="00000000" w:rsidRPr="00000000" w14:paraId="000000AC">
      <w:pPr>
        <w:tabs>
          <w:tab w:val="left" w:pos="720"/>
          <w:tab w:val="left" w:pos="3591"/>
          <w:tab w:val="left" w:pos="4161"/>
        </w:tabs>
        <w:ind w:left="1440"/>
        <w:contextualSpacing w:val="0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720"/>
          <w:tab w:val="left" w:pos="3591"/>
          <w:tab w:val="left" w:pos="4161"/>
        </w:tabs>
        <w:ind w:left="1440"/>
        <w:contextualSpacing w:val="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Professional &amp; Positive Attitude Ability to make any decision &amp; executes consistently.</w:t>
      </w:r>
    </w:p>
    <w:tbl>
      <w:tblPr>
        <w:tblStyle w:val="Table14"/>
        <w:tblW w:w="9938.0" w:type="dxa"/>
        <w:jc w:val="left"/>
        <w:tblInd w:w="0.0" w:type="dxa"/>
        <w:tblBorders>
          <w:top w:color="f79646" w:space="0" w:sz="8" w:val="single"/>
          <w:left w:color="000000" w:space="0" w:sz="0" w:val="nil"/>
          <w:bottom w:color="f79646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38"/>
        <w:tblGridChange w:id="0">
          <w:tblGrid>
            <w:gridCol w:w="993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bottom w:color="f79646" w:space="0" w:sz="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tabs>
                <w:tab w:val="left" w:pos="720"/>
                <w:tab w:val="left" w:pos="3591"/>
                <w:tab w:val="left" w:pos="4161"/>
              </w:tabs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720"/>
                <w:tab w:val="left" w:pos="3591"/>
                <w:tab w:val="left" w:pos="4161"/>
              </w:tabs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tabs>
                <w:tab w:val="left" w:pos="720"/>
                <w:tab w:val="left" w:pos="3591"/>
                <w:tab w:val="left" w:pos="4161"/>
              </w:tabs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720"/>
                <w:tab w:val="left" w:pos="3591"/>
                <w:tab w:val="left" w:pos="4161"/>
              </w:tabs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pos="720"/>
                <w:tab w:val="left" w:pos="3591"/>
                <w:tab w:val="left" w:pos="4161"/>
              </w:tabs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left" w:pos="720"/>
                <w:tab w:val="left" w:pos="3591"/>
                <w:tab w:val="left" w:pos="4161"/>
              </w:tabs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pos="720"/>
                <w:tab w:val="left" w:pos="3591"/>
                <w:tab w:val="left" w:pos="4161"/>
              </w:tabs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tabs>
                <w:tab w:val="left" w:pos="720"/>
                <w:tab w:val="left" w:pos="3591"/>
                <w:tab w:val="left" w:pos="4161"/>
              </w:tabs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left" w:pos="720"/>
                <w:tab w:val="left" w:pos="3591"/>
                <w:tab w:val="left" w:pos="4161"/>
              </w:tabs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tabs>
                <w:tab w:val="left" w:pos="720"/>
                <w:tab w:val="left" w:pos="3591"/>
                <w:tab w:val="left" w:pos="4161"/>
              </w:tabs>
              <w:contextualSpacing w:val="0"/>
              <w:jc w:val="both"/>
              <w:rPr>
                <w:b w:val="0"/>
                <w:color w:val="e36c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left" w:pos="720"/>
                <w:tab w:val="left" w:pos="3591"/>
                <w:tab w:val="left" w:pos="4161"/>
              </w:tabs>
              <w:contextualSpacing w:val="0"/>
              <w:jc w:val="both"/>
              <w:rPr>
                <w:rFonts w:ascii="Cambria" w:cs="Cambria" w:eastAsia="Cambria" w:hAnsi="Cambria"/>
                <w:b w:val="0"/>
                <w:color w:val="e36c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e36c0a"/>
                <w:vertAlign w:val="baseline"/>
                <w:rtl w:val="0"/>
              </w:rPr>
              <w:t xml:space="preserve">PERSONAL DETAILS: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pacing w:after="200" w:line="252.00000000000003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200" w:line="252.00000000000003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Birth:-                         07 Feb 1983</w:t>
      </w:r>
    </w:p>
    <w:p w:rsidR="00000000" w:rsidDel="00000000" w:rsidP="00000000" w:rsidRDefault="00000000" w:rsidRPr="00000000" w14:paraId="000000BB">
      <w:pPr>
        <w:spacing w:after="200" w:line="252.00000000000003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Father’s name:-                          Mr. Fasihuz Zaman</w:t>
      </w:r>
    </w:p>
    <w:p w:rsidR="00000000" w:rsidDel="00000000" w:rsidP="00000000" w:rsidRDefault="00000000" w:rsidRPr="00000000" w14:paraId="000000BC">
      <w:pPr>
        <w:spacing w:after="200" w:line="252.00000000000003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Language Known:-                English, Hindi, Urdu, Arabic</w:t>
      </w:r>
    </w:p>
    <w:p w:rsidR="00000000" w:rsidDel="00000000" w:rsidP="00000000" w:rsidRDefault="00000000" w:rsidRPr="00000000" w14:paraId="000000BD">
      <w:pPr>
        <w:spacing w:after="200" w:line="252.00000000000003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Nationality:-                            Indian</w:t>
      </w:r>
    </w:p>
    <w:p w:rsidR="00000000" w:rsidDel="00000000" w:rsidP="00000000" w:rsidRDefault="00000000" w:rsidRPr="00000000" w14:paraId="000000BE">
      <w:pPr>
        <w:spacing w:after="200" w:line="252.00000000000003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Marital Status:-                      Married</w:t>
      </w:r>
    </w:p>
    <w:p w:rsidR="00000000" w:rsidDel="00000000" w:rsidP="00000000" w:rsidRDefault="00000000" w:rsidRPr="00000000" w14:paraId="000000BF">
      <w:pPr>
        <w:spacing w:after="200" w:line="252.00000000000003" w:lineRule="auto"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Passport No:-                          M9442934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200" w:line="252.00000000000003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Issue:-                        25/10/2015</w:t>
      </w:r>
    </w:p>
    <w:p w:rsidR="00000000" w:rsidDel="00000000" w:rsidP="00000000" w:rsidRDefault="00000000" w:rsidRPr="00000000" w14:paraId="000000C1">
      <w:pPr>
        <w:spacing w:after="200" w:line="252.00000000000003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Expiry:-                     24/10/2025</w:t>
      </w:r>
    </w:p>
    <w:p w:rsidR="00000000" w:rsidDel="00000000" w:rsidP="00000000" w:rsidRDefault="00000000" w:rsidRPr="00000000" w14:paraId="000000C2">
      <w:pPr>
        <w:spacing w:after="200" w:line="252.00000000000003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Place of Issue:-                       Riyadh (Saudi Arabia)</w:t>
      </w:r>
    </w:p>
    <w:p w:rsidR="00000000" w:rsidDel="00000000" w:rsidP="00000000" w:rsidRDefault="00000000" w:rsidRPr="00000000" w14:paraId="000000C3">
      <w:pPr>
        <w:spacing w:after="200" w:line="252.00000000000003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00" w:line="252.00000000000003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200" w:line="252.00000000000003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hereby declared that the given above statement are true to the best of my knowledge &amp; belief can be supported with reliable documents when needed.</w:t>
      </w:r>
    </w:p>
    <w:p w:rsidR="00000000" w:rsidDel="00000000" w:rsidP="00000000" w:rsidRDefault="00000000" w:rsidRPr="00000000" w14:paraId="000000C6">
      <w:pPr>
        <w:spacing w:after="200" w:line="252.00000000000003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200" w:line="252.00000000000003" w:lineRule="auto"/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jc w:val="center"/>
        <w:rPr>
          <w:b w:val="0"/>
          <w:sz w:val="22"/>
          <w:szCs w:val="2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 Fakhruz Zaman ) 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170" w:top="720" w:left="126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Arial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0c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widowControl w:val="0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widowControl w:val="0"/>
    </w:pPr>
    <w:rPr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TMLTypewriter">
    <w:name w:val="HTML Typewriter"/>
    <w:next w:val="HTMLTypewrite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2">
    <w:name w:val="Style2"/>
    <w:basedOn w:val="Normal"/>
    <w:next w:val="Style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452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MS Reference Sans Serif" w:hAnsi="MS Reference Sans Seri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ntStyle11">
    <w:name w:val="Font Style11"/>
    <w:next w:val="FontStyle11"/>
    <w:autoRedefine w:val="0"/>
    <w:hidden w:val="0"/>
    <w:qFormat w:val="0"/>
    <w:rPr>
      <w:rFonts w:ascii="MS Reference Sans Serif" w:cs="MS Reference Sans Serif" w:hAnsi="MS Reference Sans Serif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LightGrid">
    <w:name w:val="Light Grid"/>
    <w:basedOn w:val="TableNormal"/>
    <w:next w:val="Light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ghtGrid"/>
      <w:tblStyleRowBandSize w:val="1"/>
      <w:tblStyleColBandSize w:val="1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MediumList1-Accent1">
    <w:name w:val="Medium List 1 - Accent 1"/>
    <w:basedOn w:val="TableNormal"/>
    <w:next w:val="MediumList1-Acc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MediumList1-Accent1"/>
      <w:tblStyleRowBandSize w:val="1"/>
      <w:tblStyleColBandSize w:val="1"/>
      <w:jc w:val="left"/>
      <w:tblBorders>
        <w:top w:color="4f81bd" w:space="0" w:sz="8" w:val="single"/>
        <w:left w:color="auto" w:space="0" w:sz="0" w:val="none"/>
        <w:bottom w:color="4f81b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MediumList1-Accent6">
    <w:name w:val="Medium List 1 - Accent 6"/>
    <w:basedOn w:val="TableNormal"/>
    <w:next w:val="MediumList1-Accent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MediumList1-Accent6"/>
      <w:tblStyleRowBandSize w:val="1"/>
      <w:tblStyleColBandSize w:val="1"/>
      <w:jc w:val="left"/>
      <w:tblBorders>
        <w:top w:color="f79646" w:space="0" w:sz="8" w:val="single"/>
        <w:left w:color="auto" w:space="0" w:sz="0" w:val="none"/>
        <w:bottom w:color="f79646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Blockquote">
    <w:name w:val="Blockquote"/>
    <w:basedOn w:val="Normal"/>
    <w:next w:val="Blockquote"/>
    <w:autoRedefine w:val="0"/>
    <w:hidden w:val="0"/>
    <w:qFormat w:val="0"/>
    <w:pPr>
      <w:widowControl w:val="0"/>
      <w:suppressAutoHyphens w:val="1"/>
      <w:autoSpaceDE w:val="1"/>
      <w:autoSpaceDN w:val="1"/>
      <w:adjustRightInd w:val="1"/>
      <w:spacing w:after="100" w:before="100" w:line="1" w:lineRule="atLeast"/>
      <w:ind w:left="360" w:right="360"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ntStyle19">
    <w:name w:val="Font Style19"/>
    <w:next w:val="FontStyle19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FontStyle21">
    <w:name w:val="Font Style21"/>
    <w:next w:val="FontStyle21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IntenseReference">
    <w:name w:val="Intense Reference"/>
    <w:next w:val="IntenseReference"/>
    <w:autoRedefine w:val="0"/>
    <w:hidden w:val="0"/>
    <w:qFormat w:val="0"/>
    <w:rPr>
      <w:b w:val="1"/>
      <w:bCs w:val="1"/>
      <w:smallCaps w:val="1"/>
      <w:color w:val="5b9bd5"/>
      <w:spacing w:val="5"/>
      <w:w w:val="100"/>
      <w:position w:val="-1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SubtleEmphasis">
    <w:name w:val="Subtle Emphasis"/>
    <w:next w:val="SubtleEmphasis"/>
    <w:autoRedefine w:val="0"/>
    <w:hidden w:val="0"/>
    <w:qFormat w:val="0"/>
    <w:rPr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