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47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520"/>
      </w:tblGrid>
      <w:tr w:rsidR="00795629" w:rsidRPr="001E71D9" w:rsidTr="00795629">
        <w:trPr>
          <w:trHeight w:val="194"/>
        </w:trPr>
        <w:tc>
          <w:tcPr>
            <w:tcW w:w="107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795629" w:rsidRPr="00571D06" w:rsidRDefault="00795629" w:rsidP="00795629">
            <w:pPr>
              <w:jc w:val="both"/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</w:pPr>
            <w:r w:rsidRPr="00571D06">
              <w:rPr>
                <w:rFonts w:ascii="Calibri" w:hAnsi="Calibri" w:cs="Arial"/>
                <w:b/>
                <w:bCs/>
                <w:color w:val="FFFFFF"/>
                <w:spacing w:val="40"/>
                <w:sz w:val="32"/>
                <w:szCs w:val="32"/>
              </w:rPr>
              <w:t>PROFILE</w:t>
            </w:r>
          </w:p>
        </w:tc>
      </w:tr>
    </w:tbl>
    <w:p w:rsidR="007B68A5" w:rsidRDefault="007B68A5" w:rsidP="007B68A5">
      <w:pPr>
        <w:spacing w:before="120" w:after="120"/>
        <w:ind w:left="360"/>
        <w:jc w:val="both"/>
        <w:rPr>
          <w:rFonts w:ascii="Calibri" w:hAnsi="Calibri" w:cs="Arial"/>
        </w:rPr>
      </w:pPr>
      <w:r w:rsidRPr="007B68A5">
        <w:rPr>
          <w:rFonts w:ascii="Calibri" w:hAnsi="Calibri" w:cs="Arial"/>
          <w:b/>
          <w:bCs/>
          <w:u w:val="single"/>
        </w:rPr>
        <w:t>Professionalism</w:t>
      </w:r>
      <w:r>
        <w:rPr>
          <w:rFonts w:ascii="Calibri" w:hAnsi="Calibri" w:cs="Arial"/>
        </w:rPr>
        <w:t xml:space="preserve"> </w:t>
      </w:r>
    </w:p>
    <w:p w:rsidR="00E14D1C" w:rsidRDefault="00094DA6" w:rsidP="00E14D1C">
      <w:pPr>
        <w:numPr>
          <w:ilvl w:val="0"/>
          <w:numId w:val="4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have more than 06 </w:t>
      </w:r>
      <w:r w:rsidR="001A32D5">
        <w:rPr>
          <w:rFonts w:ascii="Calibri" w:hAnsi="Calibri" w:cs="Arial"/>
        </w:rPr>
        <w:t>months’ experience</w:t>
      </w:r>
      <w:r w:rsidR="00E14D1C" w:rsidRPr="00E14D1C">
        <w:rPr>
          <w:rFonts w:ascii="Calibri" w:hAnsi="Calibri" w:cs="Arial"/>
        </w:rPr>
        <w:t xml:space="preserve"> in </w:t>
      </w:r>
      <w:r w:rsidR="00925512">
        <w:rPr>
          <w:rFonts w:ascii="Calibri" w:hAnsi="Calibri" w:cs="Arial"/>
        </w:rPr>
        <w:t>Health and Safety in implementation.</w:t>
      </w:r>
    </w:p>
    <w:p w:rsidR="00D569FB" w:rsidRPr="0029581C" w:rsidRDefault="001121A8" w:rsidP="0029581C">
      <w:pPr>
        <w:numPr>
          <w:ilvl w:val="0"/>
          <w:numId w:val="4"/>
        </w:numPr>
        <w:spacing w:before="120" w:after="120"/>
        <w:jc w:val="both"/>
        <w:rPr>
          <w:rFonts w:ascii="Calibri" w:hAnsi="Calibri" w:cs="Arial"/>
        </w:rPr>
      </w:pPr>
      <w:r w:rsidRPr="00571D06">
        <w:rPr>
          <w:rFonts w:ascii="Calibri" w:hAnsi="Calibri" w:cs="Arial"/>
        </w:rPr>
        <w:t xml:space="preserve">HSE Management and professional membership in the field of </w:t>
      </w:r>
      <w:r w:rsidR="007B68A5">
        <w:rPr>
          <w:rFonts w:ascii="Calibri" w:hAnsi="Calibri" w:cs="Arial"/>
        </w:rPr>
        <w:t>NEBOSH-IGC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"/>
        <w:gridCol w:w="10506"/>
      </w:tblGrid>
      <w:tr w:rsidR="001121A8" w:rsidRPr="001E71D9" w:rsidTr="003C38DC">
        <w:tc>
          <w:tcPr>
            <w:tcW w:w="1075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1121A8" w:rsidRPr="00571D06" w:rsidRDefault="004C0EBB" w:rsidP="000554F1">
            <w:pPr>
              <w:jc w:val="both"/>
              <w:rPr>
                <w:rFonts w:ascii="Calibri" w:hAnsi="Calibri" w:cs="Arial"/>
                <w:b/>
                <w:bCs/>
                <w:color w:val="FFFFFF"/>
                <w:spacing w:val="40"/>
                <w:sz w:val="32"/>
                <w:szCs w:val="32"/>
              </w:rPr>
            </w:pPr>
            <w:r w:rsidRPr="00571D06">
              <w:rPr>
                <w:rFonts w:ascii="Calibri" w:hAnsi="Calibri" w:cs="Arial"/>
                <w:b/>
                <w:bCs/>
                <w:color w:val="FFFFFF"/>
                <w:spacing w:val="40"/>
                <w:sz w:val="32"/>
                <w:szCs w:val="32"/>
              </w:rPr>
              <w:t>KEY COMPETENCIES</w:t>
            </w:r>
          </w:p>
        </w:tc>
      </w:tr>
      <w:tr w:rsidR="005F018C" w:rsidRPr="00BA4FD2" w:rsidTr="003C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229"/>
        </w:trPr>
        <w:tc>
          <w:tcPr>
            <w:tcW w:w="10747" w:type="dxa"/>
          </w:tcPr>
          <w:p w:rsidR="005B19E9" w:rsidRDefault="005B19E9" w:rsidP="00B01D30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522" w:right="29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5B19E9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HSE Performance Monitoring &amp; Reporting</w:t>
            </w:r>
          </w:p>
          <w:p w:rsidR="007B68A5" w:rsidRDefault="005B19E9" w:rsidP="00B01D30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522" w:right="29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Incident investigation and Reporting.</w:t>
            </w:r>
          </w:p>
          <w:p w:rsidR="00925512" w:rsidRDefault="00925512" w:rsidP="00B01D30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522" w:right="29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Internal HSE Training to the employees in different areas of the organization.</w:t>
            </w:r>
          </w:p>
          <w:p w:rsidR="0029581C" w:rsidRPr="00FB2DA1" w:rsidRDefault="0029581C" w:rsidP="00B01D30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522" w:right="29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Risk assessment conduction in the key areas of the site.</w:t>
            </w:r>
          </w:p>
          <w:p w:rsidR="007B68A5" w:rsidRPr="00BA4FD2" w:rsidRDefault="007B68A5" w:rsidP="007B68A5">
            <w:pPr>
              <w:pStyle w:val="SectionTitle"/>
              <w:spacing w:after="0"/>
            </w:pPr>
            <w:r w:rsidRPr="007B68A5">
              <w:rPr>
                <w:rFonts w:cs="Arial"/>
                <w:spacing w:val="40"/>
                <w:sz w:val="32"/>
                <w:szCs w:val="32"/>
                <w:lang w:val="en-GB"/>
              </w:rPr>
              <w:t>CAREER</w:t>
            </w:r>
            <w:r>
              <w:t xml:space="preserve"> </w:t>
            </w:r>
          </w:p>
          <w:p w:rsidR="00FB2DA1" w:rsidRDefault="0029581C" w:rsidP="003C38DC">
            <w:pPr>
              <w:pStyle w:val="Achievemen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9"/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295361">
              <w:rPr>
                <w:rFonts w:ascii="Calibri" w:hAnsi="Calibri" w:cs="Calibri"/>
                <w:b/>
                <w:bCs/>
                <w:i/>
                <w:color w:val="000000"/>
                <w:spacing w:val="-2"/>
                <w:sz w:val="24"/>
                <w:szCs w:val="24"/>
              </w:rPr>
              <w:t>S</w:t>
            </w:r>
            <w:r w:rsidR="003C38DC" w:rsidRPr="00295361">
              <w:rPr>
                <w:rFonts w:ascii="Calibri" w:hAnsi="Calibri" w:cs="Calibri"/>
                <w:b/>
                <w:bCs/>
                <w:i/>
                <w:color w:val="000000"/>
                <w:spacing w:val="-2"/>
                <w:sz w:val="24"/>
                <w:szCs w:val="24"/>
              </w:rPr>
              <w:t>afety Supervisor:</w:t>
            </w:r>
            <w:r w:rsidR="00D94630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="00743ED2" w:rsidRPr="00743ED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Rakan Distribution Lower Dir Timergarah lower Dir KPK</w:t>
            </w:r>
            <w:r w:rsidR="00D94630" w:rsidRPr="00743ED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="00653740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="00743ED2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 xml:space="preserve">(From  </w:t>
            </w:r>
            <w:r w:rsidR="00795629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July</w:t>
            </w:r>
            <w:r w:rsidR="001A32D5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 xml:space="preserve"> 2021-</w:t>
            </w:r>
            <w:r w:rsidR="00795629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 xml:space="preserve"> December 2021</w:t>
            </w:r>
            <w:r w:rsidR="003C38DC" w:rsidRPr="003C38DC"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)</w:t>
            </w:r>
          </w:p>
          <w:tbl>
            <w:tblPr>
              <w:tblW w:w="10710" w:type="dxa"/>
              <w:tblInd w:w="1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710"/>
            </w:tblGrid>
            <w:tr w:rsidR="00FB2DA1" w:rsidRPr="00BA4FD2" w:rsidTr="00B01D30">
              <w:tc>
                <w:tcPr>
                  <w:tcW w:w="10754" w:type="dxa"/>
                  <w:shd w:val="clear" w:color="auto" w:fill="000000"/>
                </w:tcPr>
                <w:p w:rsidR="00FB2DA1" w:rsidRPr="00BA4FD2" w:rsidRDefault="00FB2DA1" w:rsidP="00B01D30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FFFFFF"/>
                      <w:spacing w:val="40"/>
                      <w:szCs w:val="22"/>
                    </w:rPr>
                  </w:pPr>
                  <w:r w:rsidRPr="00BA4FD2">
                    <w:rPr>
                      <w:rFonts w:ascii="Calibri" w:hAnsi="Calibri" w:cs="Calibri"/>
                      <w:b/>
                      <w:bCs/>
                      <w:color w:val="FFFFFF"/>
                      <w:spacing w:val="40"/>
                      <w:szCs w:val="22"/>
                    </w:rPr>
                    <w:t>MAJOR EXPERTISE</w:t>
                  </w:r>
                </w:p>
              </w:tc>
            </w:tr>
          </w:tbl>
          <w:p w:rsidR="003F6F43" w:rsidRPr="00BA4FD2" w:rsidRDefault="003F6F43" w:rsidP="003F6F43">
            <w:pPr>
              <w:pStyle w:val="NoSpacing"/>
              <w:shd w:val="clear" w:color="auto" w:fill="D9D9D9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4FD2">
              <w:rPr>
                <w:rFonts w:ascii="Calibri" w:hAnsi="Calibri" w:cs="Calibri"/>
                <w:b/>
                <w:sz w:val="22"/>
                <w:szCs w:val="22"/>
              </w:rPr>
              <w:t>INCIDENTS INVESTIGATION &amp; ANALYSIS</w:t>
            </w:r>
          </w:p>
          <w:p w:rsidR="003F6F43" w:rsidRDefault="00096696" w:rsidP="003F6F43">
            <w:pPr>
              <w:pStyle w:val="NoSpacing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3F6F43" w:rsidRPr="00BA4FD2">
              <w:rPr>
                <w:rFonts w:ascii="Calibri" w:hAnsi="Calibri" w:cs="Calibri"/>
                <w:sz w:val="22"/>
                <w:szCs w:val="22"/>
              </w:rPr>
              <w:t xml:space="preserve">xperience in </w:t>
            </w:r>
            <w:r w:rsidR="003F6F43">
              <w:rPr>
                <w:rFonts w:ascii="Calibri" w:hAnsi="Calibri" w:cs="Calibri"/>
                <w:sz w:val="22"/>
                <w:szCs w:val="22"/>
              </w:rPr>
              <w:t>investigation and R</w:t>
            </w:r>
            <w:r w:rsidR="003F6F43" w:rsidRPr="00BA4FD2">
              <w:rPr>
                <w:rFonts w:ascii="Calibri" w:hAnsi="Calibri" w:cs="Calibri"/>
                <w:sz w:val="22"/>
                <w:szCs w:val="22"/>
              </w:rPr>
              <w:t>eporting incident</w:t>
            </w:r>
            <w:r w:rsidR="003F6F43">
              <w:rPr>
                <w:rFonts w:ascii="Calibri" w:hAnsi="Calibri" w:cs="Calibri"/>
                <w:sz w:val="22"/>
                <w:szCs w:val="22"/>
              </w:rPr>
              <w:t xml:space="preserve">s to the senior management and </w:t>
            </w:r>
            <w:r w:rsidR="00CF2965">
              <w:rPr>
                <w:rFonts w:ascii="Calibri" w:hAnsi="Calibri" w:cs="Calibri"/>
                <w:sz w:val="22"/>
                <w:szCs w:val="22"/>
              </w:rPr>
              <w:t>Regulatory authorities</w:t>
            </w:r>
            <w:r w:rsidR="003F6F43">
              <w:rPr>
                <w:rFonts w:ascii="Calibri" w:hAnsi="Calibri" w:cs="Calibri"/>
                <w:sz w:val="22"/>
                <w:szCs w:val="22"/>
              </w:rPr>
              <w:t xml:space="preserve"> if required to find out </w:t>
            </w:r>
            <w:r w:rsidR="003C38DC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3C38DC" w:rsidRPr="00BA4FD2">
              <w:rPr>
                <w:rFonts w:ascii="Calibri" w:hAnsi="Calibri" w:cs="Calibri"/>
                <w:sz w:val="22"/>
                <w:szCs w:val="22"/>
              </w:rPr>
              <w:t>Root</w:t>
            </w:r>
            <w:r w:rsidR="003F6F43" w:rsidRPr="00BA4FD2">
              <w:rPr>
                <w:rFonts w:ascii="Calibri" w:hAnsi="Calibri" w:cs="Calibri"/>
                <w:sz w:val="22"/>
                <w:szCs w:val="22"/>
              </w:rPr>
              <w:t xml:space="preserve"> cause(s) identification and development of the corrective action plans</w:t>
            </w:r>
            <w:r w:rsidR="003F6F43">
              <w:rPr>
                <w:rFonts w:ascii="Calibri" w:hAnsi="Calibri" w:cs="Calibri"/>
                <w:sz w:val="22"/>
                <w:szCs w:val="22"/>
              </w:rPr>
              <w:t xml:space="preserve"> and follow up of the Corrective and Preventive actions taken and communication of the Incidents out come to the employees to be preventive rather than corrective approach.</w:t>
            </w:r>
          </w:p>
          <w:p w:rsidR="003F6F43" w:rsidRPr="00C320B4" w:rsidRDefault="00C320B4" w:rsidP="003F6F43">
            <w:pPr>
              <w:pStyle w:val="NoSpacing"/>
              <w:shd w:val="clear" w:color="auto" w:fill="D9D9D9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320B4">
              <w:rPr>
                <w:rFonts w:ascii="Calibri" w:hAnsi="Calibri" w:cs="Calibri"/>
                <w:b/>
                <w:sz w:val="22"/>
                <w:szCs w:val="22"/>
              </w:rPr>
              <w:t>RISK ASSESSMENT</w:t>
            </w:r>
          </w:p>
          <w:p w:rsidR="00C320B4" w:rsidRPr="00BA4FD2" w:rsidRDefault="00C320B4" w:rsidP="00C320B4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6F43">
              <w:rPr>
                <w:rFonts w:ascii="Calibri" w:hAnsi="Calibri" w:cs="Calibri"/>
                <w:sz w:val="22"/>
                <w:szCs w:val="22"/>
              </w:rPr>
              <w:t xml:space="preserve">Conducted the Risk Assessment for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different </w:t>
            </w:r>
            <w:r w:rsidR="003C38DC">
              <w:rPr>
                <w:rFonts w:ascii="Calibri" w:hAnsi="Calibri" w:cs="Calibri"/>
                <w:sz w:val="22"/>
                <w:szCs w:val="22"/>
              </w:rPr>
              <w:t>activities in the organization.</w:t>
            </w:r>
          </w:p>
          <w:p w:rsidR="003F6F43" w:rsidRPr="00BA4FD2" w:rsidRDefault="00C320B4" w:rsidP="00C320B4">
            <w:pPr>
              <w:pStyle w:val="NoSpacing"/>
              <w:shd w:val="clear" w:color="auto" w:fill="D9D9D9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OSH PERFORMANCE REPORTING TO REGULATORY AUTHORITIES </w:t>
            </w:r>
          </w:p>
          <w:p w:rsidR="003F6F43" w:rsidRDefault="00C320B4" w:rsidP="003F6F43">
            <w:pPr>
              <w:pStyle w:val="NoSpacing"/>
              <w:spacing w:before="120" w:after="12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Submission of Quarterly OSH Performance Reporting </w:t>
            </w:r>
            <w:r w:rsidR="003C38DC">
              <w:rPr>
                <w:rFonts w:ascii="Calibri" w:hAnsi="Calibri" w:cs="Arial"/>
                <w:bCs/>
              </w:rPr>
              <w:t>to the top management.</w:t>
            </w:r>
          </w:p>
          <w:p w:rsidR="00C320B4" w:rsidRPr="00BA4FD2" w:rsidRDefault="00C320B4" w:rsidP="00C320B4">
            <w:pPr>
              <w:pStyle w:val="NoSpacing"/>
              <w:shd w:val="clear" w:color="auto" w:fill="D9D9D9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CORRECTIVE PREVENTIVE ACTION PLAN</w:t>
            </w:r>
          </w:p>
          <w:p w:rsidR="0042566E" w:rsidRPr="00C320B4" w:rsidRDefault="00C320B4" w:rsidP="0042566E">
            <w:pPr>
              <w:pStyle w:val="NoSpacing"/>
              <w:spacing w:before="120" w:after="12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Development of the corrective Preventive </w:t>
            </w:r>
            <w:r w:rsidR="001A32D5">
              <w:rPr>
                <w:rFonts w:ascii="Calibri" w:hAnsi="Calibri" w:cs="Arial"/>
                <w:bCs/>
              </w:rPr>
              <w:t>Action</w:t>
            </w:r>
            <w:r>
              <w:rPr>
                <w:rFonts w:ascii="Calibri" w:hAnsi="Calibri" w:cs="Arial"/>
                <w:bCs/>
              </w:rPr>
              <w:t xml:space="preserve"> Plan and follow up and updating the Top Management and the Regulatory Authority if required</w:t>
            </w:r>
            <w:r w:rsidR="00382097">
              <w:rPr>
                <w:rFonts w:ascii="Calibri" w:hAnsi="Calibri" w:cs="Arial"/>
                <w:bCs/>
              </w:rPr>
              <w:t>.</w:t>
            </w:r>
            <w:r>
              <w:rPr>
                <w:rFonts w:ascii="Calibri" w:hAnsi="Calibri" w:cs="Arial"/>
                <w:bCs/>
              </w:rPr>
              <w:t xml:space="preserve"> </w:t>
            </w:r>
          </w:p>
        </w:tc>
      </w:tr>
    </w:tbl>
    <w:p w:rsidR="009B0828" w:rsidRPr="00571D06" w:rsidRDefault="009B0828" w:rsidP="0021027C">
      <w:pPr>
        <w:pStyle w:val="NoSpacing"/>
        <w:shd w:val="clear" w:color="auto" w:fill="000000"/>
        <w:spacing w:before="120" w:after="120"/>
        <w:jc w:val="both"/>
        <w:rPr>
          <w:rFonts w:ascii="Calibri" w:hAnsi="Calibri" w:cs="Arial"/>
          <w:sz w:val="32"/>
          <w:szCs w:val="32"/>
        </w:rPr>
      </w:pPr>
      <w:r w:rsidRPr="00571D06">
        <w:rPr>
          <w:rFonts w:ascii="Calibri" w:hAnsi="Calibri" w:cs="Arial"/>
          <w:b/>
          <w:bCs/>
          <w:sz w:val="32"/>
          <w:szCs w:val="32"/>
        </w:rPr>
        <w:t>CAREER SNAPSHOT</w:t>
      </w:r>
    </w:p>
    <w:p w:rsidR="003C38DC" w:rsidRDefault="003C38DC" w:rsidP="0042566E">
      <w:pPr>
        <w:pStyle w:val="NoSpacing"/>
        <w:spacing w:before="120" w:after="120"/>
        <w:jc w:val="both"/>
        <w:rPr>
          <w:rFonts w:ascii="Calibri" w:hAnsi="Calibri" w:cs="Arial"/>
        </w:rPr>
      </w:pPr>
      <w:r w:rsidRPr="003C38DC">
        <w:rPr>
          <w:rFonts w:ascii="Calibri" w:hAnsi="Calibri" w:cs="Arial"/>
          <w:b/>
        </w:rPr>
        <w:t>As a safety Supervisor:</w:t>
      </w:r>
      <w:r w:rsidR="00653740">
        <w:rPr>
          <w:rFonts w:ascii="Calibri" w:hAnsi="Calibri" w:cs="Arial"/>
        </w:rPr>
        <w:t xml:space="preserve"> </w:t>
      </w:r>
      <w:r w:rsidR="00653740" w:rsidRPr="00653740">
        <w:rPr>
          <w:rFonts w:ascii="Calibri" w:hAnsi="Calibri" w:cs="Arial"/>
        </w:rPr>
        <w:t>Rakan Distribution Lower Dir Timergarah lower Dir KPK  (From  July 2021- December 2021)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>Assist in the development of the H&amp;S policy.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lastRenderedPageBreak/>
        <w:t>Support implementation of arrangements for H&amp;S.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>Making others aware of legal obligations.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>Support management in promoting H&amp;S.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>Participate in audits &amp; investigations.</w:t>
      </w:r>
    </w:p>
    <w:p w:rsidR="00B564C1" w:rsidRDefault="00CF2D2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Maintain H&amp;S record and </w:t>
      </w:r>
      <w:r w:rsidRPr="00B564C1">
        <w:t>Regular</w:t>
      </w:r>
      <w:r w:rsidR="00B564C1" w:rsidRPr="00B564C1">
        <w:rPr>
          <w:rFonts w:ascii="Calibri" w:hAnsi="Calibri" w:cs="Arial"/>
        </w:rPr>
        <w:t xml:space="preserve"> coordination &amp; presentation of general data on H&amp;S performance to management.</w:t>
      </w:r>
    </w:p>
    <w:p w:rsidR="00CF2D21" w:rsidRPr="00CF2D21" w:rsidRDefault="00CF2D21" w:rsidP="00CF2D21">
      <w:pPr>
        <w:numPr>
          <w:ilvl w:val="0"/>
          <w:numId w:val="14"/>
        </w:numPr>
        <w:rPr>
          <w:rFonts w:ascii="Calibri" w:hAnsi="Calibri" w:cs="Arial"/>
        </w:rPr>
      </w:pPr>
      <w:r w:rsidRPr="00CF2D21">
        <w:rPr>
          <w:rFonts w:ascii="Calibri" w:hAnsi="Calibri" w:cs="Arial"/>
        </w:rPr>
        <w:t>Conducted workplace Inspections of power tools and hand tools to make sure the equipment is fit for the task.</w:t>
      </w:r>
    </w:p>
    <w:p w:rsidR="003C38DC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 xml:space="preserve">Involve in senior management </w:t>
      </w:r>
      <w:r>
        <w:rPr>
          <w:rFonts w:ascii="Calibri" w:hAnsi="Calibri" w:cs="Arial"/>
        </w:rPr>
        <w:t>team reviews of H&amp;S performance.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>Report site accidents / incidents to the Senior Management and Regulatory Authorities.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 xml:space="preserve">Conducting accident investigations, report and Corrective and Preventive action plans preparation. 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>Reporting to Senior Management on HSE issues / performance.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 xml:space="preserve">Preparation and implementation Emergency Response Plan. 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 xml:space="preserve">Report site accidents / incidents to the Senior Management and Regulatory Authorities. 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 xml:space="preserve">Conducting accident investigations, report and Corrective and Preventive action plans preparation. </w:t>
      </w:r>
    </w:p>
    <w:p w:rsidR="00B564C1" w:rsidRPr="00B564C1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 xml:space="preserve">Conducting site inspections, report preparation, reporting to Senior Management </w:t>
      </w:r>
    </w:p>
    <w:p w:rsidR="00B564C1" w:rsidRPr="002A6CA3" w:rsidRDefault="00B564C1" w:rsidP="00B564C1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</w:rPr>
      </w:pPr>
      <w:r w:rsidRPr="00B564C1">
        <w:rPr>
          <w:rFonts w:ascii="Calibri" w:hAnsi="Calibri" w:cs="Arial"/>
        </w:rPr>
        <w:t xml:space="preserve">Develop action plan for close-up inspection findings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520"/>
      </w:tblGrid>
      <w:tr w:rsidR="001121A8" w:rsidRPr="001E71D9" w:rsidTr="0023426A">
        <w:trPr>
          <w:trHeight w:val="408"/>
        </w:trPr>
        <w:tc>
          <w:tcPr>
            <w:tcW w:w="107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1121A8" w:rsidRPr="00571D06" w:rsidRDefault="001121A8" w:rsidP="00FB303C">
            <w:pPr>
              <w:spacing w:before="120" w:after="120"/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br w:type="page"/>
            </w:r>
            <w:r w:rsidR="004C0EBB" w:rsidRPr="00571D06">
              <w:rPr>
                <w:rFonts w:ascii="Calibri" w:hAnsi="Calibri" w:cs="Arial"/>
                <w:b/>
                <w:bCs/>
                <w:color w:val="FFFFFF"/>
                <w:spacing w:val="40"/>
                <w:sz w:val="32"/>
                <w:szCs w:val="32"/>
              </w:rPr>
              <w:t>QUALIFICATION</w:t>
            </w:r>
          </w:p>
        </w:tc>
      </w:tr>
    </w:tbl>
    <w:p w:rsidR="001121A8" w:rsidRPr="00571D06" w:rsidRDefault="003240FE" w:rsidP="00AC119B">
      <w:pPr>
        <w:shd w:val="clear" w:color="auto" w:fill="C4BC96"/>
        <w:spacing w:before="120" w:after="120"/>
        <w:jc w:val="both"/>
        <w:rPr>
          <w:rFonts w:ascii="Calibri" w:hAnsi="Calibri" w:cs="Arial"/>
          <w:b/>
        </w:rPr>
      </w:pPr>
      <w:r w:rsidRPr="00571D06">
        <w:rPr>
          <w:rFonts w:ascii="Calibri" w:hAnsi="Calibri" w:cs="Arial"/>
          <w:b/>
        </w:rPr>
        <w:t xml:space="preserve">PROFESSIONAL QUALIFICATION </w:t>
      </w:r>
    </w:p>
    <w:p w:rsidR="00B564C1" w:rsidRDefault="001121A8" w:rsidP="00B564C1">
      <w:pPr>
        <w:numPr>
          <w:ilvl w:val="0"/>
          <w:numId w:val="2"/>
        </w:numPr>
        <w:spacing w:before="120" w:after="120"/>
        <w:ind w:left="720"/>
        <w:jc w:val="both"/>
        <w:rPr>
          <w:rFonts w:ascii="Calibri" w:hAnsi="Calibri" w:cs="Arial"/>
        </w:rPr>
      </w:pPr>
      <w:r w:rsidRPr="00571D06">
        <w:rPr>
          <w:rFonts w:ascii="Calibri" w:hAnsi="Calibri" w:cs="Arial"/>
          <w:b/>
        </w:rPr>
        <w:t>NEBOSH IGC</w:t>
      </w:r>
      <w:r w:rsidRPr="00571D06">
        <w:rPr>
          <w:rFonts w:ascii="Calibri" w:hAnsi="Calibri" w:cs="Arial"/>
        </w:rPr>
        <w:t xml:space="preserve"> –International General Certificate </w:t>
      </w:r>
      <w:r w:rsidR="00B564C1">
        <w:rPr>
          <w:rFonts w:ascii="Calibri" w:hAnsi="Calibri" w:cs="Arial"/>
        </w:rPr>
        <w:t xml:space="preserve">UK Level-3 </w:t>
      </w:r>
      <w:r w:rsidRPr="00571D06">
        <w:rPr>
          <w:rFonts w:ascii="Calibri" w:hAnsi="Calibri" w:cs="Arial"/>
        </w:rPr>
        <w:t xml:space="preserve">passed </w:t>
      </w:r>
      <w:r w:rsidR="00743ED2">
        <w:rPr>
          <w:rFonts w:ascii="Calibri" w:hAnsi="Calibri" w:cs="Arial"/>
        </w:rPr>
        <w:t>in first chance August</w:t>
      </w:r>
      <w:r w:rsidR="00B564C1">
        <w:rPr>
          <w:rFonts w:ascii="Calibri" w:hAnsi="Calibri" w:cs="Arial"/>
        </w:rPr>
        <w:t xml:space="preserve"> 2021.</w:t>
      </w:r>
    </w:p>
    <w:p w:rsidR="00D27425" w:rsidRDefault="00743ED2" w:rsidP="00D27425">
      <w:pPr>
        <w:numPr>
          <w:ilvl w:val="0"/>
          <w:numId w:val="2"/>
        </w:numPr>
        <w:spacing w:before="120" w:after="12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IOSH Managing Safely 2021</w:t>
      </w:r>
      <w:r w:rsidR="00B564C1" w:rsidRPr="00B564C1">
        <w:rPr>
          <w:rFonts w:ascii="Calibri" w:hAnsi="Calibri" w:cs="Arial"/>
        </w:rPr>
        <w:t xml:space="preserve"> IOSH (United Kingdom)</w:t>
      </w:r>
    </w:p>
    <w:p w:rsidR="00D27425" w:rsidRPr="00D27425" w:rsidRDefault="00D27425" w:rsidP="00D27425">
      <w:pPr>
        <w:numPr>
          <w:ilvl w:val="0"/>
          <w:numId w:val="2"/>
        </w:numPr>
        <w:spacing w:before="120" w:after="120"/>
        <w:ind w:left="720"/>
        <w:jc w:val="both"/>
        <w:rPr>
          <w:rFonts w:ascii="Calibri" w:hAnsi="Calibri" w:cs="Arial"/>
        </w:rPr>
      </w:pPr>
      <w:r w:rsidRPr="00D27425">
        <w:rPr>
          <w:rFonts w:ascii="Calibri" w:hAnsi="Calibri" w:cs="Arial"/>
        </w:rPr>
        <w:t>Fire Watcher</w:t>
      </w:r>
      <w:r>
        <w:rPr>
          <w:rFonts w:ascii="Calibri" w:hAnsi="Calibri" w:cs="Arial"/>
        </w:rPr>
        <w:t xml:space="preserve"> Training 03 days Training based on ARMCO Course Outlines (Syed International Training and Consulting SITC Pakistan)</w:t>
      </w:r>
    </w:p>
    <w:p w:rsidR="00743ED2" w:rsidRPr="00743ED2" w:rsidRDefault="00743ED2" w:rsidP="00743ED2">
      <w:pPr>
        <w:numPr>
          <w:ilvl w:val="0"/>
          <w:numId w:val="2"/>
        </w:numPr>
        <w:spacing w:before="120" w:after="120"/>
        <w:ind w:left="720"/>
        <w:jc w:val="both"/>
        <w:rPr>
          <w:rFonts w:ascii="Calibri" w:hAnsi="Calibri" w:cs="Arial"/>
        </w:rPr>
      </w:pPr>
      <w:r w:rsidRPr="00743ED2">
        <w:rPr>
          <w:rFonts w:ascii="Calibri" w:hAnsi="Calibri" w:cs="Arial"/>
        </w:rPr>
        <w:t>Basic Firefighting from Syed International Training and Consulting (SITC)</w:t>
      </w:r>
      <w:r w:rsidRPr="00743ED2">
        <w:t xml:space="preserve"> </w:t>
      </w:r>
      <w:r w:rsidRPr="00743ED2">
        <w:rPr>
          <w:rFonts w:ascii="Calibri" w:hAnsi="Calibri" w:cs="Arial"/>
        </w:rPr>
        <w:t>Pakistan</w:t>
      </w:r>
    </w:p>
    <w:p w:rsidR="00974724" w:rsidRDefault="00974724" w:rsidP="00CF2D21">
      <w:pPr>
        <w:numPr>
          <w:ilvl w:val="0"/>
          <w:numId w:val="2"/>
        </w:numPr>
        <w:spacing w:before="120" w:after="12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Basic First Aid (SITC Pakistan)</w:t>
      </w:r>
    </w:p>
    <w:p w:rsidR="001121A8" w:rsidRDefault="001121A8" w:rsidP="005E571E">
      <w:pPr>
        <w:shd w:val="clear" w:color="auto" w:fill="C4BC96"/>
        <w:tabs>
          <w:tab w:val="right" w:pos="10540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 Qualification </w:t>
      </w:r>
      <w:r>
        <w:rPr>
          <w:rFonts w:ascii="Arial" w:hAnsi="Arial" w:cs="Arial"/>
          <w:b/>
        </w:rPr>
        <w:tab/>
      </w:r>
    </w:p>
    <w:p w:rsidR="0029581C" w:rsidRPr="0029581C" w:rsidRDefault="00D27425" w:rsidP="00D27425">
      <w:pPr>
        <w:numPr>
          <w:ilvl w:val="0"/>
          <w:numId w:val="6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Bachler Of Science Degree </w:t>
      </w:r>
      <w:r w:rsidR="002A6CA3">
        <w:rPr>
          <w:rFonts w:ascii="Calibri" w:hAnsi="Calibri" w:cs="Arial"/>
          <w:b/>
        </w:rPr>
        <w:t xml:space="preserve"> </w:t>
      </w:r>
      <w:r w:rsidRPr="00D27425">
        <w:rPr>
          <w:rFonts w:ascii="Calibri" w:hAnsi="Calibri" w:cs="Arial"/>
        </w:rPr>
        <w:t xml:space="preserve"> </w:t>
      </w:r>
      <w:r w:rsidR="0029581C" w:rsidRPr="0029581C">
        <w:rPr>
          <w:rFonts w:ascii="Calibri" w:hAnsi="Calibri" w:cs="Arial"/>
        </w:rPr>
        <w:t>MALAKAND</w:t>
      </w:r>
      <w:r w:rsidR="0029581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UNIVERSITY </w:t>
      </w:r>
      <w:r w:rsidR="00743ED2">
        <w:rPr>
          <w:rFonts w:ascii="Calibri" w:hAnsi="Calibri" w:cs="Arial"/>
        </w:rPr>
        <w:t>(2019</w:t>
      </w:r>
      <w:r w:rsidR="00827C53">
        <w:rPr>
          <w:rFonts w:ascii="Calibri" w:hAnsi="Calibri" w:cs="Arial"/>
        </w:rPr>
        <w:t>)</w:t>
      </w:r>
    </w:p>
    <w:p w:rsidR="001121A8" w:rsidRPr="00571D06" w:rsidRDefault="001121A8" w:rsidP="00CB7804">
      <w:pPr>
        <w:shd w:val="clear" w:color="auto" w:fill="000000"/>
        <w:spacing w:before="240" w:after="120"/>
        <w:rPr>
          <w:rFonts w:ascii="Calibri" w:hAnsi="Calibri" w:cs="Arial"/>
          <w:b/>
          <w:bCs/>
          <w:color w:val="FFFFFF"/>
          <w:sz w:val="32"/>
          <w:szCs w:val="32"/>
          <w:shd w:val="clear" w:color="auto" w:fill="000000"/>
        </w:rPr>
      </w:pPr>
      <w:r w:rsidRPr="00571D06">
        <w:rPr>
          <w:rFonts w:ascii="Calibri" w:hAnsi="Calibri" w:cs="Arial"/>
          <w:b/>
          <w:bCs/>
          <w:color w:val="FFFFFF"/>
          <w:sz w:val="32"/>
          <w:szCs w:val="32"/>
          <w:shd w:val="clear" w:color="auto" w:fill="000000"/>
        </w:rPr>
        <w:t>PERSONAL DETAILS</w:t>
      </w:r>
    </w:p>
    <w:p w:rsidR="001121A8" w:rsidRPr="00571D06" w:rsidRDefault="001121A8" w:rsidP="003240FE">
      <w:pPr>
        <w:rPr>
          <w:rFonts w:ascii="Calibri" w:hAnsi="Calibri" w:cs="Arial"/>
          <w:b/>
          <w:bCs/>
        </w:rPr>
      </w:pPr>
      <w:r w:rsidRPr="00571D06">
        <w:rPr>
          <w:rFonts w:ascii="Calibri" w:hAnsi="Calibri" w:cs="Arial"/>
          <w:b/>
          <w:bCs/>
        </w:rPr>
        <w:t xml:space="preserve">Date of Birth: </w:t>
      </w:r>
      <w:r w:rsidR="00D27425">
        <w:rPr>
          <w:rFonts w:ascii="Calibri" w:hAnsi="Calibri" w:cs="Arial"/>
        </w:rPr>
        <w:t>20</w:t>
      </w:r>
      <w:r w:rsidR="0029581C" w:rsidRPr="0029581C">
        <w:rPr>
          <w:rFonts w:ascii="Calibri" w:hAnsi="Calibri" w:cs="Arial"/>
          <w:vertAlign w:val="superscript"/>
        </w:rPr>
        <w:t>th</w:t>
      </w:r>
      <w:r w:rsidR="00D27425">
        <w:rPr>
          <w:rFonts w:ascii="Calibri" w:hAnsi="Calibri" w:cs="Arial"/>
        </w:rPr>
        <w:t xml:space="preserve"> March 2000</w:t>
      </w:r>
      <w:r w:rsidR="0029581C">
        <w:rPr>
          <w:rFonts w:ascii="Calibri" w:hAnsi="Calibri" w:cs="Arial"/>
        </w:rPr>
        <w:t xml:space="preserve"> </w:t>
      </w:r>
      <w:r w:rsidRPr="00571D06">
        <w:rPr>
          <w:rFonts w:ascii="Calibri" w:hAnsi="Calibri" w:cs="Arial"/>
          <w:b/>
          <w:bCs/>
        </w:rPr>
        <w:tab/>
      </w:r>
      <w:r w:rsidRPr="00571D06">
        <w:rPr>
          <w:rFonts w:ascii="Calibri" w:hAnsi="Calibri" w:cs="Arial"/>
          <w:b/>
          <w:bCs/>
        </w:rPr>
        <w:tab/>
      </w:r>
      <w:r w:rsidRPr="00571D06">
        <w:rPr>
          <w:rFonts w:ascii="Calibri" w:hAnsi="Calibri" w:cs="Arial"/>
          <w:b/>
          <w:bCs/>
        </w:rPr>
        <w:tab/>
        <w:t xml:space="preserve">Marital </w:t>
      </w:r>
      <w:r w:rsidR="00524582" w:rsidRPr="00571D06">
        <w:rPr>
          <w:rFonts w:ascii="Calibri" w:hAnsi="Calibri" w:cs="Arial"/>
          <w:b/>
          <w:bCs/>
        </w:rPr>
        <w:t>Status</w:t>
      </w:r>
      <w:r w:rsidR="005103E0">
        <w:rPr>
          <w:rFonts w:ascii="Calibri" w:hAnsi="Calibri" w:cs="Arial"/>
        </w:rPr>
        <w:t>: Single</w:t>
      </w:r>
      <w:r w:rsidRPr="00571D06">
        <w:rPr>
          <w:rFonts w:ascii="Calibri" w:hAnsi="Calibri" w:cs="Arial"/>
          <w:b/>
          <w:bCs/>
        </w:rPr>
        <w:t xml:space="preserve"> </w:t>
      </w:r>
    </w:p>
    <w:p w:rsidR="001121A8" w:rsidRPr="00073FEA" w:rsidRDefault="004E0D13" w:rsidP="00073FEA">
      <w:pPr>
        <w:spacing w:before="120" w:after="120"/>
        <w:jc w:val="both"/>
        <w:rPr>
          <w:rFonts w:ascii="Calibri" w:hAnsi="Calibri" w:cs="Arial"/>
        </w:rPr>
      </w:pPr>
      <w:r w:rsidRPr="00571D06">
        <w:rPr>
          <w:rFonts w:ascii="Calibri" w:hAnsi="Calibri" w:cs="Arial"/>
          <w:b/>
          <w:bCs/>
        </w:rPr>
        <w:t>Nationality</w:t>
      </w:r>
      <w:r w:rsidRPr="00571D06">
        <w:rPr>
          <w:rFonts w:ascii="Calibri" w:hAnsi="Calibri" w:cs="Arial"/>
        </w:rPr>
        <w:t>:</w:t>
      </w:r>
      <w:r w:rsidR="001121A8" w:rsidRPr="00571D06">
        <w:rPr>
          <w:rFonts w:ascii="Calibri" w:hAnsi="Calibri" w:cs="Arial"/>
        </w:rPr>
        <w:t xml:space="preserve"> Pakistani</w:t>
      </w:r>
      <w:r w:rsidR="001121A8" w:rsidRPr="00571D06">
        <w:rPr>
          <w:rFonts w:ascii="Calibri" w:hAnsi="Calibri" w:cs="Arial"/>
          <w:b/>
          <w:bCs/>
        </w:rPr>
        <w:t xml:space="preserve"> </w:t>
      </w:r>
      <w:r w:rsidR="001121A8" w:rsidRPr="00571D06">
        <w:rPr>
          <w:rFonts w:ascii="Calibri" w:hAnsi="Calibri" w:cs="Arial"/>
          <w:b/>
          <w:bCs/>
        </w:rPr>
        <w:tab/>
      </w:r>
      <w:r w:rsidR="001121A8" w:rsidRPr="00571D06">
        <w:rPr>
          <w:rFonts w:ascii="Calibri" w:hAnsi="Calibri" w:cs="Arial"/>
          <w:b/>
          <w:bCs/>
        </w:rPr>
        <w:tab/>
      </w:r>
      <w:r w:rsidR="001121A8" w:rsidRPr="00571D06">
        <w:rPr>
          <w:rFonts w:ascii="Calibri" w:hAnsi="Calibri" w:cs="Arial"/>
          <w:b/>
          <w:bCs/>
        </w:rPr>
        <w:tab/>
      </w:r>
      <w:r w:rsidR="001121A8" w:rsidRPr="00571D06">
        <w:rPr>
          <w:rFonts w:ascii="Calibri" w:hAnsi="Calibri" w:cs="Arial"/>
          <w:b/>
          <w:bCs/>
        </w:rPr>
        <w:tab/>
      </w:r>
      <w:r w:rsidR="00073FEA" w:rsidRPr="00571D06">
        <w:rPr>
          <w:rFonts w:ascii="Calibri" w:hAnsi="Calibri" w:cs="Arial"/>
          <w:b/>
          <w:bCs/>
        </w:rPr>
        <w:tab/>
      </w:r>
      <w:r w:rsidR="00073FEA" w:rsidRPr="00073FEA">
        <w:rPr>
          <w:rFonts w:ascii="Calibri" w:hAnsi="Calibri" w:cs="Arial"/>
          <w:b/>
        </w:rPr>
        <w:t xml:space="preserve"> </w:t>
      </w:r>
    </w:p>
    <w:p w:rsidR="008305B9" w:rsidRPr="00571D06" w:rsidRDefault="001121A8" w:rsidP="003240FE">
      <w:pPr>
        <w:spacing w:before="120" w:after="120"/>
        <w:rPr>
          <w:rFonts w:ascii="Calibri" w:hAnsi="Calibri" w:cs="Arial"/>
        </w:rPr>
      </w:pPr>
      <w:r w:rsidRPr="00571D06">
        <w:rPr>
          <w:rFonts w:ascii="Calibri" w:hAnsi="Calibri" w:cs="Arial"/>
          <w:b/>
          <w:bCs/>
        </w:rPr>
        <w:t xml:space="preserve"> Languages</w:t>
      </w:r>
      <w:r w:rsidRPr="00571D06">
        <w:rPr>
          <w:rFonts w:ascii="Calibri" w:hAnsi="Calibri" w:cs="Arial"/>
        </w:rPr>
        <w:t xml:space="preserve"> Urdu, English, Pashto &amp; Arabic little bit speaking and (Fluent Reading and Writing).</w:t>
      </w:r>
    </w:p>
    <w:p w:rsidR="001121A8" w:rsidRPr="00571D06" w:rsidRDefault="001121A8" w:rsidP="00423C7C">
      <w:pPr>
        <w:shd w:val="clear" w:color="auto" w:fill="000000"/>
        <w:spacing w:before="240" w:after="120"/>
        <w:rPr>
          <w:rFonts w:ascii="Calibri" w:hAnsi="Calibri" w:cs="Arial"/>
          <w:b/>
          <w:bCs/>
          <w:color w:val="FFFFFF"/>
          <w:sz w:val="32"/>
          <w:szCs w:val="32"/>
          <w:shd w:val="clear" w:color="auto" w:fill="000000"/>
        </w:rPr>
      </w:pPr>
      <w:r w:rsidRPr="00571D06">
        <w:rPr>
          <w:rFonts w:ascii="Calibri" w:hAnsi="Calibri" w:cs="Arial"/>
          <w:b/>
          <w:bCs/>
          <w:color w:val="FFFFFF"/>
          <w:sz w:val="32"/>
          <w:szCs w:val="32"/>
          <w:shd w:val="clear" w:color="auto" w:fill="000000"/>
        </w:rPr>
        <w:lastRenderedPageBreak/>
        <w:t>COMPUTER SKILLS</w:t>
      </w:r>
    </w:p>
    <w:p w:rsidR="00666689" w:rsidRDefault="00F875FF" w:rsidP="0022666B">
      <w:pPr>
        <w:numPr>
          <w:ilvl w:val="0"/>
          <w:numId w:val="15"/>
        </w:num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22666B">
        <w:rPr>
          <w:rFonts w:ascii="Calibri" w:hAnsi="Calibri" w:cs="Arial"/>
        </w:rPr>
        <w:t>l</w:t>
      </w:r>
      <w:r>
        <w:rPr>
          <w:rFonts w:ascii="Calibri" w:hAnsi="Calibri" w:cs="Arial"/>
        </w:rPr>
        <w:t>most</w:t>
      </w:r>
      <w:r w:rsidR="0022666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all </w:t>
      </w:r>
      <w:r w:rsidR="0022666B">
        <w:rPr>
          <w:rFonts w:ascii="Calibri" w:hAnsi="Calibri" w:cs="Arial"/>
        </w:rPr>
        <w:t>application to run a computer.</w:t>
      </w:r>
    </w:p>
    <w:p w:rsidR="0022666B" w:rsidRDefault="0022666B" w:rsidP="0022666B">
      <w:pPr>
        <w:numPr>
          <w:ilvl w:val="0"/>
          <w:numId w:val="15"/>
        </w:num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Optimization</w:t>
      </w:r>
    </w:p>
    <w:p w:rsidR="0022666B" w:rsidRDefault="0022666B" w:rsidP="0022666B">
      <w:pPr>
        <w:numPr>
          <w:ilvl w:val="0"/>
          <w:numId w:val="15"/>
        </w:num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MS Word</w:t>
      </w:r>
    </w:p>
    <w:p w:rsidR="0022666B" w:rsidRDefault="0022666B" w:rsidP="0022666B">
      <w:pPr>
        <w:numPr>
          <w:ilvl w:val="0"/>
          <w:numId w:val="15"/>
        </w:num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Mailing</w:t>
      </w:r>
    </w:p>
    <w:p w:rsidR="0022666B" w:rsidRDefault="0022666B" w:rsidP="0022666B">
      <w:pPr>
        <w:numPr>
          <w:ilvl w:val="0"/>
          <w:numId w:val="15"/>
        </w:num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Intranet</w:t>
      </w:r>
    </w:p>
    <w:p w:rsidR="00F8312F" w:rsidRPr="00571D06" w:rsidRDefault="00F8312F" w:rsidP="00F8312F">
      <w:pPr>
        <w:shd w:val="clear" w:color="auto" w:fill="000000"/>
        <w:spacing w:before="240" w:after="120"/>
        <w:rPr>
          <w:rFonts w:ascii="Calibri" w:hAnsi="Calibri" w:cs="Arial"/>
          <w:b/>
          <w:bCs/>
          <w:color w:val="FFFFFF"/>
          <w:sz w:val="32"/>
          <w:szCs w:val="32"/>
          <w:shd w:val="clear" w:color="auto" w:fill="000000"/>
        </w:rPr>
      </w:pPr>
      <w:r>
        <w:rPr>
          <w:rFonts w:ascii="Calibri" w:hAnsi="Calibri" w:cs="Arial"/>
          <w:b/>
          <w:bCs/>
          <w:color w:val="FFFFFF"/>
          <w:sz w:val="32"/>
          <w:szCs w:val="32"/>
          <w:shd w:val="clear" w:color="auto" w:fill="000000"/>
        </w:rPr>
        <w:t xml:space="preserve">REFERENCE </w:t>
      </w:r>
    </w:p>
    <w:p w:rsidR="00F8312F" w:rsidRDefault="00F8312F" w:rsidP="00F8312F">
      <w:p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 Ali Akbar </w:t>
      </w:r>
    </w:p>
    <w:p w:rsidR="00F8312F" w:rsidRDefault="00F8312F" w:rsidP="00F8312F">
      <w:p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LEAD QHSE Consultant Syed</w:t>
      </w:r>
      <w:r w:rsidRPr="00743ED2">
        <w:rPr>
          <w:rFonts w:ascii="Calibri" w:hAnsi="Calibri" w:cs="Arial"/>
        </w:rPr>
        <w:t xml:space="preserve"> International Training and Consulting (SITC)</w:t>
      </w:r>
      <w:r w:rsidRPr="00743ED2">
        <w:t xml:space="preserve"> </w:t>
      </w:r>
      <w:r w:rsidRPr="00743ED2">
        <w:rPr>
          <w:rFonts w:ascii="Calibri" w:hAnsi="Calibri" w:cs="Arial"/>
        </w:rPr>
        <w:t>Pakistan</w:t>
      </w:r>
    </w:p>
    <w:p w:rsidR="00F8312F" w:rsidRDefault="00F8312F" w:rsidP="00F8312F">
      <w:p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Cell and whatsapp-00923144480947</w:t>
      </w:r>
    </w:p>
    <w:p w:rsidR="00F8312F" w:rsidRDefault="00F8312F" w:rsidP="00F8312F">
      <w:p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Email- akbar.jillani@gmail.com</w:t>
      </w:r>
    </w:p>
    <w:p w:rsidR="00795629" w:rsidRDefault="00795629" w:rsidP="00795629">
      <w:pPr>
        <w:spacing w:before="120" w:after="120"/>
        <w:rPr>
          <w:rFonts w:ascii="Calibri" w:hAnsi="Calibri" w:cs="Arial"/>
        </w:rPr>
      </w:pPr>
    </w:p>
    <w:p w:rsidR="00795629" w:rsidRDefault="00795629" w:rsidP="00795629">
      <w:pPr>
        <w:spacing w:before="120" w:after="120"/>
        <w:rPr>
          <w:rFonts w:ascii="Calibri" w:hAnsi="Calibri" w:cs="Arial"/>
        </w:rPr>
      </w:pPr>
    </w:p>
    <w:p w:rsidR="00795629" w:rsidRDefault="00795629" w:rsidP="00795629">
      <w:pPr>
        <w:spacing w:before="120" w:after="120"/>
        <w:rPr>
          <w:rFonts w:ascii="Calibri" w:hAnsi="Calibri" w:cs="Arial"/>
        </w:rPr>
      </w:pPr>
    </w:p>
    <w:p w:rsidR="00795629" w:rsidRDefault="00795629" w:rsidP="00795629">
      <w:pPr>
        <w:spacing w:before="120" w:after="120"/>
        <w:rPr>
          <w:rFonts w:ascii="Calibri" w:hAnsi="Calibri" w:cs="Arial"/>
        </w:rPr>
      </w:pPr>
    </w:p>
    <w:p w:rsidR="00795629" w:rsidRPr="00236A56" w:rsidRDefault="00795629" w:rsidP="00795629">
      <w:pPr>
        <w:spacing w:before="120" w:after="120"/>
        <w:rPr>
          <w:rFonts w:ascii="Calibri" w:hAnsi="Calibri" w:cs="Arial"/>
        </w:rPr>
      </w:pPr>
    </w:p>
    <w:sectPr w:rsidR="00795629" w:rsidRPr="00236A56" w:rsidSect="00B36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0" w:right="850" w:bottom="850" w:left="8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E15" w:rsidRDefault="00684E15" w:rsidP="006517FA">
      <w:r>
        <w:separator/>
      </w:r>
    </w:p>
  </w:endnote>
  <w:endnote w:type="continuationSeparator" w:id="0">
    <w:p w:rsidR="00684E15" w:rsidRDefault="00684E15" w:rsidP="0065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A02" w:rsidRDefault="003F3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4F7" w:rsidRPr="00F857CC" w:rsidRDefault="00D744F7" w:rsidP="00086CC4">
    <w:pPr>
      <w:pStyle w:val="Footer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CE0E9E">
      <w:rPr>
        <w:rFonts w:ascii="Calibri" w:hAnsi="Calibri" w:cs="Arial"/>
        <w:sz w:val="20"/>
        <w:szCs w:val="20"/>
      </w:rPr>
      <w:t xml:space="preserve">Page </w:t>
    </w:r>
    <w:r w:rsidRPr="00CE0E9E">
      <w:rPr>
        <w:rFonts w:ascii="Calibri" w:hAnsi="Calibri" w:cs="Arial"/>
        <w:sz w:val="20"/>
        <w:szCs w:val="20"/>
      </w:rPr>
      <w:fldChar w:fldCharType="begin"/>
    </w:r>
    <w:r w:rsidRPr="00CE0E9E">
      <w:rPr>
        <w:rFonts w:ascii="Calibri" w:hAnsi="Calibri" w:cs="Arial"/>
        <w:sz w:val="20"/>
        <w:szCs w:val="20"/>
      </w:rPr>
      <w:instrText xml:space="preserve"> PAGE </w:instrText>
    </w:r>
    <w:r w:rsidRPr="00CE0E9E">
      <w:rPr>
        <w:rFonts w:ascii="Calibri" w:hAnsi="Calibri" w:cs="Arial"/>
        <w:sz w:val="20"/>
        <w:szCs w:val="20"/>
      </w:rPr>
      <w:fldChar w:fldCharType="separate"/>
    </w:r>
    <w:r w:rsidR="00D27425">
      <w:rPr>
        <w:rFonts w:ascii="Calibri" w:hAnsi="Calibri" w:cs="Arial"/>
        <w:noProof/>
        <w:sz w:val="20"/>
        <w:szCs w:val="20"/>
      </w:rPr>
      <w:t>3</w:t>
    </w:r>
    <w:r w:rsidRPr="00CE0E9E">
      <w:rPr>
        <w:rFonts w:ascii="Calibri" w:hAnsi="Calibri" w:cs="Arial"/>
        <w:sz w:val="20"/>
        <w:szCs w:val="20"/>
      </w:rPr>
      <w:fldChar w:fldCharType="end"/>
    </w:r>
    <w:r w:rsidRPr="00CE0E9E">
      <w:rPr>
        <w:rFonts w:ascii="Calibri" w:hAnsi="Calibri" w:cs="Arial"/>
        <w:sz w:val="20"/>
        <w:szCs w:val="20"/>
      </w:rPr>
      <w:t xml:space="preserve"> of </w:t>
    </w:r>
    <w:r w:rsidRPr="00CE0E9E">
      <w:rPr>
        <w:rFonts w:ascii="Calibri" w:hAnsi="Calibri" w:cs="Arial"/>
        <w:sz w:val="20"/>
        <w:szCs w:val="20"/>
      </w:rPr>
      <w:fldChar w:fldCharType="begin"/>
    </w:r>
    <w:r w:rsidRPr="00CE0E9E">
      <w:rPr>
        <w:rFonts w:ascii="Calibri" w:hAnsi="Calibri" w:cs="Arial"/>
        <w:sz w:val="20"/>
        <w:szCs w:val="20"/>
      </w:rPr>
      <w:instrText xml:space="preserve"> NUMPAGES  </w:instrText>
    </w:r>
    <w:r w:rsidRPr="00CE0E9E">
      <w:rPr>
        <w:rFonts w:ascii="Calibri" w:hAnsi="Calibri" w:cs="Arial"/>
        <w:sz w:val="20"/>
        <w:szCs w:val="20"/>
      </w:rPr>
      <w:fldChar w:fldCharType="separate"/>
    </w:r>
    <w:r w:rsidR="00D27425">
      <w:rPr>
        <w:rFonts w:ascii="Calibri" w:hAnsi="Calibri" w:cs="Arial"/>
        <w:noProof/>
        <w:sz w:val="20"/>
        <w:szCs w:val="20"/>
      </w:rPr>
      <w:t>3</w:t>
    </w:r>
    <w:r w:rsidRPr="00CE0E9E">
      <w:rPr>
        <w:rFonts w:ascii="Calibri" w:hAnsi="Calibri" w:cs="Arial"/>
        <w:sz w:val="20"/>
        <w:szCs w:val="20"/>
      </w:rPr>
      <w:fldChar w:fldCharType="end"/>
    </w:r>
    <w:r w:rsidRPr="00F857CC">
      <w:rPr>
        <w:rFonts w:ascii="Calibri" w:hAnsi="Calibri" w:cs="Arial"/>
        <w:b/>
        <w:sz w:val="20"/>
        <w:szCs w:val="20"/>
      </w:rPr>
      <w:t xml:space="preserve">                            </w:t>
    </w:r>
    <w:r w:rsidRPr="00F857CC">
      <w:rPr>
        <w:rFonts w:ascii="Calibri" w:hAnsi="Calibri" w:cs="Arial"/>
        <w:b/>
        <w:sz w:val="20"/>
        <w:szCs w:val="20"/>
      </w:rPr>
      <w:tab/>
    </w:r>
    <w:r w:rsidR="00D27425">
      <w:rPr>
        <w:rFonts w:ascii="Calibri" w:hAnsi="Calibri" w:cs="Arial"/>
        <w:sz w:val="20"/>
        <w:szCs w:val="20"/>
      </w:rPr>
      <w:t>Raees</w:t>
    </w:r>
    <w:r w:rsidR="002A6CA3">
      <w:rPr>
        <w:rFonts w:ascii="Calibri" w:hAnsi="Calibri" w:cs="Arial"/>
        <w:sz w:val="20"/>
        <w:szCs w:val="20"/>
      </w:rPr>
      <w:t xml:space="preserve"> Ahmad</w:t>
    </w:r>
    <w:r w:rsidR="00CF2D21" w:rsidRPr="00CF2D21">
      <w:rPr>
        <w:rFonts w:ascii="Calibri" w:hAnsi="Calibri" w:cs="Arial"/>
        <w:sz w:val="20"/>
        <w:szCs w:val="20"/>
      </w:rPr>
      <w:t xml:space="preserve"> CV</w:t>
    </w:r>
  </w:p>
  <w:p w:rsidR="00D744F7" w:rsidRPr="00086CC4" w:rsidRDefault="00D744F7" w:rsidP="00086CC4">
    <w:pPr>
      <w:pStyle w:val="Footer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4F7" w:rsidRPr="00B30785" w:rsidRDefault="00D744F7" w:rsidP="00086CC4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B30785">
      <w:rPr>
        <w:rFonts w:ascii="Arial" w:hAnsi="Arial" w:cs="Arial"/>
        <w:sz w:val="20"/>
        <w:szCs w:val="20"/>
      </w:rPr>
      <w:t xml:space="preserve">Page </w:t>
    </w:r>
    <w:r w:rsidRPr="00B30785">
      <w:rPr>
        <w:rFonts w:ascii="Arial" w:hAnsi="Arial" w:cs="Arial"/>
        <w:sz w:val="20"/>
        <w:szCs w:val="20"/>
      </w:rPr>
      <w:fldChar w:fldCharType="begin"/>
    </w:r>
    <w:r w:rsidRPr="00B30785">
      <w:rPr>
        <w:rFonts w:ascii="Arial" w:hAnsi="Arial" w:cs="Arial"/>
        <w:sz w:val="20"/>
        <w:szCs w:val="20"/>
      </w:rPr>
      <w:instrText xml:space="preserve"> PAGE </w:instrText>
    </w:r>
    <w:r w:rsidRPr="00B30785">
      <w:rPr>
        <w:rFonts w:ascii="Arial" w:hAnsi="Arial" w:cs="Arial"/>
        <w:sz w:val="20"/>
        <w:szCs w:val="20"/>
      </w:rPr>
      <w:fldChar w:fldCharType="separate"/>
    </w:r>
    <w:r w:rsidR="00D27425">
      <w:rPr>
        <w:rFonts w:ascii="Arial" w:hAnsi="Arial" w:cs="Arial"/>
        <w:noProof/>
        <w:sz w:val="20"/>
        <w:szCs w:val="20"/>
      </w:rPr>
      <w:t>1</w:t>
    </w:r>
    <w:r w:rsidRPr="00B30785">
      <w:rPr>
        <w:rFonts w:ascii="Arial" w:hAnsi="Arial" w:cs="Arial"/>
        <w:sz w:val="20"/>
        <w:szCs w:val="20"/>
      </w:rPr>
      <w:fldChar w:fldCharType="end"/>
    </w:r>
    <w:r w:rsidRPr="00B30785">
      <w:rPr>
        <w:rFonts w:ascii="Arial" w:hAnsi="Arial" w:cs="Arial"/>
        <w:sz w:val="20"/>
        <w:szCs w:val="20"/>
      </w:rPr>
      <w:t xml:space="preserve"> of </w:t>
    </w:r>
    <w:r w:rsidRPr="00B30785">
      <w:rPr>
        <w:rFonts w:ascii="Arial" w:hAnsi="Arial" w:cs="Arial"/>
        <w:sz w:val="20"/>
        <w:szCs w:val="20"/>
      </w:rPr>
      <w:fldChar w:fldCharType="begin"/>
    </w:r>
    <w:r w:rsidRPr="00B30785">
      <w:rPr>
        <w:rFonts w:ascii="Arial" w:hAnsi="Arial" w:cs="Arial"/>
        <w:sz w:val="20"/>
        <w:szCs w:val="20"/>
      </w:rPr>
      <w:instrText xml:space="preserve"> NUMPAGES  </w:instrText>
    </w:r>
    <w:r w:rsidRPr="00B30785">
      <w:rPr>
        <w:rFonts w:ascii="Arial" w:hAnsi="Arial" w:cs="Arial"/>
        <w:sz w:val="20"/>
        <w:szCs w:val="20"/>
      </w:rPr>
      <w:fldChar w:fldCharType="separate"/>
    </w:r>
    <w:r w:rsidR="00D27425">
      <w:rPr>
        <w:rFonts w:ascii="Arial" w:hAnsi="Arial" w:cs="Arial"/>
        <w:noProof/>
        <w:sz w:val="20"/>
        <w:szCs w:val="20"/>
      </w:rPr>
      <w:t>3</w:t>
    </w:r>
    <w:r w:rsidRPr="00B30785">
      <w:rPr>
        <w:rFonts w:ascii="Arial" w:hAnsi="Arial" w:cs="Arial"/>
        <w:sz w:val="20"/>
        <w:szCs w:val="20"/>
      </w:rPr>
      <w:fldChar w:fldCharType="end"/>
    </w:r>
    <w:r w:rsidRPr="00B30785">
      <w:rPr>
        <w:rFonts w:ascii="Arial" w:hAnsi="Arial" w:cs="Arial"/>
        <w:sz w:val="20"/>
        <w:szCs w:val="20"/>
      </w:rPr>
      <w:t xml:space="preserve">                            </w:t>
    </w:r>
    <w:r w:rsidRPr="00B30785">
      <w:rPr>
        <w:rFonts w:ascii="Arial" w:hAnsi="Arial" w:cs="Arial"/>
        <w:sz w:val="20"/>
        <w:szCs w:val="20"/>
      </w:rPr>
      <w:tab/>
    </w:r>
    <w:r w:rsidR="00D27425">
      <w:rPr>
        <w:rFonts w:ascii="Arial" w:hAnsi="Arial" w:cs="Arial"/>
        <w:sz w:val="20"/>
        <w:szCs w:val="20"/>
      </w:rPr>
      <w:t xml:space="preserve">Raees </w:t>
    </w:r>
    <w:r w:rsidR="001A32D5">
      <w:rPr>
        <w:rFonts w:ascii="Arial" w:hAnsi="Arial" w:cs="Arial"/>
        <w:sz w:val="20"/>
        <w:szCs w:val="20"/>
      </w:rPr>
      <w:t xml:space="preserve"> Ahmad</w:t>
    </w:r>
    <w:r w:rsidR="00743ED2">
      <w:rPr>
        <w:rFonts w:ascii="Arial" w:hAnsi="Arial" w:cs="Arial"/>
        <w:sz w:val="20"/>
        <w:szCs w:val="20"/>
      </w:rPr>
      <w:t xml:space="preserve"> </w:t>
    </w:r>
    <w:r w:rsidRPr="00B30785">
      <w:rPr>
        <w:rFonts w:ascii="Arial" w:hAnsi="Arial" w:cs="Arial"/>
        <w:sz w:val="20"/>
        <w:szCs w:val="20"/>
      </w:rPr>
      <w:t>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E15" w:rsidRDefault="00684E15" w:rsidP="006517FA">
      <w:r>
        <w:separator/>
      </w:r>
    </w:p>
  </w:footnote>
  <w:footnote w:type="continuationSeparator" w:id="0">
    <w:p w:rsidR="00684E15" w:rsidRDefault="00684E15" w:rsidP="0065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A02" w:rsidRDefault="003F3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A02" w:rsidRDefault="003F3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6" w:type="pct"/>
      <w:tblInd w:w="-33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2674"/>
    </w:tblGrid>
    <w:tr w:rsidR="00D744F7" w:rsidTr="00DE00CB">
      <w:trPr>
        <w:trHeight w:val="2358"/>
      </w:trPr>
      <w:tc>
        <w:tcPr>
          <w:tcW w:w="8445" w:type="dxa"/>
          <w:tcBorders>
            <w:bottom w:val="single" w:sz="18" w:space="0" w:color="808080"/>
          </w:tcBorders>
        </w:tcPr>
        <w:p w:rsidR="00D744F7" w:rsidRPr="00565C26" w:rsidRDefault="0036564E" w:rsidP="00505989">
          <w:pPr>
            <w:spacing w:before="120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44"/>
              <w:szCs w:val="44"/>
            </w:rPr>
            <w:t>Raees Ahmad</w:t>
          </w:r>
          <w:r w:rsidR="005103E0" w:rsidRPr="005103E0">
            <w:rPr>
              <w:rFonts w:ascii="Arial" w:hAnsi="Arial" w:cs="Arial"/>
              <w:b/>
              <w:i/>
              <w:sz w:val="44"/>
              <w:szCs w:val="44"/>
            </w:rPr>
            <w:t xml:space="preserve"> </w:t>
          </w:r>
          <w:r w:rsidR="00D744F7" w:rsidRPr="00565C26">
            <w:rPr>
              <w:rFonts w:ascii="Arial" w:hAnsi="Arial" w:cs="Arial"/>
              <w:b/>
              <w:i/>
              <w:sz w:val="28"/>
              <w:szCs w:val="28"/>
            </w:rPr>
            <w:t>(</w:t>
          </w:r>
          <w:r w:rsidR="005103E0">
            <w:rPr>
              <w:rFonts w:ascii="Arial" w:hAnsi="Arial" w:cs="Arial"/>
              <w:b/>
              <w:i/>
              <w:sz w:val="28"/>
              <w:szCs w:val="28"/>
            </w:rPr>
            <w:t>HSE</w:t>
          </w:r>
          <w:r w:rsidR="00096696">
            <w:rPr>
              <w:rFonts w:ascii="Arial" w:hAnsi="Arial" w:cs="Arial"/>
              <w:b/>
              <w:i/>
              <w:sz w:val="28"/>
              <w:szCs w:val="28"/>
            </w:rPr>
            <w:t xml:space="preserve"> Professional</w:t>
          </w:r>
          <w:r w:rsidR="00D744F7" w:rsidRPr="00565C26">
            <w:rPr>
              <w:rFonts w:ascii="Arial" w:hAnsi="Arial" w:cs="Arial"/>
              <w:b/>
              <w:i/>
              <w:sz w:val="28"/>
              <w:szCs w:val="28"/>
            </w:rPr>
            <w:t>)</w:t>
          </w:r>
        </w:p>
        <w:p w:rsidR="00D744F7" w:rsidRPr="00565C26" w:rsidRDefault="00D744F7" w:rsidP="00805717">
          <w:pPr>
            <w:spacing w:before="120"/>
            <w:rPr>
              <w:rFonts w:ascii="Arial" w:hAnsi="Arial" w:cs="Arial"/>
              <w:i/>
              <w:iCs/>
              <w:lang w:val="fr-FR"/>
            </w:rPr>
          </w:pPr>
          <w:r w:rsidRPr="00565C26">
            <w:rPr>
              <w:rFonts w:ascii="Arial" w:hAnsi="Arial" w:cs="Arial"/>
              <w:b/>
              <w:bCs/>
              <w:i/>
              <w:iCs/>
              <w:lang w:val="fr-FR"/>
            </w:rPr>
            <w:t>E-mail:</w:t>
          </w:r>
          <w:r w:rsidRPr="00565C26">
            <w:rPr>
              <w:rFonts w:ascii="Arial" w:hAnsi="Arial" w:cs="Arial"/>
              <w:i/>
              <w:iCs/>
              <w:lang w:val="fr-FR"/>
            </w:rPr>
            <w:t xml:space="preserve"> </w:t>
          </w:r>
          <w:r w:rsidR="00795629" w:rsidRPr="00D27425">
            <w:rPr>
              <w:rStyle w:val="Hyperlink"/>
              <w:rFonts w:ascii="Arial" w:hAnsi="Arial" w:cs="Arial"/>
              <w:i/>
              <w:iCs/>
              <w:lang w:val="fr-FR"/>
            </w:rPr>
            <w:t>raeesahmad000999</w:t>
          </w:r>
          <w:hyperlink r:id="rId1" w:history="1">
            <w:r w:rsidR="00565C26" w:rsidRPr="00565C26">
              <w:rPr>
                <w:rStyle w:val="Hyperlink"/>
                <w:rFonts w:ascii="Arial" w:hAnsi="Arial" w:cs="Arial"/>
                <w:i/>
                <w:iCs/>
                <w:lang w:val="fr-FR"/>
              </w:rPr>
              <w:t>@gmail.com</w:t>
            </w:r>
          </w:hyperlink>
          <w:r w:rsidR="00565C26" w:rsidRPr="00565C26">
            <w:rPr>
              <w:rFonts w:ascii="Arial" w:hAnsi="Arial" w:cs="Arial"/>
              <w:i/>
              <w:iCs/>
              <w:lang w:val="fr-FR"/>
            </w:rPr>
            <w:t xml:space="preserve"> </w:t>
          </w:r>
          <w:r w:rsidRPr="00565C26">
            <w:rPr>
              <w:rFonts w:ascii="Arial" w:hAnsi="Arial" w:cs="Arial"/>
              <w:i/>
              <w:iCs/>
              <w:lang w:val="fr-FR"/>
            </w:rPr>
            <w:t xml:space="preserve"> </w:t>
          </w:r>
        </w:p>
        <w:p w:rsidR="00D744F7" w:rsidRPr="00DD44C5" w:rsidRDefault="00565C26" w:rsidP="00817A15">
          <w:pPr>
            <w:spacing w:before="120"/>
            <w:rPr>
              <w:rFonts w:ascii="Arial" w:hAnsi="Arial" w:cs="Arial"/>
              <w:b/>
            </w:rPr>
          </w:pPr>
          <w:r w:rsidRPr="00565C26">
            <w:rPr>
              <w:rFonts w:ascii="Arial" w:hAnsi="Arial" w:cs="Arial"/>
              <w:b/>
            </w:rPr>
            <w:t>Whatsapp#</w:t>
          </w:r>
          <w:r w:rsidR="00D744F7" w:rsidRPr="00565C26">
            <w:rPr>
              <w:rFonts w:ascii="Arial" w:hAnsi="Arial" w:cs="Arial"/>
              <w:b/>
            </w:rPr>
            <w:t>:</w:t>
          </w:r>
          <w:r w:rsidR="00301822">
            <w:rPr>
              <w:rFonts w:ascii="Arial" w:hAnsi="Arial" w:cs="Arial"/>
              <w:b/>
            </w:rPr>
            <w:t xml:space="preserve"> </w:t>
          </w:r>
          <w:r w:rsidR="003F3A02" w:rsidRPr="003F3A02">
            <w:rPr>
              <w:rFonts w:ascii="Arial" w:hAnsi="Arial" w:cs="Arial"/>
            </w:rPr>
            <w:t>+923489150325</w:t>
          </w:r>
          <w:r w:rsidR="00D744F7">
            <w:rPr>
              <w:rFonts w:ascii="Arial" w:hAnsi="Arial" w:cs="Arial"/>
            </w:rPr>
            <w:t xml:space="preserve"> </w:t>
          </w:r>
          <w:r w:rsidR="00D744F7">
            <w:rPr>
              <w:rFonts w:ascii="Arial" w:hAnsi="Arial" w:cs="Arial"/>
              <w:color w:val="000000"/>
              <w:shd w:val="clear" w:color="auto" w:fill="FFFFFF"/>
            </w:rPr>
            <w:t xml:space="preserve">       </w:t>
          </w:r>
        </w:p>
      </w:tc>
      <w:tc>
        <w:tcPr>
          <w:tcW w:w="2660" w:type="dxa"/>
          <w:tcBorders>
            <w:bottom w:val="single" w:sz="18" w:space="0" w:color="808080"/>
          </w:tcBorders>
        </w:tcPr>
        <w:p w:rsidR="00D744F7" w:rsidRDefault="00E515C1" w:rsidP="006517FA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795629">
            <w:rPr>
              <w:rFonts w:ascii="Calibri" w:hAnsi="Calibri" w:cs="Arial"/>
              <w:noProof/>
            </w:rPr>
            <w:drawing>
              <wp:inline distT="0" distB="0" distL="0" distR="0">
                <wp:extent cx="1551940" cy="181483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940" cy="181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F7" w:rsidRDefault="00D744F7" w:rsidP="00486F0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pt;height:4pt" o:bullet="t">
        <v:imagedata r:id="rId1" o:title=""/>
      </v:shape>
    </w:pict>
  </w:numPicBullet>
  <w:abstractNum w:abstractNumId="0" w15:restartNumberingAfterBreak="0">
    <w:nsid w:val="12EC0E17"/>
    <w:multiLevelType w:val="hybridMultilevel"/>
    <w:tmpl w:val="7D6286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E03F5"/>
    <w:multiLevelType w:val="hybridMultilevel"/>
    <w:tmpl w:val="E24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2C5D"/>
    <w:multiLevelType w:val="hybridMultilevel"/>
    <w:tmpl w:val="18F01A4E"/>
    <w:lvl w:ilvl="0" w:tplc="98CEB17A">
      <w:start w:val="1"/>
      <w:numFmt w:val="bullet"/>
      <w:pStyle w:val="ENECTableBullet"/>
      <w:lvlText w:val="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5F99"/>
    <w:multiLevelType w:val="hybridMultilevel"/>
    <w:tmpl w:val="AAC25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1116A"/>
    <w:multiLevelType w:val="hybridMultilevel"/>
    <w:tmpl w:val="63145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C17DD1"/>
    <w:multiLevelType w:val="hybridMultilevel"/>
    <w:tmpl w:val="17B26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774A7"/>
    <w:multiLevelType w:val="hybridMultilevel"/>
    <w:tmpl w:val="FD46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6A9"/>
    <w:multiLevelType w:val="hybridMultilevel"/>
    <w:tmpl w:val="2786B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2D9"/>
    <w:multiLevelType w:val="hybridMultilevel"/>
    <w:tmpl w:val="89A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06B0A"/>
    <w:multiLevelType w:val="hybridMultilevel"/>
    <w:tmpl w:val="3C82C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BC0475"/>
    <w:multiLevelType w:val="hybridMultilevel"/>
    <w:tmpl w:val="776E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A10D7"/>
    <w:multiLevelType w:val="hybridMultilevel"/>
    <w:tmpl w:val="707A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31BA"/>
    <w:multiLevelType w:val="hybridMultilevel"/>
    <w:tmpl w:val="6CA6B8A0"/>
    <w:lvl w:ilvl="0" w:tplc="4044C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9E48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F21E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28CF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B41B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4CA4B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BC23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F20B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41040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74C5D"/>
    <w:multiLevelType w:val="hybridMultilevel"/>
    <w:tmpl w:val="9AE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4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21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8C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41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A4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C2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0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04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52EA4"/>
    <w:multiLevelType w:val="hybridMultilevel"/>
    <w:tmpl w:val="242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FA"/>
    <w:rsid w:val="00002461"/>
    <w:rsid w:val="00002F84"/>
    <w:rsid w:val="0000372E"/>
    <w:rsid w:val="00004414"/>
    <w:rsid w:val="000071CD"/>
    <w:rsid w:val="0000794B"/>
    <w:rsid w:val="00015009"/>
    <w:rsid w:val="00024BC9"/>
    <w:rsid w:val="00032819"/>
    <w:rsid w:val="000542F3"/>
    <w:rsid w:val="000554F1"/>
    <w:rsid w:val="00056A74"/>
    <w:rsid w:val="0006241C"/>
    <w:rsid w:val="000650D7"/>
    <w:rsid w:val="00067CB8"/>
    <w:rsid w:val="000710A5"/>
    <w:rsid w:val="00073FEA"/>
    <w:rsid w:val="00086CC4"/>
    <w:rsid w:val="0008759D"/>
    <w:rsid w:val="000919DD"/>
    <w:rsid w:val="00094DA6"/>
    <w:rsid w:val="00096696"/>
    <w:rsid w:val="000A3203"/>
    <w:rsid w:val="000A3987"/>
    <w:rsid w:val="000A4C99"/>
    <w:rsid w:val="000B03A4"/>
    <w:rsid w:val="000B16E6"/>
    <w:rsid w:val="000D21B2"/>
    <w:rsid w:val="000D4E19"/>
    <w:rsid w:val="000E0B3E"/>
    <w:rsid w:val="000E0F3F"/>
    <w:rsid w:val="000E6F05"/>
    <w:rsid w:val="000F3A1C"/>
    <w:rsid w:val="000F4455"/>
    <w:rsid w:val="000F5E99"/>
    <w:rsid w:val="00102DF1"/>
    <w:rsid w:val="001038FC"/>
    <w:rsid w:val="001069F6"/>
    <w:rsid w:val="001121A8"/>
    <w:rsid w:val="00116F70"/>
    <w:rsid w:val="00122D2D"/>
    <w:rsid w:val="00124752"/>
    <w:rsid w:val="00135061"/>
    <w:rsid w:val="00135635"/>
    <w:rsid w:val="00137897"/>
    <w:rsid w:val="00141B81"/>
    <w:rsid w:val="00141DA7"/>
    <w:rsid w:val="001439C1"/>
    <w:rsid w:val="001443F3"/>
    <w:rsid w:val="0015185C"/>
    <w:rsid w:val="001532E3"/>
    <w:rsid w:val="00161455"/>
    <w:rsid w:val="001678F5"/>
    <w:rsid w:val="00170B65"/>
    <w:rsid w:val="00171229"/>
    <w:rsid w:val="001713ED"/>
    <w:rsid w:val="0017605A"/>
    <w:rsid w:val="001811A5"/>
    <w:rsid w:val="001816CC"/>
    <w:rsid w:val="00190AB5"/>
    <w:rsid w:val="00194763"/>
    <w:rsid w:val="00195022"/>
    <w:rsid w:val="001964B8"/>
    <w:rsid w:val="001A177E"/>
    <w:rsid w:val="001A203D"/>
    <w:rsid w:val="001A32D5"/>
    <w:rsid w:val="001B5B30"/>
    <w:rsid w:val="001C1272"/>
    <w:rsid w:val="001C28A5"/>
    <w:rsid w:val="001C4BDC"/>
    <w:rsid w:val="001D1593"/>
    <w:rsid w:val="001E39B2"/>
    <w:rsid w:val="001E71D9"/>
    <w:rsid w:val="001F72FC"/>
    <w:rsid w:val="002005E1"/>
    <w:rsid w:val="002011AA"/>
    <w:rsid w:val="00205112"/>
    <w:rsid w:val="0020565A"/>
    <w:rsid w:val="0021027C"/>
    <w:rsid w:val="00211046"/>
    <w:rsid w:val="00211968"/>
    <w:rsid w:val="0022666B"/>
    <w:rsid w:val="002330F0"/>
    <w:rsid w:val="00233F91"/>
    <w:rsid w:val="0023426A"/>
    <w:rsid w:val="00236937"/>
    <w:rsid w:val="00236A56"/>
    <w:rsid w:val="0024154B"/>
    <w:rsid w:val="0024387D"/>
    <w:rsid w:val="00243C0C"/>
    <w:rsid w:val="002466DA"/>
    <w:rsid w:val="00246CBD"/>
    <w:rsid w:val="0026025E"/>
    <w:rsid w:val="002603BB"/>
    <w:rsid w:val="002627C1"/>
    <w:rsid w:val="00263005"/>
    <w:rsid w:val="0026414A"/>
    <w:rsid w:val="00266A76"/>
    <w:rsid w:val="002672A9"/>
    <w:rsid w:val="00271B74"/>
    <w:rsid w:val="002738AD"/>
    <w:rsid w:val="0027396C"/>
    <w:rsid w:val="002864C8"/>
    <w:rsid w:val="00292873"/>
    <w:rsid w:val="00294302"/>
    <w:rsid w:val="00295361"/>
    <w:rsid w:val="0029581C"/>
    <w:rsid w:val="00296690"/>
    <w:rsid w:val="002A49BE"/>
    <w:rsid w:val="002A580C"/>
    <w:rsid w:val="002A61AF"/>
    <w:rsid w:val="002A6CA3"/>
    <w:rsid w:val="002B0FC1"/>
    <w:rsid w:val="002C2D90"/>
    <w:rsid w:val="002C4F57"/>
    <w:rsid w:val="002C76DF"/>
    <w:rsid w:val="002D668A"/>
    <w:rsid w:val="002E36EC"/>
    <w:rsid w:val="002E46C3"/>
    <w:rsid w:val="002E4870"/>
    <w:rsid w:val="002F3ABD"/>
    <w:rsid w:val="002F3DA0"/>
    <w:rsid w:val="00301822"/>
    <w:rsid w:val="00307441"/>
    <w:rsid w:val="003140F7"/>
    <w:rsid w:val="00321348"/>
    <w:rsid w:val="00323534"/>
    <w:rsid w:val="003240FE"/>
    <w:rsid w:val="00326A26"/>
    <w:rsid w:val="0033026C"/>
    <w:rsid w:val="0033125C"/>
    <w:rsid w:val="003318CB"/>
    <w:rsid w:val="00333CEE"/>
    <w:rsid w:val="003369C4"/>
    <w:rsid w:val="00343D5F"/>
    <w:rsid w:val="0034607B"/>
    <w:rsid w:val="00355F4D"/>
    <w:rsid w:val="00356F75"/>
    <w:rsid w:val="0036564E"/>
    <w:rsid w:val="00365A74"/>
    <w:rsid w:val="003661BD"/>
    <w:rsid w:val="00371CAC"/>
    <w:rsid w:val="00373F23"/>
    <w:rsid w:val="0038141C"/>
    <w:rsid w:val="00382097"/>
    <w:rsid w:val="003833CB"/>
    <w:rsid w:val="00383FC4"/>
    <w:rsid w:val="00384F5F"/>
    <w:rsid w:val="003B1729"/>
    <w:rsid w:val="003C06C7"/>
    <w:rsid w:val="003C06D5"/>
    <w:rsid w:val="003C141E"/>
    <w:rsid w:val="003C38DC"/>
    <w:rsid w:val="003C634D"/>
    <w:rsid w:val="003D062F"/>
    <w:rsid w:val="003D35A1"/>
    <w:rsid w:val="003D7CF6"/>
    <w:rsid w:val="003E1019"/>
    <w:rsid w:val="003E113A"/>
    <w:rsid w:val="003E38E1"/>
    <w:rsid w:val="003F2CD9"/>
    <w:rsid w:val="003F3A02"/>
    <w:rsid w:val="003F6718"/>
    <w:rsid w:val="003F6F43"/>
    <w:rsid w:val="003F7CAC"/>
    <w:rsid w:val="004001C4"/>
    <w:rsid w:val="00401C31"/>
    <w:rsid w:val="00404C86"/>
    <w:rsid w:val="004061FE"/>
    <w:rsid w:val="00410925"/>
    <w:rsid w:val="00413708"/>
    <w:rsid w:val="00417462"/>
    <w:rsid w:val="004209D4"/>
    <w:rsid w:val="004214CB"/>
    <w:rsid w:val="00423C7C"/>
    <w:rsid w:val="0042566E"/>
    <w:rsid w:val="00426131"/>
    <w:rsid w:val="00430123"/>
    <w:rsid w:val="00431CF0"/>
    <w:rsid w:val="00435605"/>
    <w:rsid w:val="00435DDA"/>
    <w:rsid w:val="00437164"/>
    <w:rsid w:val="004406E2"/>
    <w:rsid w:val="00463465"/>
    <w:rsid w:val="00464810"/>
    <w:rsid w:val="00464BB2"/>
    <w:rsid w:val="00465E7D"/>
    <w:rsid w:val="00477879"/>
    <w:rsid w:val="004811EA"/>
    <w:rsid w:val="004856D3"/>
    <w:rsid w:val="00486F0A"/>
    <w:rsid w:val="00491CE6"/>
    <w:rsid w:val="00492DDB"/>
    <w:rsid w:val="00494F0C"/>
    <w:rsid w:val="0049567C"/>
    <w:rsid w:val="0049617C"/>
    <w:rsid w:val="00497798"/>
    <w:rsid w:val="004A1EDB"/>
    <w:rsid w:val="004A653A"/>
    <w:rsid w:val="004B403F"/>
    <w:rsid w:val="004B57B9"/>
    <w:rsid w:val="004B6437"/>
    <w:rsid w:val="004C0EBB"/>
    <w:rsid w:val="004C2629"/>
    <w:rsid w:val="004C36C7"/>
    <w:rsid w:val="004C4652"/>
    <w:rsid w:val="004D0591"/>
    <w:rsid w:val="004D072D"/>
    <w:rsid w:val="004D101F"/>
    <w:rsid w:val="004D6729"/>
    <w:rsid w:val="004E0D13"/>
    <w:rsid w:val="004E19BB"/>
    <w:rsid w:val="004E6F34"/>
    <w:rsid w:val="004F2EF7"/>
    <w:rsid w:val="004F763A"/>
    <w:rsid w:val="00500613"/>
    <w:rsid w:val="005024A8"/>
    <w:rsid w:val="00505989"/>
    <w:rsid w:val="00507993"/>
    <w:rsid w:val="005103E0"/>
    <w:rsid w:val="00513CBF"/>
    <w:rsid w:val="005237F9"/>
    <w:rsid w:val="00524582"/>
    <w:rsid w:val="00524F28"/>
    <w:rsid w:val="005279BA"/>
    <w:rsid w:val="00533081"/>
    <w:rsid w:val="00533992"/>
    <w:rsid w:val="00534017"/>
    <w:rsid w:val="00535BD6"/>
    <w:rsid w:val="00547591"/>
    <w:rsid w:val="00551502"/>
    <w:rsid w:val="00554B1A"/>
    <w:rsid w:val="005557DC"/>
    <w:rsid w:val="00556936"/>
    <w:rsid w:val="00557C54"/>
    <w:rsid w:val="00560517"/>
    <w:rsid w:val="0056262C"/>
    <w:rsid w:val="0056560C"/>
    <w:rsid w:val="00565C26"/>
    <w:rsid w:val="00566822"/>
    <w:rsid w:val="00571D06"/>
    <w:rsid w:val="00576122"/>
    <w:rsid w:val="005811DB"/>
    <w:rsid w:val="00590705"/>
    <w:rsid w:val="005977BA"/>
    <w:rsid w:val="005A4A01"/>
    <w:rsid w:val="005A799C"/>
    <w:rsid w:val="005B19E9"/>
    <w:rsid w:val="005B394A"/>
    <w:rsid w:val="005B64D2"/>
    <w:rsid w:val="005B6AEF"/>
    <w:rsid w:val="005C01F2"/>
    <w:rsid w:val="005C0FF8"/>
    <w:rsid w:val="005C3BB0"/>
    <w:rsid w:val="005C61A1"/>
    <w:rsid w:val="005D0BAB"/>
    <w:rsid w:val="005D232F"/>
    <w:rsid w:val="005D5309"/>
    <w:rsid w:val="005D6F53"/>
    <w:rsid w:val="005E571E"/>
    <w:rsid w:val="005F018C"/>
    <w:rsid w:val="005F0AF2"/>
    <w:rsid w:val="005F4C1C"/>
    <w:rsid w:val="00602E2C"/>
    <w:rsid w:val="00620ACC"/>
    <w:rsid w:val="0062126D"/>
    <w:rsid w:val="00631265"/>
    <w:rsid w:val="006332D3"/>
    <w:rsid w:val="0063373F"/>
    <w:rsid w:val="00634FF8"/>
    <w:rsid w:val="0064074B"/>
    <w:rsid w:val="00640CE5"/>
    <w:rsid w:val="0064277A"/>
    <w:rsid w:val="00646ECB"/>
    <w:rsid w:val="00650C2E"/>
    <w:rsid w:val="006517FA"/>
    <w:rsid w:val="00653740"/>
    <w:rsid w:val="00655B17"/>
    <w:rsid w:val="00666689"/>
    <w:rsid w:val="0066723A"/>
    <w:rsid w:val="00672331"/>
    <w:rsid w:val="00673110"/>
    <w:rsid w:val="0067465C"/>
    <w:rsid w:val="006762E8"/>
    <w:rsid w:val="00684E15"/>
    <w:rsid w:val="006914A0"/>
    <w:rsid w:val="006925F2"/>
    <w:rsid w:val="006945EF"/>
    <w:rsid w:val="00694EF2"/>
    <w:rsid w:val="006977F3"/>
    <w:rsid w:val="006A5638"/>
    <w:rsid w:val="006A5E72"/>
    <w:rsid w:val="006B13AC"/>
    <w:rsid w:val="006B6812"/>
    <w:rsid w:val="006B6CD6"/>
    <w:rsid w:val="006C487E"/>
    <w:rsid w:val="006C6916"/>
    <w:rsid w:val="006D2D15"/>
    <w:rsid w:val="006D6FD9"/>
    <w:rsid w:val="006E2127"/>
    <w:rsid w:val="006E782C"/>
    <w:rsid w:val="006F21B5"/>
    <w:rsid w:val="006F3CB5"/>
    <w:rsid w:val="00701181"/>
    <w:rsid w:val="007015FC"/>
    <w:rsid w:val="0070435C"/>
    <w:rsid w:val="00710BD4"/>
    <w:rsid w:val="00715F4D"/>
    <w:rsid w:val="00716B1B"/>
    <w:rsid w:val="00721CEC"/>
    <w:rsid w:val="00722EC6"/>
    <w:rsid w:val="00723012"/>
    <w:rsid w:val="007238D1"/>
    <w:rsid w:val="007307DC"/>
    <w:rsid w:val="00732288"/>
    <w:rsid w:val="00736D8C"/>
    <w:rsid w:val="00743ED2"/>
    <w:rsid w:val="007543CD"/>
    <w:rsid w:val="00757E09"/>
    <w:rsid w:val="00763F6E"/>
    <w:rsid w:val="00764AC8"/>
    <w:rsid w:val="0076676B"/>
    <w:rsid w:val="00770980"/>
    <w:rsid w:val="007727AA"/>
    <w:rsid w:val="00774B75"/>
    <w:rsid w:val="007763D9"/>
    <w:rsid w:val="00783DEC"/>
    <w:rsid w:val="007928AD"/>
    <w:rsid w:val="007933E1"/>
    <w:rsid w:val="0079531D"/>
    <w:rsid w:val="00795629"/>
    <w:rsid w:val="007B11D0"/>
    <w:rsid w:val="007B1BF8"/>
    <w:rsid w:val="007B53D9"/>
    <w:rsid w:val="007B68A5"/>
    <w:rsid w:val="007B6D99"/>
    <w:rsid w:val="007C0881"/>
    <w:rsid w:val="007C1B92"/>
    <w:rsid w:val="007C3975"/>
    <w:rsid w:val="007C465C"/>
    <w:rsid w:val="007D7EB8"/>
    <w:rsid w:val="007E4D28"/>
    <w:rsid w:val="007E5376"/>
    <w:rsid w:val="007E5650"/>
    <w:rsid w:val="007F0ACC"/>
    <w:rsid w:val="007F118D"/>
    <w:rsid w:val="007F2E91"/>
    <w:rsid w:val="007F4CD5"/>
    <w:rsid w:val="00801653"/>
    <w:rsid w:val="00804C4E"/>
    <w:rsid w:val="00805717"/>
    <w:rsid w:val="0080764D"/>
    <w:rsid w:val="00807672"/>
    <w:rsid w:val="00807B81"/>
    <w:rsid w:val="008142A2"/>
    <w:rsid w:val="0081482A"/>
    <w:rsid w:val="00817A15"/>
    <w:rsid w:val="00826DD9"/>
    <w:rsid w:val="0082759E"/>
    <w:rsid w:val="00827A53"/>
    <w:rsid w:val="00827C53"/>
    <w:rsid w:val="008305B9"/>
    <w:rsid w:val="00832D67"/>
    <w:rsid w:val="008346A4"/>
    <w:rsid w:val="008362B0"/>
    <w:rsid w:val="0083639C"/>
    <w:rsid w:val="0084431F"/>
    <w:rsid w:val="00851919"/>
    <w:rsid w:val="008536FB"/>
    <w:rsid w:val="00853C7D"/>
    <w:rsid w:val="00860F75"/>
    <w:rsid w:val="00866D57"/>
    <w:rsid w:val="00870673"/>
    <w:rsid w:val="00875A08"/>
    <w:rsid w:val="008803FF"/>
    <w:rsid w:val="008811C3"/>
    <w:rsid w:val="008834A8"/>
    <w:rsid w:val="008844BB"/>
    <w:rsid w:val="00893936"/>
    <w:rsid w:val="00896372"/>
    <w:rsid w:val="008A0358"/>
    <w:rsid w:val="008A167B"/>
    <w:rsid w:val="008A26D6"/>
    <w:rsid w:val="008A4CA6"/>
    <w:rsid w:val="008B21FE"/>
    <w:rsid w:val="008B7AED"/>
    <w:rsid w:val="008C65A5"/>
    <w:rsid w:val="008D3DFC"/>
    <w:rsid w:val="008D4C9E"/>
    <w:rsid w:val="008D4F9A"/>
    <w:rsid w:val="008E2898"/>
    <w:rsid w:val="008E6F40"/>
    <w:rsid w:val="008F13D4"/>
    <w:rsid w:val="008F6F42"/>
    <w:rsid w:val="009026DE"/>
    <w:rsid w:val="0090351D"/>
    <w:rsid w:val="009068BB"/>
    <w:rsid w:val="00910BD5"/>
    <w:rsid w:val="00913116"/>
    <w:rsid w:val="00925512"/>
    <w:rsid w:val="00930EB8"/>
    <w:rsid w:val="00932F02"/>
    <w:rsid w:val="0093302D"/>
    <w:rsid w:val="00933C32"/>
    <w:rsid w:val="009444AE"/>
    <w:rsid w:val="00955425"/>
    <w:rsid w:val="00964620"/>
    <w:rsid w:val="00965355"/>
    <w:rsid w:val="009659D4"/>
    <w:rsid w:val="00966512"/>
    <w:rsid w:val="0096711A"/>
    <w:rsid w:val="009672DF"/>
    <w:rsid w:val="00974724"/>
    <w:rsid w:val="009813D7"/>
    <w:rsid w:val="00982AEF"/>
    <w:rsid w:val="00983EBA"/>
    <w:rsid w:val="00995B38"/>
    <w:rsid w:val="00995E16"/>
    <w:rsid w:val="009A1BCE"/>
    <w:rsid w:val="009A4507"/>
    <w:rsid w:val="009A72FF"/>
    <w:rsid w:val="009A7B36"/>
    <w:rsid w:val="009A7EDF"/>
    <w:rsid w:val="009B0828"/>
    <w:rsid w:val="009B16B1"/>
    <w:rsid w:val="009B5A12"/>
    <w:rsid w:val="009C72B8"/>
    <w:rsid w:val="009C7D54"/>
    <w:rsid w:val="009D0E53"/>
    <w:rsid w:val="009D194B"/>
    <w:rsid w:val="009D5CDD"/>
    <w:rsid w:val="009D6BBD"/>
    <w:rsid w:val="009D74B9"/>
    <w:rsid w:val="009E028F"/>
    <w:rsid w:val="009E3634"/>
    <w:rsid w:val="009E69FA"/>
    <w:rsid w:val="009E7B66"/>
    <w:rsid w:val="009F132A"/>
    <w:rsid w:val="009F31E8"/>
    <w:rsid w:val="009F3B5C"/>
    <w:rsid w:val="009F6946"/>
    <w:rsid w:val="009F726C"/>
    <w:rsid w:val="00A043D1"/>
    <w:rsid w:val="00A0550E"/>
    <w:rsid w:val="00A074C6"/>
    <w:rsid w:val="00A109DF"/>
    <w:rsid w:val="00A17333"/>
    <w:rsid w:val="00A17583"/>
    <w:rsid w:val="00A23824"/>
    <w:rsid w:val="00A23A7C"/>
    <w:rsid w:val="00A24018"/>
    <w:rsid w:val="00A254CA"/>
    <w:rsid w:val="00A26D4E"/>
    <w:rsid w:val="00A423E5"/>
    <w:rsid w:val="00A51F16"/>
    <w:rsid w:val="00A530DF"/>
    <w:rsid w:val="00A536D3"/>
    <w:rsid w:val="00A56D91"/>
    <w:rsid w:val="00A571C9"/>
    <w:rsid w:val="00A60E0B"/>
    <w:rsid w:val="00A726B8"/>
    <w:rsid w:val="00A74B4C"/>
    <w:rsid w:val="00A75DE4"/>
    <w:rsid w:val="00A80306"/>
    <w:rsid w:val="00A81B49"/>
    <w:rsid w:val="00A82842"/>
    <w:rsid w:val="00A833BA"/>
    <w:rsid w:val="00A852BE"/>
    <w:rsid w:val="00A9303E"/>
    <w:rsid w:val="00A939C3"/>
    <w:rsid w:val="00AA6253"/>
    <w:rsid w:val="00AB2622"/>
    <w:rsid w:val="00AB445F"/>
    <w:rsid w:val="00AC119B"/>
    <w:rsid w:val="00AC2BFA"/>
    <w:rsid w:val="00AC3B9F"/>
    <w:rsid w:val="00AC48B8"/>
    <w:rsid w:val="00AC558C"/>
    <w:rsid w:val="00AC55E4"/>
    <w:rsid w:val="00AC70E2"/>
    <w:rsid w:val="00AD1B0B"/>
    <w:rsid w:val="00AD2362"/>
    <w:rsid w:val="00AD6021"/>
    <w:rsid w:val="00AD7EB9"/>
    <w:rsid w:val="00AE1FF2"/>
    <w:rsid w:val="00AE472F"/>
    <w:rsid w:val="00AE507C"/>
    <w:rsid w:val="00AE5663"/>
    <w:rsid w:val="00AF28C8"/>
    <w:rsid w:val="00AF66F6"/>
    <w:rsid w:val="00B019E0"/>
    <w:rsid w:val="00B01D30"/>
    <w:rsid w:val="00B0220B"/>
    <w:rsid w:val="00B11179"/>
    <w:rsid w:val="00B1243E"/>
    <w:rsid w:val="00B16C1E"/>
    <w:rsid w:val="00B17A47"/>
    <w:rsid w:val="00B20BE6"/>
    <w:rsid w:val="00B20CF5"/>
    <w:rsid w:val="00B30785"/>
    <w:rsid w:val="00B333A8"/>
    <w:rsid w:val="00B36220"/>
    <w:rsid w:val="00B368DB"/>
    <w:rsid w:val="00B529DD"/>
    <w:rsid w:val="00B5447B"/>
    <w:rsid w:val="00B560A9"/>
    <w:rsid w:val="00B564C1"/>
    <w:rsid w:val="00B63430"/>
    <w:rsid w:val="00B64060"/>
    <w:rsid w:val="00B72A9C"/>
    <w:rsid w:val="00B754C4"/>
    <w:rsid w:val="00B832A9"/>
    <w:rsid w:val="00B905FB"/>
    <w:rsid w:val="00B90EC8"/>
    <w:rsid w:val="00B95D17"/>
    <w:rsid w:val="00BA62D8"/>
    <w:rsid w:val="00BA63D0"/>
    <w:rsid w:val="00BA6565"/>
    <w:rsid w:val="00BB08D9"/>
    <w:rsid w:val="00BB0F6E"/>
    <w:rsid w:val="00BC59CB"/>
    <w:rsid w:val="00BC6B94"/>
    <w:rsid w:val="00BD05FE"/>
    <w:rsid w:val="00BD3A55"/>
    <w:rsid w:val="00BD5E2C"/>
    <w:rsid w:val="00BE5C2A"/>
    <w:rsid w:val="00BF011D"/>
    <w:rsid w:val="00BF4996"/>
    <w:rsid w:val="00C01D2D"/>
    <w:rsid w:val="00C04325"/>
    <w:rsid w:val="00C053CB"/>
    <w:rsid w:val="00C0601F"/>
    <w:rsid w:val="00C07092"/>
    <w:rsid w:val="00C21D97"/>
    <w:rsid w:val="00C22100"/>
    <w:rsid w:val="00C23CDB"/>
    <w:rsid w:val="00C24DDF"/>
    <w:rsid w:val="00C27CAF"/>
    <w:rsid w:val="00C317F3"/>
    <w:rsid w:val="00C31DE0"/>
    <w:rsid w:val="00C320B4"/>
    <w:rsid w:val="00C42FB0"/>
    <w:rsid w:val="00C46FEA"/>
    <w:rsid w:val="00C47482"/>
    <w:rsid w:val="00C51F4D"/>
    <w:rsid w:val="00C61996"/>
    <w:rsid w:val="00C63039"/>
    <w:rsid w:val="00C66149"/>
    <w:rsid w:val="00C667CD"/>
    <w:rsid w:val="00C66CC7"/>
    <w:rsid w:val="00C70218"/>
    <w:rsid w:val="00C72194"/>
    <w:rsid w:val="00C73BE0"/>
    <w:rsid w:val="00C804F7"/>
    <w:rsid w:val="00C808D1"/>
    <w:rsid w:val="00C81C3F"/>
    <w:rsid w:val="00C8793C"/>
    <w:rsid w:val="00C94EE2"/>
    <w:rsid w:val="00CB0F42"/>
    <w:rsid w:val="00CB1624"/>
    <w:rsid w:val="00CB3158"/>
    <w:rsid w:val="00CB458B"/>
    <w:rsid w:val="00CB4DB3"/>
    <w:rsid w:val="00CB7804"/>
    <w:rsid w:val="00CD66D7"/>
    <w:rsid w:val="00CD7BFB"/>
    <w:rsid w:val="00CE07DD"/>
    <w:rsid w:val="00CE0E9E"/>
    <w:rsid w:val="00CE0FD6"/>
    <w:rsid w:val="00CE1C8F"/>
    <w:rsid w:val="00CE28C1"/>
    <w:rsid w:val="00CE57F3"/>
    <w:rsid w:val="00CE58E8"/>
    <w:rsid w:val="00CE62D2"/>
    <w:rsid w:val="00CF1BD2"/>
    <w:rsid w:val="00CF2965"/>
    <w:rsid w:val="00CF2D21"/>
    <w:rsid w:val="00CF78EF"/>
    <w:rsid w:val="00D01E59"/>
    <w:rsid w:val="00D04307"/>
    <w:rsid w:val="00D05644"/>
    <w:rsid w:val="00D05FF6"/>
    <w:rsid w:val="00D14A9F"/>
    <w:rsid w:val="00D15D43"/>
    <w:rsid w:val="00D21D8C"/>
    <w:rsid w:val="00D23E81"/>
    <w:rsid w:val="00D27425"/>
    <w:rsid w:val="00D31AD4"/>
    <w:rsid w:val="00D33760"/>
    <w:rsid w:val="00D3608A"/>
    <w:rsid w:val="00D420D3"/>
    <w:rsid w:val="00D43BA1"/>
    <w:rsid w:val="00D4410C"/>
    <w:rsid w:val="00D463FE"/>
    <w:rsid w:val="00D47DEC"/>
    <w:rsid w:val="00D52216"/>
    <w:rsid w:val="00D52798"/>
    <w:rsid w:val="00D52869"/>
    <w:rsid w:val="00D53B3C"/>
    <w:rsid w:val="00D569FB"/>
    <w:rsid w:val="00D574CE"/>
    <w:rsid w:val="00D6354D"/>
    <w:rsid w:val="00D6750E"/>
    <w:rsid w:val="00D74205"/>
    <w:rsid w:val="00D744F7"/>
    <w:rsid w:val="00D7666C"/>
    <w:rsid w:val="00D806F7"/>
    <w:rsid w:val="00D81239"/>
    <w:rsid w:val="00D8415C"/>
    <w:rsid w:val="00D94630"/>
    <w:rsid w:val="00D95BD7"/>
    <w:rsid w:val="00DA0600"/>
    <w:rsid w:val="00DA1C79"/>
    <w:rsid w:val="00DA64F5"/>
    <w:rsid w:val="00DA748E"/>
    <w:rsid w:val="00DB07FD"/>
    <w:rsid w:val="00DB26E9"/>
    <w:rsid w:val="00DC3356"/>
    <w:rsid w:val="00DD2330"/>
    <w:rsid w:val="00DD2EBD"/>
    <w:rsid w:val="00DD44C5"/>
    <w:rsid w:val="00DE00CB"/>
    <w:rsid w:val="00DE5A7E"/>
    <w:rsid w:val="00DF071C"/>
    <w:rsid w:val="00DF55E0"/>
    <w:rsid w:val="00DF55F8"/>
    <w:rsid w:val="00DF60F7"/>
    <w:rsid w:val="00E04A43"/>
    <w:rsid w:val="00E14D1C"/>
    <w:rsid w:val="00E16D16"/>
    <w:rsid w:val="00E23A92"/>
    <w:rsid w:val="00E276B0"/>
    <w:rsid w:val="00E31243"/>
    <w:rsid w:val="00E40151"/>
    <w:rsid w:val="00E4463D"/>
    <w:rsid w:val="00E515C1"/>
    <w:rsid w:val="00E5271D"/>
    <w:rsid w:val="00E62593"/>
    <w:rsid w:val="00E67332"/>
    <w:rsid w:val="00E7100C"/>
    <w:rsid w:val="00E86069"/>
    <w:rsid w:val="00E95AA6"/>
    <w:rsid w:val="00E95CD2"/>
    <w:rsid w:val="00E962A4"/>
    <w:rsid w:val="00E9725D"/>
    <w:rsid w:val="00E978EE"/>
    <w:rsid w:val="00EB19FC"/>
    <w:rsid w:val="00EB42CC"/>
    <w:rsid w:val="00EC0E95"/>
    <w:rsid w:val="00EC7C1D"/>
    <w:rsid w:val="00ED7C02"/>
    <w:rsid w:val="00EE2D9A"/>
    <w:rsid w:val="00EE60D5"/>
    <w:rsid w:val="00EF27E1"/>
    <w:rsid w:val="00EF4C70"/>
    <w:rsid w:val="00EF70AA"/>
    <w:rsid w:val="00F01096"/>
    <w:rsid w:val="00F0703B"/>
    <w:rsid w:val="00F0750B"/>
    <w:rsid w:val="00F12AFC"/>
    <w:rsid w:val="00F14DF3"/>
    <w:rsid w:val="00F216EC"/>
    <w:rsid w:val="00F2183B"/>
    <w:rsid w:val="00F221CF"/>
    <w:rsid w:val="00F2503E"/>
    <w:rsid w:val="00F27878"/>
    <w:rsid w:val="00F40EF8"/>
    <w:rsid w:val="00F41014"/>
    <w:rsid w:val="00F4105D"/>
    <w:rsid w:val="00F417B5"/>
    <w:rsid w:val="00F51E48"/>
    <w:rsid w:val="00F52E38"/>
    <w:rsid w:val="00F60533"/>
    <w:rsid w:val="00F62423"/>
    <w:rsid w:val="00F8312F"/>
    <w:rsid w:val="00F857CC"/>
    <w:rsid w:val="00F875FF"/>
    <w:rsid w:val="00F960F3"/>
    <w:rsid w:val="00F973F5"/>
    <w:rsid w:val="00FA60F1"/>
    <w:rsid w:val="00FB2DA1"/>
    <w:rsid w:val="00FB303C"/>
    <w:rsid w:val="00FC09EC"/>
    <w:rsid w:val="00FD1D45"/>
    <w:rsid w:val="00FD4094"/>
    <w:rsid w:val="00FD50E8"/>
    <w:rsid w:val="00FE10C9"/>
    <w:rsid w:val="00FE2E96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EDFEB"/>
  <w15:chartTrackingRefBased/>
  <w15:docId w15:val="{0BF39D4F-0D0E-2943-8773-DC6C9F12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12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7FA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517FA"/>
    <w:rPr>
      <w:rFonts w:ascii="Times New Roman" w:hAnsi="Times New Roman"/>
      <w:b/>
      <w:spacing w:val="80"/>
      <w:sz w:val="28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651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517F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51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517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FA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517FA"/>
    <w:rPr>
      <w:rFonts w:ascii="Tahoma" w:hAnsi="Tahoma"/>
      <w:sz w:val="16"/>
    </w:rPr>
  </w:style>
  <w:style w:type="character" w:styleId="Hyperlink">
    <w:name w:val="Hyperlink"/>
    <w:uiPriority w:val="99"/>
    <w:rsid w:val="006517FA"/>
    <w:rPr>
      <w:color w:val="0000FF"/>
      <w:u w:val="single"/>
    </w:rPr>
  </w:style>
  <w:style w:type="table" w:styleId="TableGrid">
    <w:name w:val="Table Grid"/>
    <w:basedOn w:val="TableNormal"/>
    <w:uiPriority w:val="59"/>
    <w:rsid w:val="006517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11">
    <w:name w:val="Medium List 11"/>
    <w:basedOn w:val="TableNormal"/>
    <w:uiPriority w:val="65"/>
    <w:rsid w:val="006517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6517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6517F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6517F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932F02"/>
    <w:rPr>
      <w:rFonts w:ascii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10A5"/>
    <w:pPr>
      <w:ind w:left="720"/>
      <w:contextualSpacing/>
    </w:pPr>
  </w:style>
  <w:style w:type="paragraph" w:customStyle="1" w:styleId="Achievement">
    <w:name w:val="Achievement"/>
    <w:basedOn w:val="Normal"/>
    <w:rsid w:val="000710A5"/>
    <w:pPr>
      <w:tabs>
        <w:tab w:val="num" w:pos="360"/>
      </w:tabs>
      <w:suppressAutoHyphens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US" w:eastAsia="ar-SA"/>
    </w:rPr>
  </w:style>
  <w:style w:type="character" w:styleId="PageNumber">
    <w:name w:val="page number"/>
    <w:uiPriority w:val="99"/>
    <w:rsid w:val="00AE507C"/>
    <w:rPr>
      <w:rFonts w:cs="Times New Roman"/>
    </w:rPr>
  </w:style>
  <w:style w:type="paragraph" w:customStyle="1" w:styleId="1stlinewspace">
    <w:name w:val="1st line w/space"/>
    <w:basedOn w:val="Normal"/>
    <w:link w:val="1stlinewspaceCharChar"/>
    <w:rsid w:val="00AE507C"/>
    <w:pPr>
      <w:spacing w:before="100"/>
    </w:pPr>
    <w:rPr>
      <w:rFonts w:ascii="Garamond" w:hAnsi="Garamond"/>
      <w:szCs w:val="20"/>
      <w:lang w:val="x-none" w:eastAsia="x-none"/>
    </w:rPr>
  </w:style>
  <w:style w:type="character" w:customStyle="1" w:styleId="1stlinewspaceCharChar">
    <w:name w:val="1st line w/space Char Char"/>
    <w:link w:val="1stlinewspace"/>
    <w:locked/>
    <w:rsid w:val="00AE507C"/>
    <w:rPr>
      <w:rFonts w:ascii="Garamond" w:hAnsi="Garamond"/>
      <w:sz w:val="24"/>
    </w:rPr>
  </w:style>
  <w:style w:type="character" w:styleId="Strong">
    <w:name w:val="Strong"/>
    <w:uiPriority w:val="22"/>
    <w:qFormat/>
    <w:rsid w:val="00CE62D2"/>
    <w:rPr>
      <w:b/>
      <w:bCs/>
    </w:rPr>
  </w:style>
  <w:style w:type="paragraph" w:customStyle="1" w:styleId="ENECTableBullet">
    <w:name w:val="ENEC_Table Bullet"/>
    <w:rsid w:val="00430123"/>
    <w:pPr>
      <w:numPr>
        <w:numId w:val="7"/>
      </w:numPr>
      <w:spacing w:before="60" w:after="60"/>
    </w:pPr>
    <w:rPr>
      <w:rFonts w:ascii="Arial" w:hAnsi="Arial"/>
      <w:color w:val="000000"/>
      <w:sz w:val="18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430123"/>
  </w:style>
  <w:style w:type="character" w:customStyle="1" w:styleId="Heading3Char">
    <w:name w:val="Heading 3 Char"/>
    <w:link w:val="Heading3"/>
    <w:uiPriority w:val="9"/>
    <w:semiHidden/>
    <w:rsid w:val="005D6F5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SectionTitle">
    <w:name w:val="Section Title"/>
    <w:basedOn w:val="Normal"/>
    <w:next w:val="Normal"/>
    <w:autoRedefine/>
    <w:rsid w:val="007B68A5"/>
    <w:pPr>
      <w:pBdr>
        <w:top w:val="single" w:sz="4" w:space="1" w:color="auto"/>
      </w:pBdr>
      <w:shd w:val="clear" w:color="auto" w:fill="000000"/>
      <w:spacing w:after="120"/>
      <w:ind w:right="29"/>
    </w:pPr>
    <w:rPr>
      <w:rFonts w:ascii="Calibri" w:hAnsi="Calibri" w:cs="Calibri"/>
      <w:b/>
      <w:bCs/>
      <w:color w:val="FFFFFF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hyperlink" Target="mailto:afrasiyabk025@gmail.com" TargetMode="Externa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akbar.cv</vt:lpstr>
    </vt:vector>
  </TitlesOfParts>
  <Company>EMAS</Company>
  <LinksUpToDate>false</LinksUpToDate>
  <CharactersWithSpaces>3572</CharactersWithSpaces>
  <SharedDoc>false</SharedDoc>
  <HLinks>
    <vt:vector size="6" baseType="variant"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mailto:afrasiyabk025@gmail.com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akbar.cv</dc:title>
  <dc:subject>cv</dc:subject>
  <dc:creator>Ali akbar</dc:creator>
  <cp:keywords/>
  <cp:lastModifiedBy>mohammad asif</cp:lastModifiedBy>
  <cp:revision>2</cp:revision>
  <cp:lastPrinted>2021-07-04T22:10:00Z</cp:lastPrinted>
  <dcterms:created xsi:type="dcterms:W3CDTF">2022-01-14T13:48:00Z</dcterms:created>
  <dcterms:modified xsi:type="dcterms:W3CDTF">2022-01-14T13:48:00Z</dcterms:modified>
</cp:coreProperties>
</file>