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45" w:rsidRDefault="00A33932">
      <w:pPr>
        <w:tabs>
          <w:tab w:val="left" w:pos="720"/>
        </w:tabs>
      </w:pPr>
      <w:r>
        <w:rPr>
          <w:noProof/>
          <w:lang w:bidi="ur-PK"/>
        </w:rPr>
        <w:drawing>
          <wp:anchor distT="0" distB="0" distL="114300" distR="114300" simplePos="0" relativeHeight="251655680" behindDoc="0" locked="0" layoutInCell="1" allowOverlap="1" wp14:anchorId="15633467" wp14:editId="19DE052C">
            <wp:simplePos x="0" y="0"/>
            <wp:positionH relativeFrom="margin">
              <wp:posOffset>5223510</wp:posOffset>
            </wp:positionH>
            <wp:positionV relativeFrom="margin">
              <wp:posOffset>-518160</wp:posOffset>
            </wp:positionV>
            <wp:extent cx="1047750" cy="866775"/>
            <wp:effectExtent l="0" t="0" r="0" b="9525"/>
            <wp:wrapSquare wrapText="bothSides"/>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BEBA8EAE-BF5A-486C-A8C5-ECC9F3942E4B}">
                          <a14:imgProps xmlns:a14="http://schemas.microsoft.com/office/drawing/2010/main">
                            <a14:imgLayer r:embed="rId9">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a:xfrm>
                      <a:off x="0" y="0"/>
                      <a:ext cx="1047750" cy="866775"/>
                    </a:xfrm>
                    <a:prstGeom prst="rect">
                      <a:avLst/>
                    </a:prstGeom>
                  </pic:spPr>
                </pic:pic>
              </a:graphicData>
            </a:graphic>
            <wp14:sizeRelH relativeFrom="margin">
              <wp14:pctWidth>0</wp14:pctWidth>
            </wp14:sizeRelH>
            <wp14:sizeRelV relativeFrom="margin">
              <wp14:pctHeight>0</wp14:pctHeight>
            </wp14:sizeRelV>
          </wp:anchor>
        </w:drawing>
      </w:r>
      <w:r w:rsidR="0046448D">
        <w:rPr>
          <w:noProof/>
        </w:rPr>
        <w:pict>
          <v:rect id="1027" o:spid="_x0000_s1026" style="position:absolute;margin-left:-7.2pt;margin-top:-38.25pt;width:293.5pt;height:73.2pt;z-index:-251656704;visibility:visible;mso-wrap-distance-left:0;mso-wrap-distance-right:0;mso-position-horizontal-relative:text;mso-position-vertical-relative:text;mso-width-relative:page;mso-height-relative:page" stroked="f">
            <v:textbox style="mso-next-textbox:#1027">
              <w:txbxContent>
                <w:p w:rsidR="00693245" w:rsidRDefault="00476208" w:rsidP="00A33932">
                  <w:pPr>
                    <w:rPr>
                      <w:rFonts w:asciiTheme="minorHAnsi" w:hAnsiTheme="minorHAnsi" w:cstheme="minorHAnsi"/>
                      <w:b/>
                      <w:sz w:val="20"/>
                    </w:rPr>
                  </w:pPr>
                  <w:r>
                    <w:rPr>
                      <w:rFonts w:asciiTheme="minorHAnsi" w:hAnsiTheme="minorHAnsi" w:cstheme="minorHAnsi"/>
                      <w:b/>
                      <w:sz w:val="44"/>
                    </w:rPr>
                    <w:t>Ahmed Saeed</w:t>
                  </w:r>
                  <w:r>
                    <w:rPr>
                      <w:rFonts w:asciiTheme="minorHAnsi" w:hAnsiTheme="minorHAnsi" w:cstheme="minorHAnsi"/>
                      <w:b/>
                      <w:sz w:val="44"/>
                    </w:rPr>
                    <w:br/>
                  </w:r>
                  <w:r w:rsidR="003E158F">
                    <w:rPr>
                      <w:rFonts w:asciiTheme="minorHAnsi" w:hAnsiTheme="minorHAnsi" w:cstheme="minorHAnsi"/>
                      <w:b/>
                      <w:sz w:val="20"/>
                    </w:rPr>
                    <w:t>Contact: +92 300 757</w:t>
                  </w:r>
                  <w:r>
                    <w:rPr>
                      <w:rFonts w:asciiTheme="minorHAnsi" w:hAnsiTheme="minorHAnsi" w:cstheme="minorHAnsi"/>
                      <w:b/>
                      <w:sz w:val="20"/>
                    </w:rPr>
                    <w:t>5599</w:t>
                  </w:r>
                  <w:r>
                    <w:rPr>
                      <w:rFonts w:asciiTheme="minorHAnsi" w:hAnsiTheme="minorHAnsi" w:cstheme="minorHAnsi"/>
                      <w:b/>
                      <w:sz w:val="20"/>
                    </w:rPr>
                    <w:br/>
                  </w:r>
                  <w:r>
                    <w:rPr>
                      <w:rFonts w:asciiTheme="minorHAnsi" w:hAnsiTheme="minorHAnsi" w:cstheme="minorHAnsi"/>
                      <w:b/>
                      <w:sz w:val="20"/>
                      <w:szCs w:val="20"/>
                    </w:rPr>
                    <w:t xml:space="preserve">Email: </w:t>
                  </w:r>
                  <w:r w:rsidR="002175B1">
                    <w:rPr>
                      <w:rFonts w:asciiTheme="minorHAnsi" w:hAnsiTheme="minorHAnsi" w:cstheme="minorHAnsi"/>
                      <w:b/>
                      <w:sz w:val="20"/>
                      <w:szCs w:val="20"/>
                    </w:rPr>
                    <w:fldChar w:fldCharType="begin"/>
                  </w:r>
                  <w:r w:rsidR="002175B1">
                    <w:rPr>
                      <w:rFonts w:asciiTheme="minorHAnsi" w:hAnsiTheme="minorHAnsi" w:cstheme="minorHAnsi"/>
                      <w:b/>
                      <w:sz w:val="20"/>
                      <w:szCs w:val="20"/>
                    </w:rPr>
                    <w:instrText xml:space="preserve"> HYPERLINK "mailto:ahmedsaeed148@gmail.com" </w:instrText>
                  </w:r>
                  <w:r w:rsidR="002175B1">
                    <w:rPr>
                      <w:rFonts w:asciiTheme="minorHAnsi" w:hAnsiTheme="minorHAnsi" w:cstheme="minorHAnsi"/>
                      <w:b/>
                      <w:sz w:val="20"/>
                      <w:szCs w:val="20"/>
                    </w:rPr>
                  </w:r>
                  <w:r w:rsidR="002175B1">
                    <w:rPr>
                      <w:rFonts w:asciiTheme="minorHAnsi" w:hAnsiTheme="minorHAnsi" w:cstheme="minorHAnsi"/>
                      <w:b/>
                      <w:sz w:val="20"/>
                      <w:szCs w:val="20"/>
                    </w:rPr>
                    <w:fldChar w:fldCharType="separate"/>
                  </w:r>
                  <w:r w:rsidRPr="002175B1">
                    <w:rPr>
                      <w:rStyle w:val="Hyperlink"/>
                      <w:rFonts w:asciiTheme="minorHAnsi" w:hAnsiTheme="minorHAnsi" w:cstheme="minorHAnsi"/>
                      <w:b/>
                      <w:sz w:val="20"/>
                      <w:szCs w:val="20"/>
                    </w:rPr>
                    <w:t>ahmedsaeed148@gmail.com</w:t>
                  </w:r>
                  <w:r w:rsidR="002175B1">
                    <w:rPr>
                      <w:rFonts w:asciiTheme="minorHAnsi" w:hAnsiTheme="minorHAnsi" w:cstheme="minorHAnsi"/>
                      <w:b/>
                      <w:sz w:val="20"/>
                      <w:szCs w:val="20"/>
                    </w:rPr>
                    <w:fldChar w:fldCharType="end"/>
                  </w:r>
                </w:p>
                <w:p w:rsidR="00693245" w:rsidRDefault="00693245"/>
              </w:txbxContent>
            </v:textbox>
          </v:rect>
        </w:pict>
      </w:r>
      <w:r w:rsidR="00476208">
        <w:br/>
      </w:r>
    </w:p>
    <w:tbl>
      <w:tblPr>
        <w:tblStyle w:val="TableGrid"/>
        <w:tblW w:w="9630" w:type="dxa"/>
        <w:tblInd w:w="28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0"/>
      </w:tblGrid>
      <w:tr w:rsidR="00693245">
        <w:tc>
          <w:tcPr>
            <w:tcW w:w="9630" w:type="dxa"/>
          </w:tcPr>
          <w:p w:rsidR="00693245" w:rsidRDefault="00693245">
            <w:pPr>
              <w:pStyle w:val="NoSpacing"/>
              <w:rPr>
                <w:b/>
                <w:color w:val="4F81BD"/>
                <w:sz w:val="14"/>
              </w:rPr>
            </w:pPr>
          </w:p>
        </w:tc>
      </w:tr>
    </w:tbl>
    <w:p w:rsidR="00693245" w:rsidRDefault="00476208">
      <w:pPr>
        <w:pStyle w:val="NoSpacing"/>
        <w:rPr>
          <w:b/>
          <w:color w:val="4F81BD"/>
          <w:sz w:val="26"/>
        </w:rPr>
      </w:pPr>
      <w:r>
        <w:rPr>
          <w:b/>
          <w:color w:val="4F81BD"/>
          <w:sz w:val="26"/>
        </w:rPr>
        <w:t>CAREER SUMMARY:</w:t>
      </w:r>
    </w:p>
    <w:p w:rsidR="00693245" w:rsidRDefault="00476208">
      <w:pPr>
        <w:pStyle w:val="NoSpacing"/>
        <w:jc w:val="both"/>
        <w:rPr>
          <w:rFonts w:eastAsia="Times New Roman" w:cs="Calibri"/>
          <w:sz w:val="24"/>
          <w:szCs w:val="24"/>
        </w:rPr>
      </w:pPr>
      <w:r>
        <w:rPr>
          <w:rFonts w:eastAsia="Times New Roman" w:cs="Calibri"/>
          <w:sz w:val="24"/>
          <w:szCs w:val="24"/>
        </w:rPr>
        <w:t>D</w:t>
      </w:r>
      <w:r w:rsidR="006376C1">
        <w:rPr>
          <w:rFonts w:eastAsia="Times New Roman" w:cs="Calibri"/>
          <w:sz w:val="24"/>
          <w:szCs w:val="24"/>
        </w:rPr>
        <w:t xml:space="preserve">edicated and accomplished admin </w:t>
      </w:r>
      <w:r>
        <w:rPr>
          <w:rFonts w:eastAsia="Times New Roman" w:cs="Calibri"/>
          <w:sz w:val="24"/>
          <w:szCs w:val="24"/>
        </w:rPr>
        <w:t xml:space="preserve">Officer with over 6 years of professional experience of managing business office functions and providing executive level support to principals and clients. Applied my detail-oriented talents and adaptable personality to fulfill the company’s needs, helped with everything from customer support, to data entry and preparing well-researched documents. Organized travel plans and schedules of senior executives. Skilled at time-management, proficient in MS Office, also skilled in accounting and ready to assist in bookkeeping. Competent team player with ability to establish and maintain positive relationships with various stakeholders. Seeking opportunity to achieve mutual growth and manage varied and challenging assignments in competitive and dynamic work environment.      </w:t>
      </w:r>
    </w:p>
    <w:p w:rsidR="00693245" w:rsidRDefault="00476208">
      <w:pPr>
        <w:pStyle w:val="NoSpacing"/>
        <w:jc w:val="both"/>
        <w:rPr>
          <w:b/>
          <w:color w:val="4F81BD"/>
          <w:sz w:val="26"/>
          <w:szCs w:val="26"/>
        </w:rPr>
      </w:pPr>
      <w:r>
        <w:rPr>
          <w:b/>
          <w:color w:val="4F81BD"/>
          <w:sz w:val="26"/>
          <w:szCs w:val="26"/>
        </w:rPr>
        <w:t xml:space="preserve"> CAREER PROFILE/SKILLS:</w:t>
      </w:r>
    </w:p>
    <w:p w:rsidR="00693245" w:rsidRDefault="00476208" w:rsidP="00A33932">
      <w:pPr>
        <w:pStyle w:val="NoSpacing"/>
        <w:numPr>
          <w:ilvl w:val="0"/>
          <w:numId w:val="2"/>
        </w:numPr>
        <w:ind w:left="709" w:hanging="709"/>
        <w:rPr>
          <w:rFonts w:eastAsia="Times New Roman" w:cs="Calibri"/>
          <w:sz w:val="24"/>
          <w:szCs w:val="24"/>
        </w:rPr>
      </w:pPr>
      <w:bookmarkStart w:id="0" w:name="_GoBack"/>
      <w:r>
        <w:rPr>
          <w:rFonts w:eastAsia="Times New Roman" w:cs="Calibri"/>
          <w:sz w:val="24"/>
          <w:szCs w:val="24"/>
        </w:rPr>
        <w:t>Having experience in Office Administration.</w:t>
      </w:r>
    </w:p>
    <w:bookmarkEnd w:id="0"/>
    <w:p w:rsidR="00693245" w:rsidRDefault="00476208" w:rsidP="00A33932">
      <w:pPr>
        <w:pStyle w:val="NoSpacing"/>
        <w:numPr>
          <w:ilvl w:val="0"/>
          <w:numId w:val="2"/>
        </w:numPr>
        <w:ind w:left="709" w:hanging="709"/>
        <w:rPr>
          <w:rFonts w:eastAsia="Times New Roman" w:cs="Calibri"/>
          <w:sz w:val="24"/>
          <w:szCs w:val="24"/>
        </w:rPr>
      </w:pPr>
      <w:r>
        <w:rPr>
          <w:rFonts w:eastAsia="Times New Roman" w:cs="Calibri"/>
          <w:sz w:val="24"/>
          <w:szCs w:val="24"/>
        </w:rPr>
        <w:t>Having Experience in MS Office, EMR, DMS.</w:t>
      </w:r>
    </w:p>
    <w:p w:rsidR="00693245" w:rsidRDefault="00476208" w:rsidP="00A33932">
      <w:pPr>
        <w:pStyle w:val="NoSpacing"/>
        <w:numPr>
          <w:ilvl w:val="0"/>
          <w:numId w:val="2"/>
        </w:numPr>
        <w:ind w:left="709" w:hanging="709"/>
        <w:rPr>
          <w:rFonts w:eastAsia="Times New Roman" w:cs="Calibri"/>
          <w:sz w:val="24"/>
          <w:szCs w:val="24"/>
        </w:rPr>
      </w:pPr>
      <w:r>
        <w:rPr>
          <w:rFonts w:eastAsia="Times New Roman" w:cs="Calibri"/>
          <w:sz w:val="24"/>
          <w:szCs w:val="24"/>
        </w:rPr>
        <w:t>Having Experience in equipment handling,</w:t>
      </w:r>
    </w:p>
    <w:p w:rsidR="00693245" w:rsidRDefault="00476208" w:rsidP="00A33932">
      <w:pPr>
        <w:pStyle w:val="NoSpacing"/>
        <w:numPr>
          <w:ilvl w:val="0"/>
          <w:numId w:val="2"/>
        </w:numPr>
        <w:ind w:left="709" w:hanging="709"/>
        <w:rPr>
          <w:rFonts w:eastAsia="Times New Roman" w:cs="Calibri"/>
          <w:sz w:val="24"/>
          <w:szCs w:val="24"/>
        </w:rPr>
      </w:pPr>
      <w:r>
        <w:rPr>
          <w:rFonts w:eastAsia="Times New Roman" w:cs="Calibri"/>
          <w:sz w:val="24"/>
          <w:szCs w:val="24"/>
        </w:rPr>
        <w:t>Having experience of controlling expenses, task assignment, prioritizing task and quality enhancement.</w:t>
      </w:r>
    </w:p>
    <w:p w:rsidR="00693245" w:rsidRDefault="00476208" w:rsidP="00A33932">
      <w:pPr>
        <w:pStyle w:val="NoSpacing"/>
        <w:numPr>
          <w:ilvl w:val="0"/>
          <w:numId w:val="2"/>
        </w:numPr>
        <w:ind w:left="709" w:hanging="709"/>
        <w:rPr>
          <w:rFonts w:eastAsia="Times New Roman" w:cs="Calibri"/>
          <w:sz w:val="24"/>
          <w:szCs w:val="24"/>
        </w:rPr>
      </w:pPr>
      <w:r>
        <w:rPr>
          <w:rFonts w:eastAsia="Times New Roman" w:cs="Calibri"/>
          <w:sz w:val="24"/>
          <w:szCs w:val="24"/>
        </w:rPr>
        <w:t>Having Experience in petty cash and payrolls management.</w:t>
      </w:r>
    </w:p>
    <w:p w:rsidR="00693245" w:rsidRDefault="00476208" w:rsidP="00A33932">
      <w:pPr>
        <w:pStyle w:val="NoSpacing"/>
        <w:numPr>
          <w:ilvl w:val="0"/>
          <w:numId w:val="2"/>
        </w:numPr>
        <w:ind w:left="709" w:hanging="709"/>
        <w:rPr>
          <w:rFonts w:eastAsia="Times New Roman" w:cs="Calibri"/>
          <w:sz w:val="24"/>
          <w:szCs w:val="24"/>
        </w:rPr>
      </w:pPr>
      <w:r>
        <w:rPr>
          <w:rFonts w:eastAsia="Times New Roman" w:cs="Calibri"/>
          <w:sz w:val="24"/>
          <w:szCs w:val="24"/>
        </w:rPr>
        <w:t>Adapt changes quickly, flexible have multitasking ability and punctual.</w:t>
      </w:r>
    </w:p>
    <w:p w:rsidR="00693245" w:rsidRDefault="00476208" w:rsidP="00A33932">
      <w:pPr>
        <w:pStyle w:val="NoSpacing"/>
        <w:numPr>
          <w:ilvl w:val="0"/>
          <w:numId w:val="2"/>
        </w:numPr>
        <w:ind w:left="709" w:hanging="709"/>
        <w:rPr>
          <w:rFonts w:eastAsia="Times New Roman" w:cs="Calibri"/>
          <w:sz w:val="24"/>
          <w:szCs w:val="24"/>
        </w:rPr>
      </w:pPr>
      <w:r>
        <w:rPr>
          <w:rFonts w:eastAsia="Times New Roman" w:cs="Calibri"/>
          <w:sz w:val="24"/>
          <w:szCs w:val="24"/>
        </w:rPr>
        <w:t>Highly organized self-motivated with the ability to work in a fast moving environment</w:t>
      </w:r>
      <w:r>
        <w:rPr>
          <w:rFonts w:ascii="Arial" w:hAnsi="Arial" w:cs="Arial"/>
          <w:color w:val="000000"/>
          <w:sz w:val="20"/>
          <w:szCs w:val="20"/>
          <w:shd w:val="clear" w:color="auto" w:fill="FFFFFF"/>
        </w:rPr>
        <w:t>.</w:t>
      </w:r>
    </w:p>
    <w:p w:rsidR="00241455" w:rsidRDefault="00476208">
      <w:pPr>
        <w:pStyle w:val="NoSpacing"/>
        <w:rPr>
          <w:b/>
          <w:color w:val="4F81BD"/>
          <w:sz w:val="26"/>
          <w:szCs w:val="26"/>
        </w:rPr>
      </w:pPr>
      <w:r>
        <w:rPr>
          <w:b/>
          <w:color w:val="4F81BD"/>
          <w:sz w:val="26"/>
          <w:szCs w:val="26"/>
        </w:rPr>
        <w:t xml:space="preserve">PROFESSIONAL WORK EXPERIENCE: </w:t>
      </w:r>
    </w:p>
    <w:p w:rsidR="00D529E6" w:rsidRPr="00D529E6" w:rsidRDefault="006376C1" w:rsidP="00D529E6">
      <w:pPr>
        <w:tabs>
          <w:tab w:val="left" w:pos="720"/>
          <w:tab w:val="left" w:pos="1440"/>
          <w:tab w:val="left" w:pos="2160"/>
          <w:tab w:val="left" w:pos="2880"/>
          <w:tab w:val="left" w:pos="3600"/>
          <w:tab w:val="left" w:pos="4320"/>
          <w:tab w:val="left" w:pos="5040"/>
          <w:tab w:val="left" w:pos="5835"/>
          <w:tab w:val="left" w:pos="7875"/>
        </w:tabs>
        <w:jc w:val="both"/>
        <w:rPr>
          <w:rFonts w:asciiTheme="minorHAnsi" w:hAnsiTheme="minorHAnsi"/>
          <w:b/>
          <w:color w:val="4F81BD"/>
          <w:sz w:val="28"/>
          <w:szCs w:val="22"/>
        </w:rPr>
      </w:pPr>
      <w:r>
        <w:rPr>
          <w:b/>
          <w:noProof/>
          <w:color w:val="4F81BD"/>
          <w:sz w:val="28"/>
          <w:lang w:bidi="ur-PK"/>
        </w:rPr>
        <w:drawing>
          <wp:anchor distT="0" distB="0" distL="114300" distR="114300" simplePos="0" relativeHeight="251658752" behindDoc="0" locked="0" layoutInCell="1" allowOverlap="1" wp14:anchorId="2B3A33AF" wp14:editId="72DD81AF">
            <wp:simplePos x="0" y="0"/>
            <wp:positionH relativeFrom="margin">
              <wp:posOffset>5442585</wp:posOffset>
            </wp:positionH>
            <wp:positionV relativeFrom="margin">
              <wp:posOffset>4196715</wp:posOffset>
            </wp:positionV>
            <wp:extent cx="647700" cy="554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07202003124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554355"/>
                    </a:xfrm>
                    <a:prstGeom prst="rect">
                      <a:avLst/>
                    </a:prstGeom>
                  </pic:spPr>
                </pic:pic>
              </a:graphicData>
            </a:graphic>
            <wp14:sizeRelH relativeFrom="margin">
              <wp14:pctWidth>0</wp14:pctWidth>
            </wp14:sizeRelH>
            <wp14:sizeRelV relativeFrom="margin">
              <wp14:pctHeight>0</wp14:pctHeight>
            </wp14:sizeRelV>
          </wp:anchor>
        </w:drawing>
      </w:r>
      <w:r w:rsidR="00D529E6" w:rsidRPr="00D529E6">
        <w:rPr>
          <w:rFonts w:asciiTheme="minorHAnsi" w:hAnsiTheme="minorHAnsi"/>
          <w:b/>
          <w:color w:val="000000"/>
          <w:sz w:val="22"/>
          <w:szCs w:val="22"/>
        </w:rPr>
        <w:t>Organization:</w:t>
      </w:r>
      <w:r w:rsidR="00D529E6" w:rsidRPr="00D529E6">
        <w:rPr>
          <w:rFonts w:asciiTheme="minorHAnsi" w:hAnsiTheme="minorHAnsi"/>
          <w:color w:val="000000"/>
          <w:sz w:val="20"/>
          <w:szCs w:val="22"/>
        </w:rPr>
        <w:tab/>
      </w:r>
      <w:r w:rsidR="001E6A00">
        <w:rPr>
          <w:rFonts w:asciiTheme="minorHAnsi" w:hAnsiTheme="minorHAnsi"/>
          <w:b/>
          <w:color w:val="4F81BD"/>
          <w:sz w:val="28"/>
          <w:szCs w:val="22"/>
        </w:rPr>
        <w:t>New</w:t>
      </w:r>
      <w:r w:rsidR="00724D18">
        <w:rPr>
          <w:rFonts w:asciiTheme="minorHAnsi" w:hAnsiTheme="minorHAnsi"/>
          <w:b/>
          <w:color w:val="4F81BD"/>
          <w:sz w:val="28"/>
          <w:szCs w:val="22"/>
        </w:rPr>
        <w:t xml:space="preserve"> </w:t>
      </w:r>
      <w:proofErr w:type="spellStart"/>
      <w:r w:rsidR="00724D18">
        <w:rPr>
          <w:rFonts w:asciiTheme="minorHAnsi" w:hAnsiTheme="minorHAnsi"/>
          <w:b/>
          <w:color w:val="4F81BD"/>
          <w:sz w:val="28"/>
          <w:szCs w:val="22"/>
        </w:rPr>
        <w:t>Choudhary</w:t>
      </w:r>
      <w:proofErr w:type="spellEnd"/>
      <w:r w:rsidR="00724D18">
        <w:rPr>
          <w:rFonts w:asciiTheme="minorHAnsi" w:hAnsiTheme="minorHAnsi"/>
          <w:b/>
          <w:color w:val="4F81BD"/>
          <w:sz w:val="28"/>
          <w:szCs w:val="22"/>
        </w:rPr>
        <w:t xml:space="preserve"> Travels</w:t>
      </w:r>
      <w:r w:rsidR="005E46B9">
        <w:rPr>
          <w:rFonts w:asciiTheme="minorHAnsi" w:hAnsiTheme="minorHAnsi"/>
          <w:b/>
          <w:color w:val="4F81BD"/>
          <w:sz w:val="28"/>
          <w:szCs w:val="22"/>
        </w:rPr>
        <w:t xml:space="preserve">.            </w:t>
      </w:r>
      <w:r w:rsidR="005A1DD2">
        <w:rPr>
          <w:rFonts w:asciiTheme="minorHAnsi" w:hAnsiTheme="minorHAnsi"/>
          <w:b/>
          <w:color w:val="4F81BD"/>
          <w:sz w:val="28"/>
          <w:szCs w:val="22"/>
        </w:rPr>
        <w:t xml:space="preserve">                                    </w:t>
      </w:r>
      <w:r w:rsidR="005E46B9">
        <w:rPr>
          <w:rFonts w:asciiTheme="minorHAnsi" w:hAnsiTheme="minorHAnsi"/>
          <w:b/>
          <w:color w:val="4F81BD"/>
          <w:sz w:val="28"/>
          <w:szCs w:val="22"/>
        </w:rPr>
        <w:t xml:space="preserve">                  </w:t>
      </w:r>
    </w:p>
    <w:p w:rsidR="00D529E6" w:rsidRPr="00D529E6" w:rsidRDefault="00D529E6" w:rsidP="00D529E6">
      <w:pPr>
        <w:jc w:val="both"/>
        <w:rPr>
          <w:rFonts w:asciiTheme="minorHAnsi" w:hAnsiTheme="minorHAnsi"/>
          <w:color w:val="000000"/>
          <w:sz w:val="20"/>
          <w:szCs w:val="22"/>
        </w:rPr>
      </w:pPr>
      <w:r w:rsidRPr="00D529E6">
        <w:rPr>
          <w:rFonts w:asciiTheme="minorHAnsi" w:hAnsiTheme="minorHAnsi"/>
          <w:b/>
          <w:color w:val="000000"/>
          <w:sz w:val="22"/>
          <w:szCs w:val="22"/>
        </w:rPr>
        <w:t>Tenure:</w:t>
      </w:r>
      <w:r w:rsidRPr="00D529E6">
        <w:rPr>
          <w:rFonts w:asciiTheme="minorHAnsi" w:hAnsiTheme="minorHAnsi"/>
          <w:b/>
          <w:color w:val="000000"/>
          <w:sz w:val="20"/>
          <w:szCs w:val="22"/>
        </w:rPr>
        <w:tab/>
      </w:r>
      <w:r w:rsidRPr="00D529E6">
        <w:rPr>
          <w:rFonts w:asciiTheme="minorHAnsi" w:hAnsiTheme="minorHAnsi"/>
          <w:color w:val="000000"/>
          <w:sz w:val="20"/>
          <w:szCs w:val="22"/>
        </w:rPr>
        <w:tab/>
      </w:r>
      <w:r w:rsidR="0085335F">
        <w:rPr>
          <w:rFonts w:asciiTheme="minorHAnsi" w:hAnsiTheme="minorHAnsi"/>
          <w:color w:val="000000"/>
          <w:sz w:val="22"/>
          <w:szCs w:val="22"/>
        </w:rPr>
        <w:t>March 2020 to</w:t>
      </w:r>
      <w:r w:rsidRPr="00D529E6">
        <w:rPr>
          <w:rFonts w:asciiTheme="minorHAnsi" w:hAnsiTheme="minorHAnsi"/>
          <w:color w:val="000000"/>
          <w:sz w:val="22"/>
          <w:szCs w:val="22"/>
        </w:rPr>
        <w:t xml:space="preserve"> </w:t>
      </w:r>
      <w:r w:rsidR="0085335F">
        <w:rPr>
          <w:rFonts w:asciiTheme="minorHAnsi" w:hAnsiTheme="minorHAnsi"/>
          <w:color w:val="000000"/>
          <w:sz w:val="22"/>
          <w:szCs w:val="22"/>
        </w:rPr>
        <w:t>Continue</w:t>
      </w:r>
      <w:r w:rsidRPr="00D529E6">
        <w:rPr>
          <w:rFonts w:asciiTheme="minorHAnsi" w:hAnsiTheme="minorHAnsi"/>
          <w:color w:val="000000"/>
          <w:sz w:val="20"/>
          <w:szCs w:val="22"/>
        </w:rPr>
        <w:tab/>
      </w:r>
      <w:r w:rsidRPr="00D529E6">
        <w:rPr>
          <w:rFonts w:asciiTheme="minorHAnsi" w:hAnsiTheme="minorHAnsi"/>
          <w:color w:val="000000"/>
          <w:sz w:val="20"/>
          <w:szCs w:val="22"/>
        </w:rPr>
        <w:tab/>
      </w:r>
    </w:p>
    <w:p w:rsidR="00D529E6" w:rsidRPr="00D529E6" w:rsidRDefault="00D529E6" w:rsidP="00D529E6">
      <w:pPr>
        <w:jc w:val="both"/>
        <w:rPr>
          <w:rFonts w:asciiTheme="minorHAnsi" w:hAnsiTheme="minorHAnsi"/>
          <w:color w:val="000000"/>
          <w:sz w:val="22"/>
          <w:szCs w:val="22"/>
        </w:rPr>
      </w:pPr>
      <w:r w:rsidRPr="00D529E6">
        <w:rPr>
          <w:rFonts w:asciiTheme="minorHAnsi" w:hAnsiTheme="minorHAnsi"/>
          <w:b/>
          <w:color w:val="000000"/>
          <w:sz w:val="22"/>
          <w:szCs w:val="22"/>
        </w:rPr>
        <w:t>Designation:</w:t>
      </w:r>
      <w:r w:rsidRPr="00D529E6">
        <w:rPr>
          <w:rFonts w:asciiTheme="minorHAnsi" w:hAnsiTheme="minorHAnsi"/>
          <w:color w:val="000000"/>
          <w:sz w:val="20"/>
          <w:szCs w:val="22"/>
        </w:rPr>
        <w:tab/>
      </w:r>
      <w:r w:rsidR="0085335F">
        <w:rPr>
          <w:rFonts w:asciiTheme="minorHAnsi" w:hAnsiTheme="minorHAnsi"/>
          <w:b/>
          <w:color w:val="000000"/>
          <w:sz w:val="22"/>
          <w:szCs w:val="22"/>
        </w:rPr>
        <w:t>Accounts</w:t>
      </w:r>
      <w:r w:rsidRPr="00D529E6">
        <w:rPr>
          <w:rFonts w:asciiTheme="minorHAnsi" w:hAnsiTheme="minorHAnsi"/>
          <w:b/>
          <w:color w:val="000000"/>
          <w:sz w:val="22"/>
          <w:szCs w:val="22"/>
        </w:rPr>
        <w:t xml:space="preserve"> Officer</w:t>
      </w:r>
    </w:p>
    <w:p w:rsidR="00B82C45" w:rsidRPr="005A1DD2" w:rsidRDefault="00D529E6" w:rsidP="005A1DD2">
      <w:pPr>
        <w:jc w:val="both"/>
        <w:rPr>
          <w:rFonts w:asciiTheme="minorHAnsi" w:hAnsiTheme="minorHAnsi"/>
          <w:b/>
          <w:color w:val="000000"/>
          <w:sz w:val="22"/>
          <w:szCs w:val="22"/>
        </w:rPr>
      </w:pPr>
      <w:r w:rsidRPr="00D529E6">
        <w:rPr>
          <w:rFonts w:asciiTheme="minorHAnsi" w:hAnsiTheme="minorHAnsi"/>
          <w:b/>
          <w:color w:val="000000"/>
          <w:sz w:val="22"/>
          <w:szCs w:val="22"/>
        </w:rPr>
        <w:t>Job Responsibilities:</w:t>
      </w:r>
    </w:p>
    <w:p w:rsidR="003F44E9" w:rsidRDefault="00B82C45" w:rsidP="00B82C45">
      <w:pPr>
        <w:numPr>
          <w:ilvl w:val="0"/>
          <w:numId w:val="1"/>
        </w:numPr>
        <w:autoSpaceDE w:val="0"/>
        <w:autoSpaceDN w:val="0"/>
        <w:adjustRightInd w:val="0"/>
        <w:jc w:val="both"/>
        <w:rPr>
          <w:rFonts w:asciiTheme="minorHAnsi" w:hAnsiTheme="minorHAnsi" w:cs="Bookman Old Style"/>
          <w:szCs w:val="22"/>
        </w:rPr>
      </w:pPr>
      <w:r w:rsidRPr="00B82C45">
        <w:rPr>
          <w:rFonts w:asciiTheme="minorHAnsi" w:hAnsiTheme="minorHAnsi" w:cs="Bookman Old Style"/>
          <w:szCs w:val="22"/>
        </w:rPr>
        <w:t>Responsible to check that vouchers are properly recorded and filed</w:t>
      </w:r>
      <w:r>
        <w:rPr>
          <w:rFonts w:asciiTheme="minorHAnsi" w:hAnsiTheme="minorHAnsi" w:cs="Bookman Old Style"/>
          <w:szCs w:val="22"/>
        </w:rPr>
        <w:t>.</w:t>
      </w:r>
    </w:p>
    <w:p w:rsidR="00B82C45" w:rsidRDefault="00B82C45" w:rsidP="00A33932">
      <w:pPr>
        <w:numPr>
          <w:ilvl w:val="0"/>
          <w:numId w:val="1"/>
        </w:numPr>
        <w:autoSpaceDE w:val="0"/>
        <w:autoSpaceDN w:val="0"/>
        <w:adjustRightInd w:val="0"/>
        <w:ind w:left="709" w:hanging="709"/>
        <w:jc w:val="both"/>
        <w:rPr>
          <w:rFonts w:asciiTheme="minorHAnsi" w:hAnsiTheme="minorHAnsi" w:cs="Bookman Old Style"/>
          <w:szCs w:val="22"/>
        </w:rPr>
      </w:pPr>
      <w:r w:rsidRPr="00B82C45">
        <w:rPr>
          <w:rFonts w:asciiTheme="minorHAnsi" w:hAnsiTheme="minorHAnsi" w:cs="Bookman Old Style"/>
          <w:szCs w:val="22"/>
        </w:rPr>
        <w:t>Responsible to computerize on daily basis cash and bank expenditures in the software</w:t>
      </w:r>
      <w:r>
        <w:rPr>
          <w:rFonts w:asciiTheme="minorHAnsi" w:hAnsiTheme="minorHAnsi" w:cs="Bookman Old Style"/>
          <w:szCs w:val="22"/>
        </w:rPr>
        <w:t>.</w:t>
      </w:r>
    </w:p>
    <w:p w:rsidR="00B82C45" w:rsidRDefault="00B82C45" w:rsidP="00B82C45">
      <w:pPr>
        <w:numPr>
          <w:ilvl w:val="0"/>
          <w:numId w:val="1"/>
        </w:numPr>
        <w:autoSpaceDE w:val="0"/>
        <w:autoSpaceDN w:val="0"/>
        <w:adjustRightInd w:val="0"/>
        <w:jc w:val="both"/>
        <w:rPr>
          <w:rFonts w:asciiTheme="minorHAnsi" w:hAnsiTheme="minorHAnsi" w:cs="Bookman Old Style"/>
          <w:szCs w:val="22"/>
        </w:rPr>
      </w:pPr>
      <w:r w:rsidRPr="00B82C45">
        <w:rPr>
          <w:rFonts w:asciiTheme="minorHAnsi" w:hAnsiTheme="minorHAnsi" w:cs="Bookman Old Style"/>
          <w:szCs w:val="22"/>
        </w:rPr>
        <w:t>Responsible to check cash and bank ledgers in the software</w:t>
      </w:r>
      <w:r>
        <w:rPr>
          <w:rFonts w:asciiTheme="minorHAnsi" w:hAnsiTheme="minorHAnsi" w:cs="Bookman Old Style"/>
          <w:szCs w:val="22"/>
        </w:rPr>
        <w:t>.</w:t>
      </w:r>
    </w:p>
    <w:p w:rsidR="00B82C45" w:rsidRDefault="00B82C45" w:rsidP="00B82C45">
      <w:pPr>
        <w:numPr>
          <w:ilvl w:val="0"/>
          <w:numId w:val="1"/>
        </w:numPr>
        <w:autoSpaceDE w:val="0"/>
        <w:autoSpaceDN w:val="0"/>
        <w:adjustRightInd w:val="0"/>
        <w:jc w:val="both"/>
        <w:rPr>
          <w:rFonts w:asciiTheme="minorHAnsi" w:hAnsiTheme="minorHAnsi" w:cs="Bookman Old Style"/>
          <w:szCs w:val="22"/>
        </w:rPr>
      </w:pPr>
      <w:r w:rsidRPr="00B82C45">
        <w:rPr>
          <w:rFonts w:asciiTheme="minorHAnsi" w:hAnsiTheme="minorHAnsi" w:cs="Bookman Old Style"/>
          <w:szCs w:val="22"/>
        </w:rPr>
        <w:t>Responsible to enter sale invoices, adjustments and discounts</w:t>
      </w:r>
      <w:r>
        <w:rPr>
          <w:rFonts w:asciiTheme="minorHAnsi" w:hAnsiTheme="minorHAnsi" w:cs="Bookman Old Style"/>
          <w:szCs w:val="22"/>
        </w:rPr>
        <w:t>.</w:t>
      </w:r>
    </w:p>
    <w:p w:rsidR="00B82C45" w:rsidRDefault="00B82C45" w:rsidP="00B82C45">
      <w:pPr>
        <w:numPr>
          <w:ilvl w:val="0"/>
          <w:numId w:val="1"/>
        </w:numPr>
        <w:autoSpaceDE w:val="0"/>
        <w:autoSpaceDN w:val="0"/>
        <w:adjustRightInd w:val="0"/>
        <w:jc w:val="both"/>
        <w:rPr>
          <w:rFonts w:asciiTheme="minorHAnsi" w:hAnsiTheme="minorHAnsi" w:cs="Bookman Old Style"/>
          <w:szCs w:val="22"/>
        </w:rPr>
      </w:pPr>
      <w:r w:rsidRPr="00B82C45">
        <w:rPr>
          <w:rFonts w:asciiTheme="minorHAnsi" w:hAnsiTheme="minorHAnsi" w:cs="Bookman Old Style"/>
          <w:szCs w:val="22"/>
        </w:rPr>
        <w:t>Responsible for monthly reconciliation and ledgers</w:t>
      </w:r>
      <w:r>
        <w:rPr>
          <w:rFonts w:asciiTheme="minorHAnsi" w:hAnsiTheme="minorHAnsi" w:cs="Bookman Old Style"/>
          <w:szCs w:val="22"/>
        </w:rPr>
        <w:t>.</w:t>
      </w:r>
    </w:p>
    <w:p w:rsidR="00B82C45" w:rsidRDefault="00B82C45" w:rsidP="00FC1A07">
      <w:pPr>
        <w:numPr>
          <w:ilvl w:val="0"/>
          <w:numId w:val="1"/>
        </w:numPr>
        <w:autoSpaceDE w:val="0"/>
        <w:autoSpaceDN w:val="0"/>
        <w:adjustRightInd w:val="0"/>
        <w:ind w:left="709" w:hanging="709"/>
        <w:jc w:val="both"/>
        <w:rPr>
          <w:rFonts w:asciiTheme="minorHAnsi" w:hAnsiTheme="minorHAnsi" w:cs="Bookman Old Style"/>
          <w:szCs w:val="22"/>
        </w:rPr>
      </w:pPr>
      <w:r w:rsidRPr="00B82C45">
        <w:rPr>
          <w:rFonts w:asciiTheme="minorHAnsi" w:hAnsiTheme="minorHAnsi" w:cs="Bookman Old Style"/>
          <w:szCs w:val="22"/>
        </w:rPr>
        <w:t>Update and Report to Manager regarding the accounting related issues</w:t>
      </w:r>
      <w:r>
        <w:rPr>
          <w:rFonts w:asciiTheme="minorHAnsi" w:hAnsiTheme="minorHAnsi" w:cs="Bookman Old Style"/>
          <w:szCs w:val="22"/>
        </w:rPr>
        <w:t>.</w:t>
      </w:r>
    </w:p>
    <w:p w:rsidR="00B82C45" w:rsidRDefault="00D162F8" w:rsidP="005A1DD2">
      <w:pPr>
        <w:numPr>
          <w:ilvl w:val="0"/>
          <w:numId w:val="1"/>
        </w:numPr>
        <w:autoSpaceDE w:val="0"/>
        <w:autoSpaceDN w:val="0"/>
        <w:adjustRightInd w:val="0"/>
        <w:ind w:left="709" w:hanging="709"/>
        <w:jc w:val="both"/>
        <w:rPr>
          <w:rFonts w:asciiTheme="minorHAnsi" w:hAnsiTheme="minorHAnsi" w:cs="Bookman Old Style"/>
          <w:szCs w:val="22"/>
        </w:rPr>
      </w:pPr>
      <w:r w:rsidRPr="00D162F8">
        <w:rPr>
          <w:rFonts w:asciiTheme="minorHAnsi" w:hAnsiTheme="minorHAnsi" w:cs="Bookman Old Style"/>
          <w:szCs w:val="22"/>
        </w:rPr>
        <w:t>Responsible to manage all relationships with bank (to get bank statement, to make transfer and to withdraw cash)</w:t>
      </w:r>
    </w:p>
    <w:p w:rsidR="005A1DD2" w:rsidRDefault="005A1DD2" w:rsidP="005A1DD2">
      <w:pPr>
        <w:numPr>
          <w:ilvl w:val="0"/>
          <w:numId w:val="1"/>
        </w:numPr>
        <w:autoSpaceDE w:val="0"/>
        <w:autoSpaceDN w:val="0"/>
        <w:adjustRightInd w:val="0"/>
        <w:ind w:left="709" w:hanging="709"/>
        <w:jc w:val="both"/>
        <w:rPr>
          <w:rFonts w:asciiTheme="minorHAnsi" w:hAnsiTheme="minorHAnsi" w:cs="Bookman Old Style"/>
          <w:szCs w:val="22"/>
        </w:rPr>
      </w:pPr>
      <w:r w:rsidRPr="005A1DD2">
        <w:rPr>
          <w:rFonts w:asciiTheme="minorHAnsi" w:hAnsiTheme="minorHAnsi" w:cs="Bookman Old Style"/>
          <w:szCs w:val="22"/>
        </w:rPr>
        <w:t>Responsible for handling of Accounting Books as per standards and advice from Finance Department</w:t>
      </w:r>
    </w:p>
    <w:p w:rsidR="005A1DD2" w:rsidRPr="005A1DD2" w:rsidRDefault="005A1DD2" w:rsidP="005A1DD2">
      <w:pPr>
        <w:numPr>
          <w:ilvl w:val="0"/>
          <w:numId w:val="1"/>
        </w:numPr>
        <w:autoSpaceDE w:val="0"/>
        <w:autoSpaceDN w:val="0"/>
        <w:adjustRightInd w:val="0"/>
        <w:jc w:val="both"/>
        <w:rPr>
          <w:rFonts w:asciiTheme="minorHAnsi" w:hAnsiTheme="minorHAnsi" w:cs="Bookman Old Style"/>
          <w:szCs w:val="22"/>
        </w:rPr>
      </w:pPr>
      <w:r w:rsidRPr="005A1DD2">
        <w:rPr>
          <w:rFonts w:asciiTheme="minorHAnsi" w:hAnsiTheme="minorHAnsi" w:cs="Bookman Old Style"/>
          <w:szCs w:val="22"/>
        </w:rPr>
        <w:t>Responsible towards cash management includes handling of petty cash and client payments</w:t>
      </w:r>
    </w:p>
    <w:p w:rsidR="005A1DD2" w:rsidRPr="005A1DD2" w:rsidRDefault="005A1DD2" w:rsidP="005A1DD2">
      <w:pPr>
        <w:numPr>
          <w:ilvl w:val="0"/>
          <w:numId w:val="1"/>
        </w:numPr>
        <w:autoSpaceDE w:val="0"/>
        <w:autoSpaceDN w:val="0"/>
        <w:adjustRightInd w:val="0"/>
        <w:jc w:val="both"/>
        <w:rPr>
          <w:rFonts w:asciiTheme="minorHAnsi" w:hAnsiTheme="minorHAnsi" w:cs="Bookman Old Style"/>
          <w:szCs w:val="22"/>
        </w:rPr>
      </w:pPr>
      <w:r w:rsidRPr="005A1DD2">
        <w:rPr>
          <w:rFonts w:asciiTheme="minorHAnsi" w:hAnsiTheme="minorHAnsi" w:cs="Bookman Old Style"/>
          <w:szCs w:val="22"/>
        </w:rPr>
        <w:t>Responsible to record all entries in the accounting system in a timely manner</w:t>
      </w:r>
    </w:p>
    <w:p w:rsidR="005A1DD2" w:rsidRDefault="005A1DD2" w:rsidP="005A1DD2">
      <w:pPr>
        <w:numPr>
          <w:ilvl w:val="0"/>
          <w:numId w:val="1"/>
        </w:numPr>
        <w:autoSpaceDE w:val="0"/>
        <w:autoSpaceDN w:val="0"/>
        <w:adjustRightInd w:val="0"/>
        <w:jc w:val="both"/>
        <w:rPr>
          <w:rFonts w:asciiTheme="minorHAnsi" w:hAnsiTheme="minorHAnsi" w:cs="Bookman Old Style"/>
          <w:szCs w:val="22"/>
        </w:rPr>
      </w:pPr>
      <w:r w:rsidRPr="005A1DD2">
        <w:rPr>
          <w:rFonts w:asciiTheme="minorHAnsi" w:hAnsiTheme="minorHAnsi" w:cs="Bookman Old Style"/>
          <w:szCs w:val="22"/>
        </w:rPr>
        <w:t>Deposit Day to day transfer cash in a bank account</w:t>
      </w:r>
    </w:p>
    <w:p w:rsidR="00346135" w:rsidRDefault="006376C1" w:rsidP="00511AE2">
      <w:pPr>
        <w:numPr>
          <w:ilvl w:val="0"/>
          <w:numId w:val="1"/>
        </w:numPr>
        <w:autoSpaceDE w:val="0"/>
        <w:autoSpaceDN w:val="0"/>
        <w:adjustRightInd w:val="0"/>
        <w:jc w:val="both"/>
        <w:rPr>
          <w:rFonts w:asciiTheme="minorHAnsi" w:hAnsiTheme="minorHAnsi" w:cs="Bookman Old Style"/>
        </w:rPr>
      </w:pPr>
      <w:r>
        <w:rPr>
          <w:b/>
          <w:noProof/>
          <w:color w:val="4F81BD"/>
          <w:sz w:val="20"/>
          <w:lang w:bidi="ur-PK"/>
        </w:rPr>
        <w:drawing>
          <wp:anchor distT="0" distB="0" distL="114300" distR="114300" simplePos="0" relativeHeight="251656704" behindDoc="0" locked="0" layoutInCell="1" allowOverlap="1" wp14:anchorId="2B6A5626" wp14:editId="2977CCA4">
            <wp:simplePos x="0" y="0"/>
            <wp:positionH relativeFrom="margin">
              <wp:posOffset>5537835</wp:posOffset>
            </wp:positionH>
            <wp:positionV relativeFrom="margin">
              <wp:posOffset>7539990</wp:posOffset>
            </wp:positionV>
            <wp:extent cx="676275" cy="581025"/>
            <wp:effectExtent l="0" t="0" r="9525" b="9525"/>
            <wp:wrapSquare wrapText="bothSides"/>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676275" cy="581025"/>
                    </a:xfrm>
                    <a:prstGeom prst="rect">
                      <a:avLst/>
                    </a:prstGeom>
                  </pic:spPr>
                </pic:pic>
              </a:graphicData>
            </a:graphic>
            <wp14:sizeRelH relativeFrom="margin">
              <wp14:pctWidth>0</wp14:pctWidth>
            </wp14:sizeRelH>
            <wp14:sizeRelV relativeFrom="margin">
              <wp14:pctHeight>0</wp14:pctHeight>
            </wp14:sizeRelV>
          </wp:anchor>
        </w:drawing>
      </w:r>
      <w:r w:rsidR="00346135">
        <w:rPr>
          <w:rFonts w:asciiTheme="minorHAnsi" w:hAnsiTheme="minorHAnsi" w:cs="Bookman Old Style"/>
        </w:rPr>
        <w:t>Prepare monthly payroll.</w:t>
      </w:r>
    </w:p>
    <w:p w:rsidR="00693245" w:rsidRDefault="00476208">
      <w:pPr>
        <w:tabs>
          <w:tab w:val="left" w:pos="720"/>
          <w:tab w:val="left" w:pos="1440"/>
          <w:tab w:val="left" w:pos="2160"/>
          <w:tab w:val="left" w:pos="2880"/>
          <w:tab w:val="left" w:pos="3600"/>
          <w:tab w:val="left" w:pos="4320"/>
          <w:tab w:val="left" w:pos="5040"/>
          <w:tab w:val="left" w:pos="5835"/>
          <w:tab w:val="left" w:pos="7875"/>
        </w:tabs>
        <w:jc w:val="both"/>
        <w:rPr>
          <w:rFonts w:asciiTheme="minorHAnsi" w:hAnsiTheme="minorHAnsi"/>
          <w:b/>
          <w:color w:val="4F81BD"/>
          <w:sz w:val="28"/>
          <w:szCs w:val="22"/>
        </w:rPr>
      </w:pPr>
      <w:r>
        <w:rPr>
          <w:rFonts w:asciiTheme="minorHAnsi" w:hAnsiTheme="minorHAnsi"/>
          <w:b/>
          <w:color w:val="000000"/>
          <w:sz w:val="22"/>
          <w:szCs w:val="22"/>
        </w:rPr>
        <w:t>Organization:</w:t>
      </w:r>
      <w:r>
        <w:rPr>
          <w:rFonts w:asciiTheme="minorHAnsi" w:hAnsiTheme="minorHAnsi"/>
          <w:color w:val="000000"/>
          <w:sz w:val="20"/>
          <w:szCs w:val="22"/>
        </w:rPr>
        <w:tab/>
      </w:r>
      <w:r>
        <w:rPr>
          <w:rFonts w:asciiTheme="minorHAnsi" w:hAnsiTheme="minorHAnsi"/>
          <w:b/>
          <w:color w:val="4F81BD"/>
          <w:sz w:val="28"/>
          <w:szCs w:val="22"/>
        </w:rPr>
        <w:t>Pakistan Kidney and Liver Institute and RC</w:t>
      </w:r>
    </w:p>
    <w:p w:rsidR="00693245" w:rsidRDefault="00476208">
      <w:pPr>
        <w:tabs>
          <w:tab w:val="left" w:pos="720"/>
          <w:tab w:val="left" w:pos="1440"/>
          <w:tab w:val="left" w:pos="2160"/>
          <w:tab w:val="left" w:pos="2880"/>
          <w:tab w:val="left" w:pos="3600"/>
          <w:tab w:val="left" w:pos="4320"/>
          <w:tab w:val="left" w:pos="5040"/>
          <w:tab w:val="left" w:pos="5835"/>
          <w:tab w:val="left" w:pos="7875"/>
        </w:tabs>
        <w:jc w:val="both"/>
        <w:rPr>
          <w:rFonts w:asciiTheme="minorHAnsi" w:hAnsiTheme="minorHAnsi"/>
          <w:b/>
          <w:color w:val="4F81BD"/>
          <w:sz w:val="20"/>
          <w:szCs w:val="22"/>
        </w:rPr>
      </w:pPr>
      <w:r>
        <w:rPr>
          <w:rFonts w:asciiTheme="minorHAnsi" w:hAnsiTheme="minorHAnsi"/>
          <w:b/>
          <w:color w:val="4F81BD"/>
          <w:sz w:val="28"/>
          <w:szCs w:val="22"/>
        </w:rPr>
        <w:tab/>
      </w:r>
      <w:r>
        <w:rPr>
          <w:rFonts w:asciiTheme="minorHAnsi" w:hAnsiTheme="minorHAnsi"/>
          <w:b/>
          <w:color w:val="4F81BD"/>
          <w:sz w:val="28"/>
          <w:szCs w:val="22"/>
        </w:rPr>
        <w:tab/>
        <w:t>Hepatitis Prevention and Treatment Program</w:t>
      </w:r>
      <w:r>
        <w:rPr>
          <w:rFonts w:asciiTheme="minorHAnsi" w:hAnsiTheme="minorHAnsi"/>
          <w:b/>
          <w:color w:val="4F81BD"/>
          <w:sz w:val="22"/>
          <w:szCs w:val="22"/>
        </w:rPr>
        <w:tab/>
      </w:r>
      <w:r>
        <w:rPr>
          <w:rFonts w:asciiTheme="minorHAnsi" w:hAnsiTheme="minorHAnsi"/>
          <w:b/>
          <w:color w:val="4F81BD"/>
          <w:sz w:val="22"/>
          <w:szCs w:val="22"/>
        </w:rPr>
        <w:tab/>
      </w:r>
    </w:p>
    <w:p w:rsidR="00693245" w:rsidRDefault="00476208">
      <w:pPr>
        <w:jc w:val="both"/>
        <w:rPr>
          <w:rFonts w:asciiTheme="minorHAnsi" w:hAnsiTheme="minorHAnsi"/>
          <w:color w:val="000000"/>
          <w:sz w:val="20"/>
          <w:szCs w:val="22"/>
        </w:rPr>
      </w:pPr>
      <w:r>
        <w:rPr>
          <w:rFonts w:asciiTheme="minorHAnsi" w:hAnsiTheme="minorHAnsi"/>
          <w:b/>
          <w:color w:val="000000"/>
          <w:sz w:val="22"/>
          <w:szCs w:val="22"/>
        </w:rPr>
        <w:t>Tenure:</w:t>
      </w:r>
      <w:r>
        <w:rPr>
          <w:rFonts w:asciiTheme="minorHAnsi" w:hAnsiTheme="minorHAnsi"/>
          <w:b/>
          <w:color w:val="000000"/>
          <w:sz w:val="20"/>
          <w:szCs w:val="22"/>
        </w:rPr>
        <w:tab/>
      </w:r>
      <w:r>
        <w:rPr>
          <w:rFonts w:asciiTheme="minorHAnsi" w:hAnsiTheme="minorHAnsi"/>
          <w:color w:val="000000"/>
          <w:sz w:val="20"/>
          <w:szCs w:val="22"/>
        </w:rPr>
        <w:tab/>
      </w:r>
      <w:r>
        <w:rPr>
          <w:rFonts w:asciiTheme="minorHAnsi" w:hAnsiTheme="minorHAnsi"/>
          <w:color w:val="000000"/>
          <w:sz w:val="22"/>
          <w:szCs w:val="22"/>
        </w:rPr>
        <w:t>August 2017 to September 2019</w:t>
      </w:r>
      <w:r>
        <w:rPr>
          <w:rFonts w:asciiTheme="minorHAnsi" w:hAnsiTheme="minorHAnsi"/>
          <w:color w:val="000000"/>
          <w:sz w:val="20"/>
          <w:szCs w:val="22"/>
        </w:rPr>
        <w:tab/>
      </w:r>
      <w:r>
        <w:rPr>
          <w:rFonts w:asciiTheme="minorHAnsi" w:hAnsiTheme="minorHAnsi"/>
          <w:color w:val="000000"/>
          <w:sz w:val="20"/>
          <w:szCs w:val="22"/>
        </w:rPr>
        <w:tab/>
      </w:r>
      <w:r>
        <w:rPr>
          <w:rFonts w:asciiTheme="minorHAnsi" w:hAnsiTheme="minorHAnsi"/>
          <w:color w:val="000000"/>
          <w:sz w:val="20"/>
          <w:szCs w:val="22"/>
        </w:rPr>
        <w:tab/>
      </w:r>
    </w:p>
    <w:p w:rsidR="00693245" w:rsidRDefault="00476208" w:rsidP="00FC1A07">
      <w:pPr>
        <w:jc w:val="both"/>
        <w:rPr>
          <w:rFonts w:asciiTheme="minorHAnsi" w:hAnsiTheme="minorHAnsi"/>
          <w:color w:val="000000"/>
          <w:sz w:val="22"/>
          <w:szCs w:val="22"/>
        </w:rPr>
      </w:pPr>
      <w:r>
        <w:rPr>
          <w:rFonts w:asciiTheme="minorHAnsi" w:hAnsiTheme="minorHAnsi"/>
          <w:b/>
          <w:color w:val="000000"/>
          <w:sz w:val="22"/>
          <w:szCs w:val="22"/>
        </w:rPr>
        <w:t>Designation:</w:t>
      </w:r>
      <w:r>
        <w:rPr>
          <w:rFonts w:asciiTheme="minorHAnsi" w:hAnsiTheme="minorHAnsi"/>
          <w:color w:val="000000"/>
          <w:sz w:val="20"/>
          <w:szCs w:val="22"/>
        </w:rPr>
        <w:tab/>
      </w:r>
      <w:r>
        <w:rPr>
          <w:rFonts w:asciiTheme="minorHAnsi" w:hAnsiTheme="minorHAnsi"/>
          <w:b/>
          <w:color w:val="000000"/>
          <w:sz w:val="22"/>
          <w:szCs w:val="22"/>
        </w:rPr>
        <w:t xml:space="preserve">Admin </w:t>
      </w:r>
      <w:r w:rsidR="00FC1A07">
        <w:rPr>
          <w:rFonts w:asciiTheme="minorHAnsi" w:hAnsiTheme="minorHAnsi"/>
          <w:b/>
          <w:color w:val="000000"/>
          <w:sz w:val="22"/>
          <w:szCs w:val="22"/>
        </w:rPr>
        <w:t>Officer</w:t>
      </w:r>
    </w:p>
    <w:p w:rsidR="00693245" w:rsidRDefault="00476208">
      <w:pPr>
        <w:jc w:val="both"/>
        <w:rPr>
          <w:rFonts w:asciiTheme="minorHAnsi" w:hAnsiTheme="minorHAnsi"/>
          <w:color w:val="000000"/>
          <w:sz w:val="20"/>
          <w:szCs w:val="22"/>
        </w:rPr>
      </w:pPr>
      <w:r>
        <w:rPr>
          <w:rFonts w:asciiTheme="minorHAnsi" w:hAnsiTheme="minorHAnsi"/>
          <w:b/>
          <w:color w:val="000000"/>
          <w:sz w:val="22"/>
          <w:szCs w:val="22"/>
        </w:rPr>
        <w:t>Job Responsibilities:</w:t>
      </w:r>
      <w:r>
        <w:rPr>
          <w:rFonts w:asciiTheme="minorHAnsi" w:hAnsiTheme="minorHAnsi"/>
          <w:color w:val="000000"/>
          <w:sz w:val="20"/>
          <w:szCs w:val="22"/>
        </w:rPr>
        <w:tab/>
      </w:r>
      <w:r>
        <w:rPr>
          <w:rFonts w:asciiTheme="minorHAnsi" w:hAnsiTheme="minorHAnsi"/>
          <w:color w:val="000000"/>
          <w:sz w:val="20"/>
          <w:szCs w:val="22"/>
        </w:rPr>
        <w:tab/>
      </w:r>
      <w:r>
        <w:rPr>
          <w:rFonts w:asciiTheme="minorHAnsi" w:hAnsiTheme="minorHAnsi"/>
          <w:color w:val="000000"/>
          <w:sz w:val="20"/>
          <w:szCs w:val="22"/>
        </w:rPr>
        <w:tab/>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Maintain inventory records under supervision of MO and present the records for audit whenever required.</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Maintain petty cash and comply with petty cash policy.</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Preparing &amp; maintaining daily GRN, GIN, CPV, and CRV Vouchers.</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lastRenderedPageBreak/>
        <w:t xml:space="preserve">Fixed Asset Management </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 xml:space="preserve">Patient Flow Management </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Management of daily reporting for head office.</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 xml:space="preserve">Inspects working areas to ensure adherence to sanitation requirements. </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 xml:space="preserve">Check and balance on other employees. </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Checking Patient Reports in EMR and Inform to Patients.</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Assists in arranging meetings and events.</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Attends to the needs of the patients &amp; visitors.</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Corresponds and communicate with other departments/DHQ hospitals/external stakeholders.</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Responsible for maintaining complete documentation, file management.</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Distributes and transports the internal mail.</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Supervising daily collection and dispatch of infectious and non-infectious waste from the clinic.</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Responsible for attendance &amp; maintaining attendance records.</w:t>
      </w:r>
    </w:p>
    <w:p w:rsidR="00693245" w:rsidRDefault="00476208" w:rsidP="00B82C45">
      <w:pPr>
        <w:numPr>
          <w:ilvl w:val="0"/>
          <w:numId w:val="1"/>
        </w:numPr>
        <w:autoSpaceDE w:val="0"/>
        <w:autoSpaceDN w:val="0"/>
        <w:adjustRightInd w:val="0"/>
        <w:ind w:left="709" w:hanging="709"/>
        <w:jc w:val="both"/>
        <w:rPr>
          <w:rFonts w:asciiTheme="minorHAnsi" w:hAnsiTheme="minorHAnsi" w:cs="Bookman Old Style"/>
          <w:szCs w:val="22"/>
        </w:rPr>
      </w:pPr>
      <w:r>
        <w:rPr>
          <w:rFonts w:asciiTheme="minorHAnsi" w:hAnsiTheme="minorHAnsi" w:cs="Bookman Old Style"/>
          <w:szCs w:val="22"/>
        </w:rPr>
        <w:t>Transports equipment and supplies by picking-up requisitioned orders and delivering them to assigned areas.</w:t>
      </w:r>
    </w:p>
    <w:p w:rsidR="00693245" w:rsidRDefault="00577CE7" w:rsidP="00577CE7">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Management of Office files and documents.</w:t>
      </w:r>
    </w:p>
    <w:p w:rsidR="00693245" w:rsidRDefault="00476208">
      <w:pPr>
        <w:numPr>
          <w:ilvl w:val="0"/>
          <w:numId w:val="1"/>
        </w:numPr>
        <w:autoSpaceDE w:val="0"/>
        <w:autoSpaceDN w:val="0"/>
        <w:adjustRightInd w:val="0"/>
        <w:jc w:val="both"/>
        <w:rPr>
          <w:rFonts w:asciiTheme="minorHAnsi" w:hAnsiTheme="minorHAnsi" w:cs="Bookman Old Style"/>
          <w:szCs w:val="22"/>
        </w:rPr>
      </w:pPr>
      <w:r>
        <w:rPr>
          <w:rFonts w:asciiTheme="minorHAnsi" w:hAnsiTheme="minorHAnsi" w:cs="Bookman Old Style"/>
          <w:szCs w:val="22"/>
        </w:rPr>
        <w:t>Other specific task given by Program Director.</w:t>
      </w:r>
    </w:p>
    <w:p w:rsidR="00693245" w:rsidRDefault="00476208">
      <w:pPr>
        <w:jc w:val="both"/>
        <w:rPr>
          <w:rFonts w:ascii="Calibri" w:hAnsi="Calibri"/>
          <w:color w:val="000000"/>
          <w:sz w:val="20"/>
          <w:szCs w:val="22"/>
        </w:rPr>
      </w:pP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693245" w:rsidRDefault="006376C1">
      <w:pPr>
        <w:jc w:val="both"/>
        <w:rPr>
          <w:rFonts w:asciiTheme="minorHAnsi" w:hAnsiTheme="minorHAnsi"/>
          <w:b/>
          <w:color w:val="4F81BD"/>
          <w:sz w:val="20"/>
          <w:szCs w:val="22"/>
        </w:rPr>
      </w:pPr>
      <w:r>
        <w:rPr>
          <w:rFonts w:asciiTheme="minorHAnsi" w:hAnsiTheme="minorHAnsi"/>
          <w:b/>
          <w:noProof/>
          <w:color w:val="4F81BD"/>
          <w:sz w:val="20"/>
          <w:szCs w:val="22"/>
          <w:lang w:bidi="ur-PK"/>
        </w:rPr>
        <w:drawing>
          <wp:anchor distT="0" distB="0" distL="114300" distR="114300" simplePos="0" relativeHeight="251657728" behindDoc="0" locked="0" layoutInCell="1" allowOverlap="1" wp14:anchorId="07AA4482" wp14:editId="2A12D79D">
            <wp:simplePos x="0" y="0"/>
            <wp:positionH relativeFrom="page">
              <wp:posOffset>5981700</wp:posOffset>
            </wp:positionH>
            <wp:positionV relativeFrom="page">
              <wp:posOffset>4371975</wp:posOffset>
            </wp:positionV>
            <wp:extent cx="809625" cy="639178"/>
            <wp:effectExtent l="57150" t="57150" r="47625" b="46990"/>
            <wp:wrapSquare wrapText="bothSides"/>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809625" cy="639178"/>
                    </a:xfrm>
                    <a:prstGeom prst="rect">
                      <a:avLst/>
                    </a:prstGeom>
                    <a:scene3d>
                      <a:camera prst="orthographicFront"/>
                      <a:lightRig rig="threePt" dir="t"/>
                    </a:scene3d>
                    <a:sp3d>
                      <a:bevelB/>
                    </a:sp3d>
                  </pic:spPr>
                </pic:pic>
              </a:graphicData>
            </a:graphic>
            <wp14:sizeRelH relativeFrom="margin">
              <wp14:pctWidth>0</wp14:pctWidth>
            </wp14:sizeRelH>
            <wp14:sizeRelV relativeFrom="margin">
              <wp14:pctHeight>0</wp14:pctHeight>
            </wp14:sizeRelV>
          </wp:anchor>
        </w:drawing>
      </w:r>
      <w:r w:rsidR="00476208">
        <w:rPr>
          <w:rFonts w:asciiTheme="minorHAnsi" w:hAnsiTheme="minorHAnsi"/>
          <w:b/>
          <w:color w:val="000000"/>
          <w:sz w:val="22"/>
          <w:szCs w:val="22"/>
        </w:rPr>
        <w:t>Organization:</w:t>
      </w:r>
      <w:r w:rsidR="00476208">
        <w:rPr>
          <w:rFonts w:asciiTheme="minorHAnsi" w:hAnsiTheme="minorHAnsi"/>
          <w:color w:val="000000"/>
          <w:sz w:val="20"/>
          <w:szCs w:val="22"/>
        </w:rPr>
        <w:tab/>
      </w:r>
      <w:r w:rsidR="00476208">
        <w:rPr>
          <w:rFonts w:asciiTheme="minorHAnsi" w:hAnsiTheme="minorHAnsi"/>
          <w:b/>
          <w:color w:val="4F81BD"/>
          <w:sz w:val="28"/>
          <w:szCs w:val="22"/>
        </w:rPr>
        <w:t xml:space="preserve">Corporate Debt Collection Services </w:t>
      </w:r>
    </w:p>
    <w:p w:rsidR="00693245" w:rsidRDefault="00476208">
      <w:pPr>
        <w:tabs>
          <w:tab w:val="center" w:pos="6386"/>
        </w:tabs>
        <w:jc w:val="both"/>
        <w:rPr>
          <w:rFonts w:asciiTheme="minorHAnsi" w:hAnsiTheme="minorHAnsi"/>
          <w:color w:val="000000"/>
          <w:sz w:val="20"/>
          <w:szCs w:val="22"/>
        </w:rPr>
      </w:pPr>
      <w:r>
        <w:rPr>
          <w:rFonts w:asciiTheme="minorHAnsi" w:hAnsiTheme="minorHAnsi"/>
          <w:sz w:val="20"/>
          <w:szCs w:val="22"/>
        </w:rPr>
        <w:t xml:space="preserve">                             </w:t>
      </w:r>
      <w:r>
        <w:rPr>
          <w:rFonts w:asciiTheme="minorHAnsi" w:hAnsiTheme="minorHAnsi"/>
          <w:sz w:val="22"/>
          <w:szCs w:val="22"/>
        </w:rPr>
        <w:t xml:space="preserve"> </w:t>
      </w:r>
      <w:r>
        <w:rPr>
          <w:rFonts w:asciiTheme="minorHAnsi" w:hAnsiTheme="minorHAnsi"/>
          <w:sz w:val="22"/>
          <w:szCs w:val="22"/>
        </w:rPr>
        <w:tab/>
      </w:r>
    </w:p>
    <w:p w:rsidR="00693245" w:rsidRDefault="00476208">
      <w:pPr>
        <w:jc w:val="both"/>
        <w:rPr>
          <w:rFonts w:asciiTheme="minorHAnsi" w:hAnsiTheme="minorHAnsi"/>
          <w:color w:val="000000"/>
          <w:sz w:val="20"/>
          <w:szCs w:val="22"/>
        </w:rPr>
      </w:pPr>
      <w:r>
        <w:rPr>
          <w:rFonts w:asciiTheme="minorHAnsi" w:hAnsiTheme="minorHAnsi"/>
          <w:b/>
          <w:color w:val="000000"/>
          <w:sz w:val="22"/>
          <w:szCs w:val="22"/>
        </w:rPr>
        <w:t>Tenure:</w:t>
      </w:r>
      <w:r>
        <w:rPr>
          <w:rFonts w:asciiTheme="minorHAnsi" w:hAnsiTheme="minorHAnsi"/>
          <w:b/>
          <w:color w:val="000000"/>
          <w:sz w:val="20"/>
          <w:szCs w:val="22"/>
        </w:rPr>
        <w:tab/>
      </w:r>
      <w:r>
        <w:rPr>
          <w:rFonts w:asciiTheme="minorHAnsi" w:hAnsiTheme="minorHAnsi"/>
          <w:color w:val="000000"/>
          <w:sz w:val="20"/>
          <w:szCs w:val="22"/>
        </w:rPr>
        <w:tab/>
      </w:r>
      <w:r>
        <w:rPr>
          <w:rFonts w:asciiTheme="minorHAnsi" w:hAnsiTheme="minorHAnsi"/>
          <w:color w:val="000000"/>
          <w:sz w:val="22"/>
          <w:szCs w:val="22"/>
        </w:rPr>
        <w:t>June 2013 to August 2017</w:t>
      </w:r>
    </w:p>
    <w:p w:rsidR="00693245" w:rsidRDefault="00476208">
      <w:pPr>
        <w:jc w:val="both"/>
        <w:rPr>
          <w:rFonts w:asciiTheme="minorHAnsi" w:hAnsiTheme="minorHAnsi"/>
          <w:color w:val="000000"/>
          <w:sz w:val="20"/>
          <w:szCs w:val="22"/>
        </w:rPr>
      </w:pPr>
      <w:r>
        <w:rPr>
          <w:rFonts w:asciiTheme="minorHAnsi" w:hAnsiTheme="minorHAnsi"/>
          <w:b/>
          <w:color w:val="000000"/>
          <w:sz w:val="22"/>
          <w:szCs w:val="22"/>
        </w:rPr>
        <w:t>Designation:</w:t>
      </w:r>
      <w:r>
        <w:rPr>
          <w:rFonts w:asciiTheme="minorHAnsi" w:hAnsiTheme="minorHAnsi"/>
          <w:color w:val="000000"/>
          <w:sz w:val="20"/>
          <w:szCs w:val="22"/>
        </w:rPr>
        <w:tab/>
      </w:r>
      <w:r>
        <w:rPr>
          <w:rFonts w:asciiTheme="minorHAnsi" w:hAnsiTheme="minorHAnsi"/>
          <w:b/>
          <w:color w:val="000000"/>
          <w:sz w:val="22"/>
          <w:szCs w:val="22"/>
        </w:rPr>
        <w:t>Administration Officer</w:t>
      </w:r>
    </w:p>
    <w:p w:rsidR="00577CE7" w:rsidRDefault="00577CE7">
      <w:pPr>
        <w:jc w:val="both"/>
        <w:rPr>
          <w:rFonts w:asciiTheme="minorHAnsi" w:hAnsiTheme="minorHAnsi"/>
          <w:b/>
          <w:color w:val="000000"/>
          <w:sz w:val="22"/>
          <w:szCs w:val="22"/>
        </w:rPr>
      </w:pPr>
    </w:p>
    <w:p w:rsidR="00693245" w:rsidRDefault="00476208">
      <w:pPr>
        <w:jc w:val="both"/>
        <w:rPr>
          <w:rFonts w:asciiTheme="minorHAnsi" w:hAnsiTheme="minorHAnsi"/>
          <w:color w:val="000000"/>
          <w:sz w:val="20"/>
          <w:szCs w:val="22"/>
        </w:rPr>
      </w:pPr>
      <w:r>
        <w:rPr>
          <w:rFonts w:asciiTheme="minorHAnsi" w:hAnsiTheme="minorHAnsi"/>
          <w:b/>
          <w:color w:val="000000"/>
          <w:sz w:val="22"/>
          <w:szCs w:val="22"/>
        </w:rPr>
        <w:t>Job Responsibilities:</w:t>
      </w:r>
      <w:r>
        <w:rPr>
          <w:rFonts w:asciiTheme="minorHAnsi" w:hAnsiTheme="minorHAnsi"/>
          <w:color w:val="000000"/>
          <w:sz w:val="20"/>
          <w:szCs w:val="22"/>
        </w:rPr>
        <w:tab/>
      </w:r>
      <w:r>
        <w:rPr>
          <w:rFonts w:asciiTheme="minorHAnsi" w:hAnsiTheme="minorHAnsi"/>
          <w:color w:val="000000"/>
          <w:sz w:val="20"/>
          <w:szCs w:val="22"/>
        </w:rPr>
        <w:tab/>
      </w:r>
      <w:r>
        <w:rPr>
          <w:rFonts w:asciiTheme="minorHAnsi" w:hAnsiTheme="minorHAnsi"/>
          <w:color w:val="000000"/>
          <w:sz w:val="20"/>
          <w:szCs w:val="22"/>
        </w:rPr>
        <w:tab/>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Management of daily Calling Reports.</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Management of Daily PTP (Promise to Pay).</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Planning for Daily Visit Route.</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Properly coordination with banker regarding settlement approvals A/C Statuses, etc.</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Management of Monthly payment file updating in DMS as per banks conformed payment file.</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Managing employees and Measure their Monthly performance.</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Maintain coordination with Field visitors.</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Assigning monthly expenses for visitors and voucher submission.</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Check performance of data entry department.</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Attendance Management.</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Prepare monthly payroll.</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Petty Cash Management.</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Responsible for maintaining complete documentation, file management.</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Distributes and transports the internal mail.</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Prepare Cash &amp; Bank Receipt Voucher.</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Solve all issue related to employees after discussion</w:t>
      </w:r>
      <w:r w:rsidR="00255259">
        <w:rPr>
          <w:rFonts w:asciiTheme="minorHAnsi" w:hAnsiTheme="minorHAnsi" w:cs="Bookman Old Style"/>
        </w:rPr>
        <w:t xml:space="preserve"> with</w:t>
      </w:r>
      <w:r>
        <w:rPr>
          <w:rFonts w:asciiTheme="minorHAnsi" w:hAnsiTheme="minorHAnsi" w:cs="Bookman Old Style"/>
        </w:rPr>
        <w:t xml:space="preserve"> the management.</w:t>
      </w:r>
    </w:p>
    <w:p w:rsidR="00693245" w:rsidRDefault="00476208">
      <w:pPr>
        <w:numPr>
          <w:ilvl w:val="0"/>
          <w:numId w:val="1"/>
        </w:numPr>
        <w:autoSpaceDE w:val="0"/>
        <w:autoSpaceDN w:val="0"/>
        <w:adjustRightInd w:val="0"/>
        <w:jc w:val="both"/>
        <w:rPr>
          <w:rFonts w:asciiTheme="minorHAnsi" w:hAnsiTheme="minorHAnsi" w:cs="Bookman Old Style"/>
        </w:rPr>
      </w:pPr>
      <w:r>
        <w:rPr>
          <w:rFonts w:asciiTheme="minorHAnsi" w:hAnsiTheme="minorHAnsi" w:cs="Bookman Old Style"/>
        </w:rPr>
        <w:t>Maintaining all the record of employee’s department wise.</w:t>
      </w:r>
    </w:p>
    <w:p w:rsidR="00577CE7" w:rsidRDefault="00577CE7">
      <w:pPr>
        <w:autoSpaceDE w:val="0"/>
        <w:autoSpaceDN w:val="0"/>
        <w:adjustRightInd w:val="0"/>
        <w:jc w:val="both"/>
        <w:rPr>
          <w:rFonts w:asciiTheme="minorHAnsi" w:hAnsiTheme="minorHAnsi"/>
          <w:b/>
          <w:color w:val="000000"/>
          <w:sz w:val="22"/>
          <w:szCs w:val="22"/>
        </w:rPr>
      </w:pPr>
    </w:p>
    <w:p w:rsidR="00693245" w:rsidRDefault="00476208">
      <w:pPr>
        <w:autoSpaceDE w:val="0"/>
        <w:autoSpaceDN w:val="0"/>
        <w:adjustRightInd w:val="0"/>
        <w:jc w:val="both"/>
        <w:rPr>
          <w:rFonts w:asciiTheme="minorHAnsi" w:hAnsiTheme="minorHAnsi" w:cs="Bookman Old Style"/>
        </w:rPr>
      </w:pPr>
      <w:r>
        <w:rPr>
          <w:rFonts w:asciiTheme="minorHAnsi" w:hAnsiTheme="minorHAnsi"/>
          <w:b/>
          <w:color w:val="000000"/>
          <w:sz w:val="22"/>
          <w:szCs w:val="22"/>
        </w:rPr>
        <w:t>Achievements</w:t>
      </w:r>
      <w:r>
        <w:rPr>
          <w:rFonts w:asciiTheme="minorHAnsi" w:hAnsiTheme="minorHAnsi" w:cs="Bookman Old Style"/>
        </w:rPr>
        <w:t>:</w:t>
      </w:r>
    </w:p>
    <w:p w:rsidR="00693245" w:rsidRPr="003E158F" w:rsidRDefault="00476208" w:rsidP="003E158F">
      <w:pPr>
        <w:numPr>
          <w:ilvl w:val="0"/>
          <w:numId w:val="1"/>
        </w:numPr>
        <w:autoSpaceDE w:val="0"/>
        <w:autoSpaceDN w:val="0"/>
        <w:adjustRightInd w:val="0"/>
        <w:jc w:val="both"/>
        <w:rPr>
          <w:rFonts w:asciiTheme="minorHAnsi" w:hAnsiTheme="minorHAnsi" w:cs="Bookman Old Style"/>
        </w:rPr>
      </w:pPr>
      <w:r>
        <w:rPr>
          <w:sz w:val="22"/>
          <w:szCs w:val="22"/>
        </w:rPr>
        <w:t xml:space="preserve">      </w:t>
      </w:r>
      <w:r w:rsidRPr="003E158F">
        <w:rPr>
          <w:rFonts w:asciiTheme="minorHAnsi" w:hAnsiTheme="minorHAnsi" w:cs="Bookman Old Style"/>
        </w:rPr>
        <w:t>Got Certificate of appreciation from ENBD bank for outstanding performance of March &amp; April 2016</w:t>
      </w:r>
    </w:p>
    <w:p w:rsidR="00693245" w:rsidRDefault="00476208" w:rsidP="003E158F">
      <w:pPr>
        <w:numPr>
          <w:ilvl w:val="0"/>
          <w:numId w:val="1"/>
        </w:numPr>
        <w:autoSpaceDE w:val="0"/>
        <w:autoSpaceDN w:val="0"/>
        <w:adjustRightInd w:val="0"/>
        <w:jc w:val="both"/>
        <w:rPr>
          <w:rFonts w:asciiTheme="minorHAnsi" w:hAnsiTheme="minorHAnsi" w:cs="Bookman Old Style"/>
        </w:rPr>
      </w:pPr>
      <w:r w:rsidRPr="003E158F">
        <w:rPr>
          <w:rFonts w:asciiTheme="minorHAnsi" w:hAnsiTheme="minorHAnsi" w:cs="Bookman Old Style"/>
        </w:rPr>
        <w:t xml:space="preserve">      Got certificate from RAK Bank of UAE for best Skip Tracer of Jan 2018</w:t>
      </w:r>
    </w:p>
    <w:p w:rsidR="00A33932" w:rsidRPr="003E158F" w:rsidRDefault="00A33932" w:rsidP="003E158F">
      <w:pPr>
        <w:autoSpaceDE w:val="0"/>
        <w:autoSpaceDN w:val="0"/>
        <w:adjustRightInd w:val="0"/>
        <w:jc w:val="both"/>
        <w:rPr>
          <w:rFonts w:asciiTheme="minorHAnsi" w:hAnsiTheme="minorHAnsi" w:cs="Bookman Old Style"/>
        </w:rPr>
      </w:pPr>
    </w:p>
    <w:p w:rsidR="009D6380" w:rsidRDefault="009D6380">
      <w:pPr>
        <w:pStyle w:val="NoSpacing"/>
        <w:rPr>
          <w:rFonts w:ascii="Calibri" w:hAnsi="Calibri"/>
          <w:b/>
          <w:bCs/>
          <w:color w:val="4F81BD"/>
          <w:sz w:val="26"/>
          <w:szCs w:val="26"/>
        </w:rPr>
      </w:pPr>
    </w:p>
    <w:p w:rsidR="00693245" w:rsidRDefault="00476208">
      <w:pPr>
        <w:pStyle w:val="NoSpacing"/>
        <w:rPr>
          <w:b/>
          <w:color w:val="4F81BD"/>
          <w:sz w:val="26"/>
          <w:szCs w:val="26"/>
        </w:rPr>
      </w:pPr>
      <w:r>
        <w:rPr>
          <w:rFonts w:ascii="Calibri" w:hAnsi="Calibri"/>
          <w:b/>
          <w:bCs/>
          <w:color w:val="4F81BD"/>
          <w:sz w:val="26"/>
          <w:szCs w:val="26"/>
        </w:rPr>
        <w:lastRenderedPageBreak/>
        <w:t>ACADEMIC EDUCATION</w:t>
      </w:r>
      <w:r>
        <w:rPr>
          <w:b/>
          <w:color w:val="4F81BD"/>
          <w:sz w:val="26"/>
          <w:szCs w:val="26"/>
        </w:rPr>
        <w:t>:</w:t>
      </w:r>
    </w:p>
    <w:p w:rsidR="00693245" w:rsidRDefault="00693245">
      <w:pPr>
        <w:pStyle w:val="NoSpacing"/>
        <w:rPr>
          <w:b/>
          <w:color w:val="4F81BD"/>
          <w:sz w:val="8"/>
          <w:szCs w:val="26"/>
        </w:rPr>
      </w:pPr>
    </w:p>
    <w:tbl>
      <w:tblPr>
        <w:tblStyle w:val="TableGrid"/>
        <w:tblW w:w="8658" w:type="dxa"/>
        <w:tblInd w:w="1008" w:type="dxa"/>
        <w:tblLayout w:type="fixed"/>
        <w:tblLook w:val="04A0" w:firstRow="1" w:lastRow="0" w:firstColumn="1" w:lastColumn="0" w:noHBand="0" w:noVBand="1"/>
      </w:tblPr>
      <w:tblGrid>
        <w:gridCol w:w="3168"/>
        <w:gridCol w:w="4590"/>
        <w:gridCol w:w="900"/>
      </w:tblGrid>
      <w:tr w:rsidR="00693245">
        <w:trPr>
          <w:trHeight w:val="350"/>
        </w:trPr>
        <w:tc>
          <w:tcPr>
            <w:tcW w:w="3168" w:type="dxa"/>
          </w:tcPr>
          <w:p w:rsidR="00693245" w:rsidRDefault="00476208">
            <w:pPr>
              <w:pStyle w:val="NoSpacing"/>
              <w:rPr>
                <w:b/>
                <w:color w:val="4F81BD"/>
                <w:sz w:val="26"/>
                <w:szCs w:val="26"/>
              </w:rPr>
            </w:pPr>
            <w:r>
              <w:rPr>
                <w:b/>
                <w:bCs/>
                <w:color w:val="000000"/>
                <w:sz w:val="20"/>
                <w:szCs w:val="20"/>
                <w:u w:val="single"/>
              </w:rPr>
              <w:t>DEGREE/CERTIFICATION</w:t>
            </w:r>
          </w:p>
        </w:tc>
        <w:tc>
          <w:tcPr>
            <w:tcW w:w="4590" w:type="dxa"/>
          </w:tcPr>
          <w:p w:rsidR="00693245" w:rsidRDefault="00476208">
            <w:pPr>
              <w:pStyle w:val="NoSpacing"/>
              <w:rPr>
                <w:b/>
                <w:color w:val="4F81BD"/>
                <w:sz w:val="26"/>
                <w:szCs w:val="26"/>
              </w:rPr>
            </w:pPr>
            <w:r>
              <w:rPr>
                <w:b/>
                <w:bCs/>
                <w:color w:val="000000"/>
                <w:sz w:val="20"/>
                <w:szCs w:val="20"/>
                <w:u w:val="single"/>
              </w:rPr>
              <w:t>EXAMINING BODY</w:t>
            </w:r>
            <w:r>
              <w:rPr>
                <w:b/>
                <w:bCs/>
                <w:color w:val="000000"/>
                <w:sz w:val="20"/>
                <w:szCs w:val="20"/>
              </w:rPr>
              <w:t>:</w:t>
            </w:r>
          </w:p>
        </w:tc>
        <w:tc>
          <w:tcPr>
            <w:tcW w:w="900" w:type="dxa"/>
          </w:tcPr>
          <w:p w:rsidR="00693245" w:rsidRDefault="00476208">
            <w:pPr>
              <w:pStyle w:val="NoSpacing"/>
              <w:rPr>
                <w:b/>
                <w:color w:val="4F81BD"/>
                <w:sz w:val="26"/>
                <w:szCs w:val="26"/>
              </w:rPr>
            </w:pPr>
            <w:r>
              <w:rPr>
                <w:b/>
                <w:bCs/>
                <w:color w:val="000000"/>
                <w:sz w:val="20"/>
                <w:szCs w:val="20"/>
                <w:u w:val="single"/>
              </w:rPr>
              <w:t>YEAR</w:t>
            </w:r>
          </w:p>
        </w:tc>
      </w:tr>
      <w:tr w:rsidR="00693245">
        <w:tc>
          <w:tcPr>
            <w:tcW w:w="3168" w:type="dxa"/>
          </w:tcPr>
          <w:p w:rsidR="00693245" w:rsidRDefault="00476208">
            <w:pPr>
              <w:pStyle w:val="NoSpacing"/>
              <w:rPr>
                <w:color w:val="000000"/>
                <w:szCs w:val="20"/>
              </w:rPr>
            </w:pPr>
            <w:r>
              <w:rPr>
                <w:color w:val="000000"/>
                <w:szCs w:val="20"/>
              </w:rPr>
              <w:t xml:space="preserve">MBA Finance </w:t>
            </w:r>
          </w:p>
        </w:tc>
        <w:tc>
          <w:tcPr>
            <w:tcW w:w="4590" w:type="dxa"/>
          </w:tcPr>
          <w:p w:rsidR="00693245" w:rsidRDefault="00476208">
            <w:pPr>
              <w:pStyle w:val="NoSpacing"/>
              <w:rPr>
                <w:color w:val="000000"/>
                <w:szCs w:val="20"/>
              </w:rPr>
            </w:pPr>
            <w:r>
              <w:rPr>
                <w:color w:val="000000"/>
                <w:szCs w:val="20"/>
              </w:rPr>
              <w:t>Foundation University Islamabad</w:t>
            </w:r>
          </w:p>
        </w:tc>
        <w:tc>
          <w:tcPr>
            <w:tcW w:w="900" w:type="dxa"/>
          </w:tcPr>
          <w:p w:rsidR="00693245" w:rsidRDefault="00476208">
            <w:pPr>
              <w:pStyle w:val="NoSpacing"/>
              <w:rPr>
                <w:rFonts w:ascii="Calibri" w:hAnsi="Calibri"/>
                <w:color w:val="000000"/>
                <w:sz w:val="20"/>
                <w:szCs w:val="20"/>
              </w:rPr>
            </w:pPr>
            <w:r>
              <w:rPr>
                <w:rFonts w:ascii="Calibri" w:hAnsi="Calibri"/>
                <w:color w:val="000000"/>
                <w:sz w:val="20"/>
                <w:szCs w:val="20"/>
              </w:rPr>
              <w:t>2017</w:t>
            </w:r>
          </w:p>
        </w:tc>
      </w:tr>
      <w:tr w:rsidR="00693245">
        <w:tc>
          <w:tcPr>
            <w:tcW w:w="3168" w:type="dxa"/>
          </w:tcPr>
          <w:p w:rsidR="00693245" w:rsidRDefault="00476208">
            <w:pPr>
              <w:pStyle w:val="NoSpacing"/>
              <w:rPr>
                <w:color w:val="000000"/>
                <w:szCs w:val="20"/>
              </w:rPr>
            </w:pPr>
            <w:r>
              <w:rPr>
                <w:color w:val="000000"/>
                <w:szCs w:val="20"/>
              </w:rPr>
              <w:t>Bachelor of Commerce</w:t>
            </w:r>
          </w:p>
        </w:tc>
        <w:tc>
          <w:tcPr>
            <w:tcW w:w="4590" w:type="dxa"/>
          </w:tcPr>
          <w:p w:rsidR="00693245" w:rsidRDefault="00476208">
            <w:pPr>
              <w:pStyle w:val="NoSpacing"/>
              <w:rPr>
                <w:color w:val="000000"/>
                <w:szCs w:val="20"/>
              </w:rPr>
            </w:pPr>
            <w:r>
              <w:rPr>
                <w:color w:val="000000"/>
                <w:szCs w:val="20"/>
              </w:rPr>
              <w:t xml:space="preserve">Allama Iqbal Open University Islamabad </w:t>
            </w:r>
          </w:p>
        </w:tc>
        <w:tc>
          <w:tcPr>
            <w:tcW w:w="900" w:type="dxa"/>
          </w:tcPr>
          <w:p w:rsidR="00693245" w:rsidRDefault="00FC1A07">
            <w:pPr>
              <w:pStyle w:val="NoSpacing"/>
              <w:rPr>
                <w:rFonts w:ascii="Calibri" w:hAnsi="Calibri"/>
                <w:color w:val="000000"/>
                <w:sz w:val="20"/>
                <w:szCs w:val="20"/>
              </w:rPr>
            </w:pPr>
            <w:r>
              <w:rPr>
                <w:rFonts w:ascii="Calibri" w:hAnsi="Calibri"/>
                <w:color w:val="000000"/>
                <w:sz w:val="20"/>
                <w:szCs w:val="20"/>
              </w:rPr>
              <w:t>201</w:t>
            </w:r>
            <w:r w:rsidR="00476208">
              <w:rPr>
                <w:rFonts w:ascii="Calibri" w:hAnsi="Calibri"/>
                <w:color w:val="000000"/>
                <w:sz w:val="20"/>
                <w:szCs w:val="20"/>
              </w:rPr>
              <w:t>3</w:t>
            </w:r>
          </w:p>
        </w:tc>
      </w:tr>
      <w:tr w:rsidR="00693245">
        <w:tc>
          <w:tcPr>
            <w:tcW w:w="3168" w:type="dxa"/>
          </w:tcPr>
          <w:p w:rsidR="00693245" w:rsidRDefault="00476208">
            <w:pPr>
              <w:pStyle w:val="NoSpacing"/>
              <w:rPr>
                <w:b/>
                <w:color w:val="4F81BD"/>
                <w:sz w:val="20"/>
                <w:szCs w:val="26"/>
              </w:rPr>
            </w:pPr>
            <w:r>
              <w:rPr>
                <w:color w:val="000000"/>
                <w:szCs w:val="20"/>
              </w:rPr>
              <w:t>I.Com</w:t>
            </w:r>
          </w:p>
        </w:tc>
        <w:tc>
          <w:tcPr>
            <w:tcW w:w="4590" w:type="dxa"/>
          </w:tcPr>
          <w:p w:rsidR="00693245" w:rsidRDefault="00476208">
            <w:pPr>
              <w:pStyle w:val="NoSpacing"/>
              <w:rPr>
                <w:b/>
                <w:color w:val="4F81BD"/>
                <w:szCs w:val="26"/>
              </w:rPr>
            </w:pPr>
            <w:r>
              <w:rPr>
                <w:color w:val="000000"/>
                <w:szCs w:val="20"/>
              </w:rPr>
              <w:t>Government Degree College Bhimber AJK</w:t>
            </w:r>
          </w:p>
        </w:tc>
        <w:tc>
          <w:tcPr>
            <w:tcW w:w="900" w:type="dxa"/>
          </w:tcPr>
          <w:p w:rsidR="00693245" w:rsidRDefault="00476208">
            <w:pPr>
              <w:pStyle w:val="NoSpacing"/>
              <w:rPr>
                <w:b/>
                <w:color w:val="4F81BD"/>
                <w:sz w:val="26"/>
                <w:szCs w:val="26"/>
              </w:rPr>
            </w:pPr>
            <w:r>
              <w:rPr>
                <w:rFonts w:ascii="Calibri" w:hAnsi="Calibri"/>
                <w:color w:val="000000"/>
                <w:sz w:val="20"/>
                <w:szCs w:val="20"/>
              </w:rPr>
              <w:t>2010</w:t>
            </w:r>
          </w:p>
        </w:tc>
      </w:tr>
      <w:tr w:rsidR="00693245">
        <w:tc>
          <w:tcPr>
            <w:tcW w:w="3168" w:type="dxa"/>
          </w:tcPr>
          <w:p w:rsidR="00693245" w:rsidRDefault="00476208">
            <w:pPr>
              <w:pStyle w:val="NoSpacing"/>
              <w:rPr>
                <w:color w:val="000000"/>
                <w:szCs w:val="20"/>
              </w:rPr>
            </w:pPr>
            <w:r>
              <w:rPr>
                <w:color w:val="000000"/>
                <w:szCs w:val="20"/>
              </w:rPr>
              <w:t xml:space="preserve">Matric </w:t>
            </w:r>
          </w:p>
        </w:tc>
        <w:tc>
          <w:tcPr>
            <w:tcW w:w="4590" w:type="dxa"/>
          </w:tcPr>
          <w:p w:rsidR="00693245" w:rsidRDefault="00476208">
            <w:pPr>
              <w:pStyle w:val="NoSpacing"/>
              <w:rPr>
                <w:color w:val="000000"/>
                <w:szCs w:val="20"/>
              </w:rPr>
            </w:pPr>
            <w:r>
              <w:rPr>
                <w:color w:val="000000"/>
                <w:szCs w:val="20"/>
              </w:rPr>
              <w:t>Masud Universal Model School Gujrat</w:t>
            </w:r>
          </w:p>
        </w:tc>
        <w:tc>
          <w:tcPr>
            <w:tcW w:w="900" w:type="dxa"/>
          </w:tcPr>
          <w:p w:rsidR="00693245" w:rsidRDefault="00476208">
            <w:pPr>
              <w:pStyle w:val="NoSpacing"/>
              <w:rPr>
                <w:rFonts w:ascii="Calibri" w:hAnsi="Calibri"/>
                <w:color w:val="000000"/>
                <w:sz w:val="20"/>
                <w:szCs w:val="20"/>
              </w:rPr>
            </w:pPr>
            <w:r>
              <w:rPr>
                <w:rFonts w:ascii="Calibri" w:hAnsi="Calibri"/>
                <w:color w:val="000000"/>
                <w:sz w:val="20"/>
                <w:szCs w:val="20"/>
              </w:rPr>
              <w:t>2008</w:t>
            </w:r>
          </w:p>
        </w:tc>
      </w:tr>
    </w:tbl>
    <w:p w:rsidR="00693245" w:rsidRDefault="00693245">
      <w:pPr>
        <w:pStyle w:val="NoSpacing"/>
        <w:rPr>
          <w:b/>
          <w:color w:val="4F81BD"/>
          <w:sz w:val="14"/>
          <w:szCs w:val="26"/>
        </w:rPr>
      </w:pPr>
    </w:p>
    <w:p w:rsidR="00693245" w:rsidRDefault="00476208">
      <w:pPr>
        <w:pStyle w:val="NoSpacing"/>
        <w:rPr>
          <w:b/>
          <w:color w:val="4F81BD"/>
          <w:sz w:val="26"/>
          <w:szCs w:val="26"/>
        </w:rPr>
      </w:pPr>
      <w:r>
        <w:rPr>
          <w:b/>
          <w:color w:val="4F81BD"/>
          <w:sz w:val="26"/>
          <w:szCs w:val="26"/>
        </w:rPr>
        <w:t>ADDITIONAL SKILLS:</w:t>
      </w:r>
    </w:p>
    <w:p w:rsidR="00693245" w:rsidRDefault="00693245">
      <w:pPr>
        <w:pStyle w:val="NoSpacing"/>
        <w:rPr>
          <w:b/>
          <w:color w:val="4F81BD"/>
          <w:sz w:val="8"/>
          <w:szCs w:val="26"/>
        </w:rPr>
      </w:pPr>
    </w:p>
    <w:p w:rsidR="00693245" w:rsidRDefault="00476208" w:rsidP="00FC1A07">
      <w:pPr>
        <w:pStyle w:val="ListParagraph"/>
        <w:numPr>
          <w:ilvl w:val="0"/>
          <w:numId w:val="4"/>
        </w:numPr>
        <w:tabs>
          <w:tab w:val="left" w:pos="0"/>
        </w:tabs>
        <w:ind w:left="300"/>
        <w:rPr>
          <w:rFonts w:asciiTheme="minorHAnsi" w:hAnsiTheme="minorHAnsi"/>
          <w:sz w:val="28"/>
        </w:rPr>
      </w:pPr>
      <w:r>
        <w:rPr>
          <w:rFonts w:asciiTheme="minorHAnsi" w:hAnsiTheme="minorHAnsi"/>
          <w:b/>
          <w:color w:val="000000"/>
          <w:sz w:val="22"/>
          <w:szCs w:val="20"/>
        </w:rPr>
        <w:t xml:space="preserve">            MS Office</w:t>
      </w:r>
      <w:r>
        <w:rPr>
          <w:rFonts w:asciiTheme="minorHAnsi" w:hAnsiTheme="minorHAnsi"/>
          <w:color w:val="000000"/>
          <w:sz w:val="20"/>
          <w:szCs w:val="20"/>
        </w:rPr>
        <w:t xml:space="preserve">     </w:t>
      </w:r>
      <w:r>
        <w:rPr>
          <w:rFonts w:asciiTheme="minorHAnsi" w:hAnsiTheme="minorHAnsi"/>
          <w:color w:val="000000"/>
          <w:sz w:val="22"/>
          <w:szCs w:val="20"/>
        </w:rPr>
        <w:t xml:space="preserve"> (</w:t>
      </w:r>
      <w:r>
        <w:rPr>
          <w:rFonts w:asciiTheme="minorHAnsi" w:hAnsiTheme="minorHAnsi"/>
          <w:color w:val="000000"/>
          <w:szCs w:val="20"/>
        </w:rPr>
        <w:t>All versions, esp. MS Word, MS Power Point and MS Exce</w:t>
      </w:r>
      <w:r>
        <w:rPr>
          <w:rFonts w:asciiTheme="minorHAnsi" w:hAnsiTheme="minorHAnsi"/>
          <w:color w:val="000000"/>
          <w:sz w:val="22"/>
          <w:szCs w:val="20"/>
        </w:rPr>
        <w:t>l)</w:t>
      </w:r>
    </w:p>
    <w:p w:rsidR="00693245" w:rsidRDefault="00693245">
      <w:pPr>
        <w:jc w:val="both"/>
        <w:rPr>
          <w:rFonts w:asciiTheme="minorHAnsi" w:hAnsiTheme="minorHAnsi" w:cs="Arial"/>
          <w:sz w:val="8"/>
        </w:rPr>
      </w:pPr>
    </w:p>
    <w:p w:rsidR="00693245" w:rsidRDefault="00476208">
      <w:pPr>
        <w:pStyle w:val="NoSpacing"/>
        <w:rPr>
          <w:b/>
          <w:color w:val="4F81BD"/>
          <w:sz w:val="26"/>
        </w:rPr>
      </w:pPr>
      <w:r>
        <w:rPr>
          <w:b/>
          <w:color w:val="4F81BD"/>
          <w:sz w:val="26"/>
        </w:rPr>
        <w:t>PERSONAL INFORMATION:</w:t>
      </w:r>
    </w:p>
    <w:p w:rsidR="00693245" w:rsidRDefault="00693245">
      <w:pPr>
        <w:pStyle w:val="NoSpacing"/>
        <w:rPr>
          <w:b/>
          <w:color w:val="4F81BD"/>
          <w:sz w:val="6"/>
        </w:rPr>
      </w:pPr>
    </w:p>
    <w:p w:rsidR="00693245" w:rsidRDefault="00A7000C">
      <w:pPr>
        <w:pStyle w:val="NoSpacing"/>
      </w:pPr>
      <w:r>
        <w:rPr>
          <w:b/>
        </w:rPr>
        <w:t xml:space="preserve">Father’s Name.           </w:t>
      </w:r>
      <w:r w:rsidR="00476208">
        <w:t xml:space="preserve">: </w:t>
      </w:r>
      <w:r w:rsidR="00476208">
        <w:tab/>
        <w:t>Muhammad Saeed</w:t>
      </w:r>
    </w:p>
    <w:p w:rsidR="00693245" w:rsidRDefault="00A7000C">
      <w:pPr>
        <w:pStyle w:val="NoSpacing"/>
      </w:pPr>
      <w:r>
        <w:rPr>
          <w:b/>
        </w:rPr>
        <w:t xml:space="preserve">Nationality                   </w:t>
      </w:r>
      <w:r w:rsidR="00476208">
        <w:t xml:space="preserve">: </w:t>
      </w:r>
      <w:r w:rsidR="00476208">
        <w:tab/>
        <w:t>Pakistani</w:t>
      </w:r>
    </w:p>
    <w:p w:rsidR="00693245" w:rsidRDefault="00476208">
      <w:pPr>
        <w:pStyle w:val="NoSpacing"/>
      </w:pPr>
      <w:r>
        <w:rPr>
          <w:b/>
        </w:rPr>
        <w:t xml:space="preserve">Gender                          </w:t>
      </w:r>
      <w:r>
        <w:t>:   Male</w:t>
      </w:r>
    </w:p>
    <w:p w:rsidR="00255259" w:rsidRDefault="00255259" w:rsidP="00255259">
      <w:pPr>
        <w:pStyle w:val="NoSpacing"/>
      </w:pPr>
      <w:r w:rsidRPr="00255259">
        <w:rPr>
          <w:b/>
        </w:rPr>
        <w:t>Marital Status</w:t>
      </w:r>
      <w:r>
        <w:t xml:space="preserve">              :  Married</w:t>
      </w:r>
    </w:p>
    <w:p w:rsidR="00A7000C" w:rsidRDefault="00A7000C">
      <w:pPr>
        <w:pStyle w:val="NoSpacing"/>
      </w:pPr>
      <w:r w:rsidRPr="00A7000C">
        <w:rPr>
          <w:b/>
        </w:rPr>
        <w:t>Date of Birth</w:t>
      </w:r>
      <w:r>
        <w:t xml:space="preserve">                :   2</w:t>
      </w:r>
      <w:r w:rsidRPr="00A7000C">
        <w:rPr>
          <w:vertAlign w:val="superscript"/>
        </w:rPr>
        <w:t>nd</w:t>
      </w:r>
      <w:r>
        <w:t xml:space="preserve"> June 1992</w:t>
      </w:r>
    </w:p>
    <w:p w:rsidR="00693245" w:rsidRDefault="00693245">
      <w:pPr>
        <w:pStyle w:val="NoSpacing"/>
      </w:pPr>
    </w:p>
    <w:p w:rsidR="00693245" w:rsidRDefault="00693245">
      <w:pPr>
        <w:pStyle w:val="NoSpacing"/>
        <w:rPr>
          <w:b/>
          <w:color w:val="4F81BD"/>
          <w:sz w:val="16"/>
        </w:rPr>
      </w:pPr>
    </w:p>
    <w:p w:rsidR="00693245" w:rsidRDefault="00476208">
      <w:pPr>
        <w:pStyle w:val="NoSpacing"/>
        <w:rPr>
          <w:b/>
          <w:color w:val="4F81BD"/>
          <w:sz w:val="26"/>
        </w:rPr>
      </w:pPr>
      <w:r>
        <w:rPr>
          <w:b/>
          <w:color w:val="4F81BD"/>
          <w:sz w:val="26"/>
        </w:rPr>
        <w:t>REFERENCE:</w:t>
      </w:r>
    </w:p>
    <w:p w:rsidR="00693245" w:rsidRDefault="00693245">
      <w:pPr>
        <w:pStyle w:val="NoSpacing"/>
        <w:rPr>
          <w:b/>
          <w:color w:val="4F81BD"/>
          <w:sz w:val="8"/>
        </w:rPr>
      </w:pPr>
    </w:p>
    <w:p w:rsidR="00693245" w:rsidRDefault="00476208">
      <w:pPr>
        <w:pStyle w:val="NoSpacing"/>
        <w:rPr>
          <w:b/>
        </w:rPr>
      </w:pPr>
      <w:r>
        <w:rPr>
          <w:color w:val="000000"/>
          <w:szCs w:val="20"/>
        </w:rPr>
        <w:t>Reference will be furnished on demand.</w:t>
      </w:r>
    </w:p>
    <w:sectPr w:rsidR="00693245">
      <w:headerReference w:type="default" r:id="rId13"/>
      <w:pgSz w:w="11909" w:h="16834"/>
      <w:pgMar w:top="1296" w:right="864" w:bottom="864"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8D" w:rsidRDefault="0046448D">
      <w:r>
        <w:separator/>
      </w:r>
    </w:p>
  </w:endnote>
  <w:endnote w:type="continuationSeparator" w:id="0">
    <w:p w:rsidR="0046448D" w:rsidRDefault="0046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8D" w:rsidRDefault="0046448D">
      <w:r>
        <w:separator/>
      </w:r>
    </w:p>
  </w:footnote>
  <w:footnote w:type="continuationSeparator" w:id="0">
    <w:p w:rsidR="0046448D" w:rsidRDefault="0046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45" w:rsidRDefault="00693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0C846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0000002"/>
    <w:multiLevelType w:val="multilevel"/>
    <w:tmpl w:val="005320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0000003"/>
    <w:multiLevelType w:val="singleLevel"/>
    <w:tmpl w:val="00000007"/>
    <w:lvl w:ilvl="0">
      <w:start w:val="1"/>
      <w:numFmt w:val="bullet"/>
      <w:lvlText w:val="*"/>
      <w:lvlJc w:val="left"/>
    </w:lvl>
  </w:abstractNum>
  <w:abstractNum w:abstractNumId="3">
    <w:nsid w:val="2D47466B"/>
    <w:multiLevelType w:val="multilevel"/>
    <w:tmpl w:val="000000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vlJc w:val="left"/>
        <w:rPr>
          <w:rFonts w:ascii="Symbol" w:hAnsi="Symbol" w:hint="default"/>
        </w:rPr>
      </w:lvl>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45"/>
    <w:rsid w:val="000360E3"/>
    <w:rsid w:val="000410CE"/>
    <w:rsid w:val="0011051C"/>
    <w:rsid w:val="00140B3A"/>
    <w:rsid w:val="001559B4"/>
    <w:rsid w:val="001E6A00"/>
    <w:rsid w:val="002175B1"/>
    <w:rsid w:val="00241455"/>
    <w:rsid w:val="00255259"/>
    <w:rsid w:val="0026755F"/>
    <w:rsid w:val="002C2BC3"/>
    <w:rsid w:val="00344B51"/>
    <w:rsid w:val="00346135"/>
    <w:rsid w:val="003E158F"/>
    <w:rsid w:val="003F44E9"/>
    <w:rsid w:val="00404D78"/>
    <w:rsid w:val="004428F6"/>
    <w:rsid w:val="0046448D"/>
    <w:rsid w:val="00476208"/>
    <w:rsid w:val="004C12F4"/>
    <w:rsid w:val="004E20FE"/>
    <w:rsid w:val="00577CE7"/>
    <w:rsid w:val="005963DA"/>
    <w:rsid w:val="005A1DD2"/>
    <w:rsid w:val="005E46B9"/>
    <w:rsid w:val="005F08FE"/>
    <w:rsid w:val="006376C1"/>
    <w:rsid w:val="00693245"/>
    <w:rsid w:val="006E7E9A"/>
    <w:rsid w:val="00724D18"/>
    <w:rsid w:val="00734D6C"/>
    <w:rsid w:val="00783E09"/>
    <w:rsid w:val="007E7455"/>
    <w:rsid w:val="0085335F"/>
    <w:rsid w:val="008A22BB"/>
    <w:rsid w:val="009D6380"/>
    <w:rsid w:val="00A2558F"/>
    <w:rsid w:val="00A33932"/>
    <w:rsid w:val="00A7000C"/>
    <w:rsid w:val="00AB1281"/>
    <w:rsid w:val="00B82C45"/>
    <w:rsid w:val="00D162F8"/>
    <w:rsid w:val="00D529E6"/>
    <w:rsid w:val="00D52A8C"/>
    <w:rsid w:val="00E231EC"/>
    <w:rsid w:val="00EA1A81"/>
    <w:rsid w:val="00EC68D8"/>
    <w:rsid w:val="00FC1A07"/>
  </w:rsids>
  <m:mathPr>
    <m:mathFont m:val="Cambria Math"/>
    <m:brkBin m:val="before"/>
    <m:brkBinSub m:val="--"/>
    <m:smallFrac m:val="0"/>
    <m:dispDef/>
    <m:lMargin m:val="0"/>
    <m:rMargin m:val="0"/>
    <m:defJc m:val="centerGroup"/>
    <m:wrapIndent m:val="1440"/>
    <m:intLim m:val="subSup"/>
    <m:naryLim m:val="undOvr"/>
  </m:mathPr>
  <w:themeFontLang w:val="en-US" w:eastAsia="zh-CN" w:bidi="ur-P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DD706CE-902E-4F41-8F7A-AE058255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qFormat/>
    <w:pPr>
      <w:tabs>
        <w:tab w:val="center" w:pos="4680"/>
        <w:tab w:val="right" w:pos="9360"/>
      </w:tabs>
    </w:pPr>
  </w:style>
  <w:style w:type="character" w:styleId="CommentReference">
    <w:name w:val="annotation reference"/>
    <w:basedOn w:val="DefaultParagraphFont"/>
    <w:uiPriority w:val="99"/>
    <w:qFormat/>
    <w:rPr>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pPr>
      <w:spacing w:after="0" w:line="240" w:lineRule="auto"/>
    </w:pPr>
    <w:rPr>
      <w:sz w:val="22"/>
      <w:szCs w:val="22"/>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sz w:val="26"/>
      <w:szCs w:val="26"/>
    </w:rPr>
  </w:style>
  <w:style w:type="paragraph" w:styleId="ListParagraph">
    <w:name w:val="List Paragraph"/>
    <w:basedOn w:val="Normal"/>
    <w:qFormat/>
    <w:pPr>
      <w:ind w:left="720"/>
      <w:contextualSpacing/>
    </w:pPr>
  </w:style>
  <w:style w:type="character" w:customStyle="1" w:styleId="BalloonTextChar">
    <w:name w:val="Balloon Text Char"/>
    <w:basedOn w:val="DefaultParagraphFont"/>
    <w:link w:val="BalloonText"/>
    <w:uiPriority w:val="99"/>
    <w:qFormat/>
    <w:rPr>
      <w:rFonts w:ascii="Tahoma" w:eastAsia="Times New Roman" w:hAnsi="Tahoma" w:cs="Tahoma"/>
      <w:sz w:val="16"/>
      <w:szCs w:val="1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customStyle="1" w:styleId="apple-style-span">
    <w:name w:val="apple-style-span"/>
    <w:basedOn w:val="DefaultParagraphFont"/>
    <w:qFormat/>
  </w:style>
  <w:style w:type="character" w:customStyle="1" w:styleId="apple-converted-space">
    <w:name w:val="apple-converted-space"/>
    <w:basedOn w:val="DefaultParagraphFont"/>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4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FD82-D59E-4AD2-8BE2-9F8F2946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MUHAMAD WAQAS</cp:lastModifiedBy>
  <cp:revision>12</cp:revision>
  <cp:lastPrinted>2020-09-28T15:46:00Z</cp:lastPrinted>
  <dcterms:created xsi:type="dcterms:W3CDTF">2021-01-31T05:29:00Z</dcterms:created>
  <dcterms:modified xsi:type="dcterms:W3CDTF">2021-01-31T05:36:00Z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